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8FF9" w14:textId="77777777" w:rsidR="003965BD" w:rsidRPr="00F2649F" w:rsidRDefault="003965BD" w:rsidP="00DD62D2">
      <w:pPr>
        <w:spacing w:after="0" w:line="240" w:lineRule="auto"/>
        <w:jc w:val="center"/>
        <w:rPr>
          <w:rFonts w:ascii="Times New Roman" w:hAnsi="Times New Roman" w:cs="Times New Roman"/>
          <w:b/>
          <w:bCs/>
          <w:sz w:val="24"/>
          <w:szCs w:val="24"/>
        </w:rPr>
      </w:pPr>
    </w:p>
    <w:p w14:paraId="1EDA69F7" w14:textId="7C54A60F" w:rsidR="00A34277" w:rsidRPr="00F2649F" w:rsidRDefault="006F4C0E" w:rsidP="00DD62D2">
      <w:pPr>
        <w:spacing w:after="0" w:line="240" w:lineRule="auto"/>
        <w:jc w:val="center"/>
        <w:rPr>
          <w:rFonts w:ascii="Times New Roman" w:hAnsi="Times New Roman" w:cs="Times New Roman"/>
          <w:b/>
          <w:bCs/>
          <w:sz w:val="24"/>
          <w:szCs w:val="24"/>
        </w:rPr>
      </w:pPr>
      <w:r w:rsidRPr="00F2649F">
        <w:rPr>
          <w:rFonts w:ascii="Times New Roman" w:hAnsi="Times New Roman" w:cs="Times New Roman"/>
          <w:b/>
          <w:bCs/>
          <w:sz w:val="24"/>
          <w:szCs w:val="24"/>
        </w:rPr>
        <w:t>СИЛЛАБУС</w:t>
      </w:r>
    </w:p>
    <w:p w14:paraId="3B2F1DF9" w14:textId="638AF892" w:rsidR="00BB4690" w:rsidRDefault="00C6152E" w:rsidP="00C6152E">
      <w:pPr>
        <w:spacing w:after="0" w:line="240" w:lineRule="auto"/>
        <w:jc w:val="center"/>
        <w:rPr>
          <w:rFonts w:ascii="Times New Roman" w:hAnsi="Times New Roman" w:cs="Times New Roman"/>
          <w:b/>
          <w:bCs/>
          <w:sz w:val="24"/>
          <w:szCs w:val="24"/>
        </w:rPr>
      </w:pPr>
      <w:r w:rsidRPr="00C6152E">
        <w:rPr>
          <w:rFonts w:ascii="Times New Roman" w:hAnsi="Times New Roman" w:cs="Times New Roman"/>
          <w:b/>
          <w:bCs/>
          <w:sz w:val="24"/>
          <w:szCs w:val="24"/>
        </w:rPr>
        <w:t>ФТИЗИАТРИЯ</w:t>
      </w:r>
    </w:p>
    <w:p w14:paraId="6D2313C8" w14:textId="77777777" w:rsidR="00C6152E" w:rsidRPr="00F2649F" w:rsidRDefault="00C6152E" w:rsidP="00C6152E">
      <w:pPr>
        <w:spacing w:after="0" w:line="240" w:lineRule="auto"/>
        <w:jc w:val="center"/>
        <w:rPr>
          <w:rFonts w:ascii="Times New Roman" w:hAnsi="Times New Roman" w:cs="Times New Roman"/>
          <w:b/>
          <w:bCs/>
          <w:sz w:val="24"/>
          <w:szCs w:val="24"/>
        </w:rPr>
      </w:pPr>
    </w:p>
    <w:tbl>
      <w:tblPr>
        <w:tblStyle w:val="TableGrid"/>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F2649F" w14:paraId="723FCA49" w14:textId="77777777" w:rsidTr="00D3634B">
        <w:tc>
          <w:tcPr>
            <w:tcW w:w="562" w:type="dxa"/>
            <w:shd w:val="clear" w:color="auto" w:fill="DEEAF6" w:themeFill="accent5" w:themeFillTint="33"/>
          </w:tcPr>
          <w:p w14:paraId="0DB2C18B" w14:textId="1E8FB3F1" w:rsidR="00454A3A" w:rsidRPr="00F2649F" w:rsidRDefault="00454A3A"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3AE88994" w:rsidR="00454A3A" w:rsidRPr="00F2649F" w:rsidRDefault="00454A3A"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Общая информация о </w:t>
            </w:r>
            <w:r w:rsidR="005A68DC" w:rsidRPr="00F2649F">
              <w:rPr>
                <w:rFonts w:ascii="Times New Roman" w:hAnsi="Times New Roman" w:cs="Times New Roman"/>
                <w:b/>
                <w:bCs/>
                <w:sz w:val="24"/>
                <w:szCs w:val="24"/>
              </w:rPr>
              <w:t>дисциплине</w:t>
            </w:r>
          </w:p>
        </w:tc>
      </w:tr>
      <w:tr w:rsidR="001B38FD" w:rsidRPr="00F2649F" w14:paraId="189BE28A" w14:textId="77777777" w:rsidTr="00D3634B">
        <w:tc>
          <w:tcPr>
            <w:tcW w:w="562" w:type="dxa"/>
          </w:tcPr>
          <w:p w14:paraId="14404E61" w14:textId="23F14E78" w:rsidR="00454A3A" w:rsidRPr="00F2649F" w:rsidRDefault="000C1709" w:rsidP="00DD62D2">
            <w:pPr>
              <w:jc w:val="both"/>
              <w:rPr>
                <w:rFonts w:ascii="Times New Roman" w:hAnsi="Times New Roman" w:cs="Times New Roman"/>
                <w:sz w:val="24"/>
                <w:szCs w:val="24"/>
              </w:rPr>
            </w:pPr>
            <w:r w:rsidRPr="00F2649F">
              <w:rPr>
                <w:rFonts w:ascii="Times New Roman" w:hAnsi="Times New Roman" w:cs="Times New Roman"/>
                <w:sz w:val="24"/>
                <w:szCs w:val="24"/>
              </w:rPr>
              <w:t>1.1</w:t>
            </w:r>
          </w:p>
        </w:tc>
        <w:tc>
          <w:tcPr>
            <w:tcW w:w="6951" w:type="dxa"/>
            <w:gridSpan w:val="2"/>
          </w:tcPr>
          <w:p w14:paraId="3FE403DD" w14:textId="200B0866" w:rsidR="00474638" w:rsidRPr="00F2649F" w:rsidRDefault="001B3E9B" w:rsidP="00DD62D2">
            <w:pPr>
              <w:jc w:val="both"/>
              <w:rPr>
                <w:rFonts w:ascii="Times New Roman" w:hAnsi="Times New Roman" w:cs="Times New Roman"/>
                <w:sz w:val="24"/>
                <w:szCs w:val="24"/>
              </w:rPr>
            </w:pPr>
            <w:r w:rsidRPr="00F2649F">
              <w:rPr>
                <w:rFonts w:ascii="Times New Roman" w:hAnsi="Times New Roman" w:cs="Times New Roman"/>
                <w:sz w:val="24"/>
                <w:szCs w:val="24"/>
              </w:rPr>
              <w:t>Факультет/</w:t>
            </w:r>
            <w:r w:rsidRPr="00F2649F">
              <w:rPr>
                <w:rFonts w:ascii="Times New Roman" w:hAnsi="Times New Roman" w:cs="Times New Roman"/>
                <w:sz w:val="24"/>
                <w:szCs w:val="24"/>
                <w:lang w:val="kk-KZ"/>
              </w:rPr>
              <w:t>мектеп</w:t>
            </w:r>
            <w:r w:rsidR="000C1709" w:rsidRPr="00F2649F">
              <w:rPr>
                <w:rFonts w:ascii="Times New Roman" w:hAnsi="Times New Roman" w:cs="Times New Roman"/>
                <w:sz w:val="24"/>
                <w:szCs w:val="24"/>
              </w:rPr>
              <w:t>:</w:t>
            </w:r>
            <w:r w:rsidR="007E5ADB" w:rsidRPr="00F2649F">
              <w:rPr>
                <w:rFonts w:ascii="Times New Roman" w:hAnsi="Times New Roman" w:cs="Times New Roman"/>
                <w:sz w:val="24"/>
                <w:szCs w:val="24"/>
              </w:rPr>
              <w:t xml:space="preserve"> </w:t>
            </w:r>
          </w:p>
          <w:p w14:paraId="7750303D" w14:textId="7D231F03" w:rsidR="00454A3A" w:rsidRDefault="001B3E9B"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 xml:space="preserve">Медицина </w:t>
            </w:r>
            <w:r w:rsidR="002C03F8">
              <w:rPr>
                <w:rFonts w:ascii="Times New Roman" w:hAnsi="Times New Roman" w:cs="Times New Roman"/>
                <w:sz w:val="24"/>
                <w:szCs w:val="24"/>
                <w:lang w:val="kk-KZ"/>
              </w:rPr>
              <w:t xml:space="preserve">және Денсаулық </w:t>
            </w:r>
            <w:r w:rsidR="002B2D1C">
              <w:rPr>
                <w:rFonts w:ascii="Times New Roman" w:hAnsi="Times New Roman" w:cs="Times New Roman"/>
                <w:sz w:val="24"/>
                <w:szCs w:val="24"/>
                <w:lang w:val="kk-KZ"/>
              </w:rPr>
              <w:t>с</w:t>
            </w:r>
            <w:r w:rsidR="002C03F8">
              <w:rPr>
                <w:rFonts w:ascii="Times New Roman" w:hAnsi="Times New Roman" w:cs="Times New Roman"/>
                <w:sz w:val="24"/>
                <w:szCs w:val="24"/>
                <w:lang w:val="kk-KZ"/>
              </w:rPr>
              <w:t xml:space="preserve">ақтау </w:t>
            </w:r>
          </w:p>
          <w:p w14:paraId="020B9C75" w14:textId="0E349A14" w:rsidR="002C03F8" w:rsidRPr="002C03F8" w:rsidRDefault="002C03F8"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Жалпы Дәрігерлік Тәжірибе Кафедрасы</w:t>
            </w:r>
          </w:p>
        </w:tc>
        <w:tc>
          <w:tcPr>
            <w:tcW w:w="708" w:type="dxa"/>
          </w:tcPr>
          <w:p w14:paraId="127DF758" w14:textId="508522DF" w:rsidR="00454A3A" w:rsidRPr="00F2649F" w:rsidRDefault="000C1709" w:rsidP="00DD62D2">
            <w:pPr>
              <w:jc w:val="both"/>
              <w:rPr>
                <w:rFonts w:ascii="Times New Roman" w:hAnsi="Times New Roman" w:cs="Times New Roman"/>
                <w:sz w:val="24"/>
                <w:szCs w:val="24"/>
              </w:rPr>
            </w:pPr>
            <w:r w:rsidRPr="00F2649F">
              <w:rPr>
                <w:rFonts w:ascii="Times New Roman" w:hAnsi="Times New Roman" w:cs="Times New Roman"/>
                <w:sz w:val="24"/>
                <w:szCs w:val="24"/>
                <w:lang w:val="en-US"/>
              </w:rPr>
              <w:t>1.</w:t>
            </w:r>
            <w:r w:rsidR="00EB0982" w:rsidRPr="00F2649F">
              <w:rPr>
                <w:rFonts w:ascii="Times New Roman" w:hAnsi="Times New Roman" w:cs="Times New Roman"/>
                <w:sz w:val="24"/>
                <w:szCs w:val="24"/>
              </w:rPr>
              <w:t>6</w:t>
            </w:r>
          </w:p>
        </w:tc>
        <w:tc>
          <w:tcPr>
            <w:tcW w:w="7088" w:type="dxa"/>
          </w:tcPr>
          <w:p w14:paraId="6B089834" w14:textId="77605C61" w:rsidR="00C30FDB" w:rsidRPr="00FA7170" w:rsidRDefault="00C30FDB" w:rsidP="00DD62D2">
            <w:pPr>
              <w:jc w:val="both"/>
              <w:rPr>
                <w:rFonts w:ascii="Times New Roman" w:hAnsi="Times New Roman" w:cs="Times New Roman"/>
                <w:sz w:val="24"/>
                <w:szCs w:val="24"/>
              </w:rPr>
            </w:pPr>
            <w:proofErr w:type="spellStart"/>
            <w:r w:rsidRPr="00F2649F">
              <w:rPr>
                <w:rFonts w:ascii="Times New Roman" w:hAnsi="Times New Roman" w:cs="Times New Roman"/>
                <w:sz w:val="24"/>
                <w:szCs w:val="24"/>
              </w:rPr>
              <w:t>Кредиттер</w:t>
            </w:r>
            <w:proofErr w:type="spellEnd"/>
            <w:r w:rsidRPr="002C03F8">
              <w:rPr>
                <w:rFonts w:ascii="Times New Roman" w:hAnsi="Times New Roman" w:cs="Times New Roman"/>
                <w:sz w:val="24"/>
                <w:szCs w:val="24"/>
              </w:rPr>
              <w:t xml:space="preserve"> (</w:t>
            </w:r>
            <w:r w:rsidRPr="00F2649F">
              <w:rPr>
                <w:rFonts w:ascii="Times New Roman" w:hAnsi="Times New Roman" w:cs="Times New Roman"/>
                <w:sz w:val="24"/>
                <w:szCs w:val="24"/>
                <w:lang w:val="en-US"/>
              </w:rPr>
              <w:t>ECTS</w:t>
            </w:r>
            <w:r w:rsidRPr="002C03F8">
              <w:rPr>
                <w:rFonts w:ascii="Times New Roman" w:hAnsi="Times New Roman" w:cs="Times New Roman"/>
                <w:sz w:val="24"/>
                <w:szCs w:val="24"/>
              </w:rPr>
              <w:t xml:space="preserve">): </w:t>
            </w:r>
            <w:r w:rsidR="00FA7170">
              <w:rPr>
                <w:rFonts w:ascii="Times New Roman" w:hAnsi="Times New Roman" w:cs="Times New Roman"/>
                <w:sz w:val="24"/>
                <w:szCs w:val="24"/>
              </w:rPr>
              <w:t>4</w:t>
            </w:r>
          </w:p>
          <w:p w14:paraId="05869F5A" w14:textId="7B1D64CF" w:rsidR="007D69DA" w:rsidRPr="002C03F8" w:rsidRDefault="002C03F8" w:rsidP="001B3E9B">
            <w:pPr>
              <w:jc w:val="both"/>
              <w:rPr>
                <w:rFonts w:ascii="Times New Roman" w:hAnsi="Times New Roman" w:cs="Times New Roman"/>
                <w:sz w:val="24"/>
                <w:szCs w:val="24"/>
                <w:lang w:val="kk-KZ"/>
              </w:rPr>
            </w:pPr>
            <w:r>
              <w:rPr>
                <w:rFonts w:ascii="Times New Roman" w:hAnsi="Times New Roman" w:cs="Times New Roman"/>
                <w:sz w:val="24"/>
                <w:szCs w:val="24"/>
              </w:rPr>
              <w:t xml:space="preserve">120 </w:t>
            </w:r>
            <w:r>
              <w:rPr>
                <w:rFonts w:ascii="Times New Roman" w:hAnsi="Times New Roman" w:cs="Times New Roman"/>
                <w:sz w:val="24"/>
                <w:szCs w:val="24"/>
                <w:lang w:val="kk-KZ"/>
              </w:rPr>
              <w:t xml:space="preserve">сағат, оның ішінде </w:t>
            </w:r>
            <w:r w:rsidRPr="002C03F8">
              <w:rPr>
                <w:rFonts w:ascii="Times New Roman" w:hAnsi="Times New Roman" w:cs="Times New Roman"/>
                <w:sz w:val="24"/>
                <w:szCs w:val="24"/>
              </w:rPr>
              <w:t xml:space="preserve">80 </w:t>
            </w:r>
            <w:r>
              <w:rPr>
                <w:rFonts w:ascii="Times New Roman" w:hAnsi="Times New Roman" w:cs="Times New Roman"/>
                <w:sz w:val="24"/>
                <w:szCs w:val="24"/>
                <w:lang w:val="kk-KZ"/>
              </w:rPr>
              <w:t>сағат</w:t>
            </w:r>
            <w:r>
              <w:rPr>
                <w:rFonts w:ascii="Times New Roman" w:hAnsi="Times New Roman" w:cs="Times New Roman"/>
                <w:sz w:val="24"/>
                <w:szCs w:val="24"/>
              </w:rPr>
              <w:t>-контакт</w:t>
            </w:r>
            <w:r>
              <w:rPr>
                <w:rFonts w:ascii="Times New Roman" w:hAnsi="Times New Roman" w:cs="Times New Roman"/>
                <w:sz w:val="24"/>
                <w:szCs w:val="24"/>
                <w:lang w:val="kk-KZ"/>
              </w:rPr>
              <w:t>ілік</w:t>
            </w:r>
          </w:p>
        </w:tc>
      </w:tr>
      <w:tr w:rsidR="001B38FD" w:rsidRPr="00F2649F" w14:paraId="57901F40" w14:textId="77777777" w:rsidTr="00D3634B">
        <w:trPr>
          <w:trHeight w:val="425"/>
        </w:trPr>
        <w:tc>
          <w:tcPr>
            <w:tcW w:w="562" w:type="dxa"/>
          </w:tcPr>
          <w:p w14:paraId="2F4E8D5E" w14:textId="78A2D69E" w:rsidR="00454A3A" w:rsidRPr="00F2649F" w:rsidRDefault="000C1709" w:rsidP="00DD62D2">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t>1.2</w:t>
            </w:r>
          </w:p>
        </w:tc>
        <w:tc>
          <w:tcPr>
            <w:tcW w:w="6951" w:type="dxa"/>
            <w:gridSpan w:val="2"/>
          </w:tcPr>
          <w:p w14:paraId="6ABCC3ED" w14:textId="1730BBD0" w:rsidR="00454A3A" w:rsidRPr="00F2649F" w:rsidRDefault="001B3E9B"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Білім беру бағдарламасы</w:t>
            </w:r>
            <w:r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(ББ</w:t>
            </w:r>
            <w:r w:rsidR="00CE3D61" w:rsidRPr="00F2649F">
              <w:rPr>
                <w:rFonts w:ascii="Times New Roman" w:hAnsi="Times New Roman" w:cs="Times New Roman"/>
                <w:sz w:val="24"/>
                <w:szCs w:val="24"/>
              </w:rPr>
              <w:t>)</w:t>
            </w:r>
            <w:r w:rsidR="005A68DC" w:rsidRPr="00F2649F">
              <w:rPr>
                <w:rFonts w:ascii="Times New Roman" w:hAnsi="Times New Roman" w:cs="Times New Roman"/>
                <w:sz w:val="24"/>
                <w:szCs w:val="24"/>
              </w:rPr>
              <w:t xml:space="preserve">: </w:t>
            </w:r>
          </w:p>
          <w:p w14:paraId="4A939122" w14:textId="77777777" w:rsidR="00D715BE" w:rsidRPr="00F2649F" w:rsidRDefault="00D715BE" w:rsidP="00DD62D2">
            <w:pPr>
              <w:jc w:val="both"/>
              <w:rPr>
                <w:rFonts w:ascii="Times New Roman" w:hAnsi="Times New Roman" w:cs="Times New Roman"/>
                <w:sz w:val="24"/>
                <w:szCs w:val="24"/>
              </w:rPr>
            </w:pPr>
          </w:p>
          <w:p w14:paraId="154B6808" w14:textId="2A672D7B" w:rsidR="00512F0D" w:rsidRPr="00F2649F" w:rsidRDefault="00512F0D" w:rsidP="00DD62D2">
            <w:pPr>
              <w:rPr>
                <w:rFonts w:ascii="Times New Roman" w:hAnsi="Times New Roman" w:cs="Times New Roman"/>
                <w:bCs/>
                <w:sz w:val="24"/>
                <w:szCs w:val="24"/>
              </w:rPr>
            </w:pPr>
            <w:r w:rsidRPr="00F2649F">
              <w:rPr>
                <w:rFonts w:ascii="Times New Roman" w:hAnsi="Times New Roman" w:cs="Times New Roman"/>
                <w:bCs/>
                <w:sz w:val="24"/>
                <w:szCs w:val="24"/>
              </w:rPr>
              <w:t xml:space="preserve">6B10109 </w:t>
            </w:r>
            <w:r w:rsidRPr="00F2649F">
              <w:rPr>
                <w:rFonts w:ascii="Times New Roman" w:hAnsi="Times New Roman" w:cs="Times New Roman"/>
                <w:bCs/>
                <w:sz w:val="24"/>
                <w:szCs w:val="24"/>
                <w:lang w:val="kk-KZ"/>
              </w:rPr>
              <w:t xml:space="preserve">ЖАЛПЫ МЕДИЦИНА </w:t>
            </w:r>
          </w:p>
          <w:p w14:paraId="08E2BCB2" w14:textId="5348A259" w:rsidR="00512F0D" w:rsidRPr="00F2649F" w:rsidRDefault="00512F0D" w:rsidP="00DD62D2">
            <w:pPr>
              <w:rPr>
                <w:rFonts w:ascii="Times New Roman" w:eastAsia="Times New Roman" w:hAnsi="Times New Roman" w:cs="Times New Roman"/>
                <w:bCs/>
                <w:sz w:val="24"/>
                <w:szCs w:val="24"/>
                <w:lang w:val="en-US" w:eastAsia="ru-RU"/>
              </w:rPr>
            </w:pPr>
            <w:r w:rsidRPr="00F2649F">
              <w:rPr>
                <w:rFonts w:ascii="Times New Roman" w:hAnsi="Times New Roman" w:cs="Times New Roman"/>
                <w:bCs/>
                <w:sz w:val="24"/>
                <w:szCs w:val="24"/>
                <w:lang w:val="en-US"/>
              </w:rPr>
              <w:t xml:space="preserve">6B10109 </w:t>
            </w:r>
            <w:r w:rsidRPr="00F2649F">
              <w:rPr>
                <w:rFonts w:ascii="Times New Roman" w:eastAsia="Times New Roman" w:hAnsi="Times New Roman" w:cs="Times New Roman"/>
                <w:bCs/>
                <w:sz w:val="24"/>
                <w:szCs w:val="24"/>
                <w:lang w:eastAsia="ru-RU"/>
              </w:rPr>
              <w:t>ОБЩАЯ</w:t>
            </w:r>
            <w:r w:rsidRPr="00F2649F">
              <w:rPr>
                <w:rFonts w:ascii="Times New Roman" w:eastAsia="Times New Roman" w:hAnsi="Times New Roman" w:cs="Times New Roman"/>
                <w:bCs/>
                <w:sz w:val="24"/>
                <w:szCs w:val="24"/>
                <w:lang w:val="en-US" w:eastAsia="ru-RU"/>
              </w:rPr>
              <w:t xml:space="preserve"> </w:t>
            </w:r>
            <w:r w:rsidRPr="00F2649F">
              <w:rPr>
                <w:rFonts w:ascii="Times New Roman" w:eastAsia="Times New Roman" w:hAnsi="Times New Roman" w:cs="Times New Roman"/>
                <w:bCs/>
                <w:sz w:val="24"/>
                <w:szCs w:val="24"/>
                <w:lang w:eastAsia="ru-RU"/>
              </w:rPr>
              <w:t>МЕДИЦИНА</w:t>
            </w:r>
            <w:r w:rsidRPr="00F2649F">
              <w:rPr>
                <w:rFonts w:ascii="Times New Roman" w:eastAsia="Times New Roman" w:hAnsi="Times New Roman" w:cs="Times New Roman"/>
                <w:bCs/>
                <w:sz w:val="24"/>
                <w:szCs w:val="24"/>
                <w:lang w:val="en-US" w:eastAsia="ru-RU"/>
              </w:rPr>
              <w:t xml:space="preserve"> </w:t>
            </w:r>
          </w:p>
          <w:p w14:paraId="7D6DBE92" w14:textId="248901EE" w:rsidR="00512F0D" w:rsidRPr="00F2649F" w:rsidRDefault="00512F0D" w:rsidP="00DD62D2">
            <w:pPr>
              <w:rPr>
                <w:rFonts w:ascii="Times New Roman" w:hAnsi="Times New Roman" w:cs="Times New Roman"/>
                <w:bCs/>
                <w:sz w:val="24"/>
                <w:szCs w:val="24"/>
                <w:lang w:val="en-US"/>
              </w:rPr>
            </w:pPr>
            <w:r w:rsidRPr="00F2649F">
              <w:rPr>
                <w:rFonts w:ascii="Times New Roman" w:hAnsi="Times New Roman" w:cs="Times New Roman"/>
                <w:bCs/>
                <w:sz w:val="24"/>
                <w:szCs w:val="24"/>
                <w:lang w:val="en-US"/>
              </w:rPr>
              <w:t xml:space="preserve">6B10109 GENERAL MEDICINE </w:t>
            </w:r>
          </w:p>
          <w:p w14:paraId="739222B1" w14:textId="3BF3DBFE" w:rsidR="00474638" w:rsidRPr="00F2649F" w:rsidRDefault="00474638" w:rsidP="00DD62D2">
            <w:pPr>
              <w:jc w:val="both"/>
              <w:rPr>
                <w:rFonts w:ascii="Times New Roman" w:hAnsi="Times New Roman" w:cs="Times New Roman"/>
                <w:sz w:val="24"/>
                <w:szCs w:val="24"/>
                <w:lang w:val="en-US"/>
              </w:rPr>
            </w:pPr>
          </w:p>
        </w:tc>
        <w:tc>
          <w:tcPr>
            <w:tcW w:w="708" w:type="dxa"/>
          </w:tcPr>
          <w:p w14:paraId="4849CE72" w14:textId="39A1C3C6" w:rsidR="00454A3A" w:rsidRPr="00F2649F" w:rsidRDefault="000C1709" w:rsidP="00DD62D2">
            <w:pPr>
              <w:jc w:val="both"/>
              <w:rPr>
                <w:rFonts w:ascii="Times New Roman" w:hAnsi="Times New Roman" w:cs="Times New Roman"/>
                <w:sz w:val="24"/>
                <w:szCs w:val="24"/>
              </w:rPr>
            </w:pPr>
            <w:r w:rsidRPr="00F2649F">
              <w:rPr>
                <w:rFonts w:ascii="Times New Roman" w:hAnsi="Times New Roman" w:cs="Times New Roman"/>
                <w:sz w:val="24"/>
                <w:szCs w:val="24"/>
                <w:lang w:val="en-US"/>
              </w:rPr>
              <w:t>1.</w:t>
            </w:r>
            <w:r w:rsidR="00EB0982" w:rsidRPr="00F2649F">
              <w:rPr>
                <w:rFonts w:ascii="Times New Roman" w:hAnsi="Times New Roman" w:cs="Times New Roman"/>
                <w:sz w:val="24"/>
                <w:szCs w:val="24"/>
              </w:rPr>
              <w:t>7</w:t>
            </w:r>
          </w:p>
        </w:tc>
        <w:tc>
          <w:tcPr>
            <w:tcW w:w="7088" w:type="dxa"/>
          </w:tcPr>
          <w:p w14:paraId="30BC6478" w14:textId="107E3267" w:rsidR="00BF3B14" w:rsidRPr="00F2649F" w:rsidRDefault="001B3E9B" w:rsidP="00DD62D2">
            <w:pPr>
              <w:jc w:val="both"/>
              <w:rPr>
                <w:rFonts w:ascii="Times New Roman" w:hAnsi="Times New Roman" w:cs="Times New Roman"/>
                <w:b/>
                <w:bCs/>
                <w:sz w:val="24"/>
                <w:szCs w:val="24"/>
                <w:u w:val="single"/>
              </w:rPr>
            </w:pPr>
            <w:proofErr w:type="spellStart"/>
            <w:r w:rsidRPr="00F2649F">
              <w:rPr>
                <w:rFonts w:ascii="Times New Roman" w:hAnsi="Times New Roman" w:cs="Times New Roman"/>
                <w:b/>
                <w:bCs/>
                <w:sz w:val="24"/>
                <w:szCs w:val="24"/>
                <w:u w:val="single"/>
              </w:rPr>
              <w:t>Пререквизиттер</w:t>
            </w:r>
            <w:proofErr w:type="spellEnd"/>
            <w:r w:rsidR="005A68DC" w:rsidRPr="00F2649F">
              <w:rPr>
                <w:rFonts w:ascii="Times New Roman" w:hAnsi="Times New Roman" w:cs="Times New Roman"/>
                <w:b/>
                <w:bCs/>
                <w:sz w:val="24"/>
                <w:szCs w:val="24"/>
                <w:u w:val="single"/>
              </w:rPr>
              <w:t>:</w:t>
            </w:r>
            <w:r w:rsidR="00FA7170">
              <w:rPr>
                <w:rFonts w:ascii="Times New Roman" w:hAnsi="Times New Roman" w:cs="Times New Roman"/>
                <w:b/>
                <w:bCs/>
                <w:sz w:val="24"/>
                <w:szCs w:val="24"/>
                <w:u w:val="single"/>
              </w:rPr>
              <w:t xml:space="preserve"> </w:t>
            </w:r>
            <w:proofErr w:type="spellStart"/>
            <w:r w:rsidR="00FA7170">
              <w:rPr>
                <w:rFonts w:ascii="Times New Roman" w:eastAsia="Times New Roman" w:hAnsi="Times New Roman" w:cs="Times New Roman"/>
                <w:color w:val="000000"/>
                <w:sz w:val="24"/>
                <w:szCs w:val="24"/>
              </w:rPr>
              <w:t>Ішкі</w:t>
            </w:r>
            <w:proofErr w:type="spellEnd"/>
            <w:r w:rsidR="00FA7170">
              <w:rPr>
                <w:rFonts w:ascii="Times New Roman" w:eastAsia="Times New Roman" w:hAnsi="Times New Roman" w:cs="Times New Roman"/>
                <w:color w:val="000000"/>
                <w:sz w:val="24"/>
                <w:szCs w:val="24"/>
              </w:rPr>
              <w:t xml:space="preserve"> </w:t>
            </w:r>
            <w:proofErr w:type="spellStart"/>
            <w:r w:rsidR="00FA7170">
              <w:rPr>
                <w:rFonts w:ascii="Times New Roman" w:eastAsia="Times New Roman" w:hAnsi="Times New Roman" w:cs="Times New Roman"/>
                <w:color w:val="000000"/>
                <w:sz w:val="24"/>
                <w:szCs w:val="24"/>
              </w:rPr>
              <w:t>аурулар</w:t>
            </w:r>
            <w:proofErr w:type="spellEnd"/>
            <w:r w:rsidR="00FA7170">
              <w:rPr>
                <w:rFonts w:ascii="Times New Roman" w:eastAsia="Times New Roman" w:hAnsi="Times New Roman" w:cs="Times New Roman"/>
                <w:color w:val="000000"/>
                <w:sz w:val="24"/>
                <w:szCs w:val="24"/>
              </w:rPr>
              <w:t xml:space="preserve">, Педиатрия </w:t>
            </w:r>
            <w:proofErr w:type="spellStart"/>
            <w:r w:rsidR="00FA7170">
              <w:rPr>
                <w:rFonts w:ascii="Times New Roman" w:eastAsia="Times New Roman" w:hAnsi="Times New Roman" w:cs="Times New Roman"/>
                <w:color w:val="000000"/>
                <w:sz w:val="24"/>
                <w:szCs w:val="24"/>
              </w:rPr>
              <w:t>негіздері</w:t>
            </w:r>
            <w:proofErr w:type="spellEnd"/>
            <w:r w:rsidR="00FA7170">
              <w:rPr>
                <w:rFonts w:ascii="Times New Roman" w:eastAsia="Times New Roman" w:hAnsi="Times New Roman" w:cs="Times New Roman"/>
                <w:color w:val="000000"/>
                <w:sz w:val="24"/>
                <w:szCs w:val="24"/>
              </w:rPr>
              <w:t xml:space="preserve">   </w:t>
            </w:r>
          </w:p>
          <w:p w14:paraId="23390D5A" w14:textId="486EDF58" w:rsidR="001A6C8A" w:rsidRPr="00FA7170" w:rsidRDefault="001B3E9B" w:rsidP="00DD62D2">
            <w:pPr>
              <w:jc w:val="both"/>
              <w:rPr>
                <w:rFonts w:ascii="Times New Roman" w:hAnsi="Times New Roman" w:cs="Times New Roman"/>
                <w:bCs/>
                <w:sz w:val="24"/>
                <w:szCs w:val="24"/>
              </w:rPr>
            </w:pPr>
            <w:proofErr w:type="spellStart"/>
            <w:r w:rsidRPr="00F2649F">
              <w:rPr>
                <w:rFonts w:ascii="Times New Roman" w:hAnsi="Times New Roman" w:cs="Times New Roman"/>
                <w:b/>
                <w:bCs/>
                <w:sz w:val="24"/>
                <w:szCs w:val="24"/>
                <w:u w:val="single"/>
              </w:rPr>
              <w:t>Постреквизиттер</w:t>
            </w:r>
            <w:proofErr w:type="spellEnd"/>
            <w:r w:rsidR="001A6C8A" w:rsidRPr="00F2649F">
              <w:rPr>
                <w:rFonts w:ascii="Times New Roman" w:hAnsi="Times New Roman" w:cs="Times New Roman"/>
                <w:b/>
                <w:bCs/>
                <w:sz w:val="24"/>
                <w:szCs w:val="24"/>
                <w:u w:val="single"/>
              </w:rPr>
              <w:t>:</w:t>
            </w:r>
            <w:r w:rsidR="00FA7170">
              <w:rPr>
                <w:rFonts w:ascii="Times New Roman" w:hAnsi="Times New Roman" w:cs="Times New Roman"/>
                <w:b/>
                <w:bCs/>
                <w:sz w:val="24"/>
                <w:szCs w:val="24"/>
                <w:u w:val="single"/>
              </w:rPr>
              <w:t xml:space="preserve"> </w:t>
            </w:r>
            <w:r w:rsidR="00FA7170" w:rsidRPr="00FA7170">
              <w:rPr>
                <w:rFonts w:ascii="Times New Roman" w:hAnsi="Times New Roman" w:cs="Times New Roman"/>
                <w:bCs/>
                <w:sz w:val="24"/>
                <w:szCs w:val="24"/>
              </w:rPr>
              <w:t>Интернатура</w:t>
            </w:r>
          </w:p>
          <w:p w14:paraId="7EA79940" w14:textId="77777777" w:rsidR="00BF3B14" w:rsidRPr="00F2649F" w:rsidRDefault="00BF3B14" w:rsidP="00DD62D2">
            <w:pPr>
              <w:jc w:val="both"/>
              <w:rPr>
                <w:rFonts w:ascii="Times New Roman" w:hAnsi="Times New Roman" w:cs="Times New Roman"/>
                <w:sz w:val="24"/>
                <w:szCs w:val="24"/>
                <w:u w:val="single"/>
              </w:rPr>
            </w:pPr>
          </w:p>
          <w:p w14:paraId="5281C5DA" w14:textId="1CBCB197" w:rsidR="00EB1983" w:rsidRPr="00F2649F" w:rsidRDefault="00EB1983" w:rsidP="00DD62D2">
            <w:pPr>
              <w:jc w:val="both"/>
              <w:rPr>
                <w:rFonts w:ascii="Times New Roman" w:hAnsi="Times New Roman" w:cs="Times New Roman"/>
                <w:sz w:val="24"/>
                <w:szCs w:val="24"/>
                <w:lang w:val="kk-KZ"/>
              </w:rPr>
            </w:pPr>
          </w:p>
        </w:tc>
      </w:tr>
      <w:tr w:rsidR="0066414A" w:rsidRPr="00F2649F" w14:paraId="56F2A982" w14:textId="77777777" w:rsidTr="00D3634B">
        <w:tc>
          <w:tcPr>
            <w:tcW w:w="562" w:type="dxa"/>
          </w:tcPr>
          <w:p w14:paraId="175D4B96" w14:textId="206FAA3E" w:rsidR="0066414A" w:rsidRPr="00F2649F" w:rsidRDefault="0066414A" w:rsidP="00DD62D2">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t>1.3</w:t>
            </w:r>
          </w:p>
        </w:tc>
        <w:tc>
          <w:tcPr>
            <w:tcW w:w="6951" w:type="dxa"/>
            <w:gridSpan w:val="2"/>
            <w:shd w:val="clear" w:color="auto" w:fill="auto"/>
          </w:tcPr>
          <w:p w14:paraId="77AA53D1" w14:textId="77777777" w:rsidR="00B50700" w:rsidRPr="00FA7170" w:rsidRDefault="001B3E9B" w:rsidP="00DD62D2">
            <w:pPr>
              <w:jc w:val="both"/>
              <w:rPr>
                <w:rFonts w:ascii="Times New Roman" w:hAnsi="Times New Roman" w:cs="Times New Roman"/>
                <w:sz w:val="24"/>
                <w:szCs w:val="24"/>
              </w:rPr>
            </w:pPr>
            <w:proofErr w:type="spellStart"/>
            <w:r w:rsidRPr="00F2649F">
              <w:rPr>
                <w:rFonts w:ascii="Times New Roman" w:hAnsi="Times New Roman" w:cs="Times New Roman"/>
                <w:sz w:val="24"/>
                <w:szCs w:val="24"/>
              </w:rPr>
              <w:t>Агенттік</w:t>
            </w:r>
            <w:proofErr w:type="spellEnd"/>
            <w:r w:rsidRPr="00FA7170">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A7170">
              <w:rPr>
                <w:rFonts w:ascii="Times New Roman" w:hAnsi="Times New Roman" w:cs="Times New Roman"/>
                <w:sz w:val="24"/>
                <w:szCs w:val="24"/>
              </w:rPr>
              <w:t xml:space="preserve"> </w:t>
            </w:r>
            <w:r w:rsidRPr="00F2649F">
              <w:rPr>
                <w:rFonts w:ascii="Times New Roman" w:hAnsi="Times New Roman" w:cs="Times New Roman"/>
                <w:sz w:val="24"/>
                <w:szCs w:val="24"/>
                <w:lang w:val="kk-KZ"/>
              </w:rPr>
              <w:t>ББ</w:t>
            </w:r>
            <w:r w:rsidRPr="00FA7170">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аккредиттеу</w:t>
            </w:r>
            <w:proofErr w:type="spellEnd"/>
            <w:r w:rsidRPr="00FA7170">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жылы</w:t>
            </w:r>
            <w:proofErr w:type="spellEnd"/>
          </w:p>
          <w:p w14:paraId="114E4582" w14:textId="3C26BAD5" w:rsidR="007E5ADB" w:rsidRPr="00FA7170" w:rsidRDefault="00B50700"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АРТА</w:t>
            </w:r>
            <w:r w:rsidR="007E5ADB" w:rsidRPr="00FA7170">
              <w:rPr>
                <w:rFonts w:ascii="Times New Roman" w:hAnsi="Times New Roman" w:cs="Times New Roman"/>
                <w:sz w:val="24"/>
                <w:szCs w:val="24"/>
              </w:rPr>
              <w:t xml:space="preserve"> 2021</w:t>
            </w:r>
          </w:p>
        </w:tc>
        <w:tc>
          <w:tcPr>
            <w:tcW w:w="708" w:type="dxa"/>
          </w:tcPr>
          <w:p w14:paraId="02CD5151" w14:textId="71D57470" w:rsidR="0066414A" w:rsidRPr="00F2649F" w:rsidRDefault="0066414A" w:rsidP="00DD62D2">
            <w:pPr>
              <w:jc w:val="both"/>
              <w:rPr>
                <w:rFonts w:ascii="Times New Roman" w:hAnsi="Times New Roman" w:cs="Times New Roman"/>
                <w:sz w:val="24"/>
                <w:szCs w:val="24"/>
              </w:rPr>
            </w:pPr>
            <w:r w:rsidRPr="00F2649F">
              <w:rPr>
                <w:rFonts w:ascii="Times New Roman" w:hAnsi="Times New Roman" w:cs="Times New Roman"/>
                <w:sz w:val="24"/>
                <w:szCs w:val="24"/>
                <w:lang w:val="en-US"/>
              </w:rPr>
              <w:t>1.</w:t>
            </w:r>
            <w:r w:rsidR="00EB0982" w:rsidRPr="00F2649F">
              <w:rPr>
                <w:rFonts w:ascii="Times New Roman" w:hAnsi="Times New Roman" w:cs="Times New Roman"/>
                <w:sz w:val="24"/>
                <w:szCs w:val="24"/>
              </w:rPr>
              <w:t>8</w:t>
            </w:r>
          </w:p>
        </w:tc>
        <w:tc>
          <w:tcPr>
            <w:tcW w:w="7088" w:type="dxa"/>
          </w:tcPr>
          <w:p w14:paraId="39167444" w14:textId="5C552AF4" w:rsidR="0066414A" w:rsidRPr="00F2649F" w:rsidRDefault="00A85F49" w:rsidP="00DD62D2">
            <w:pPr>
              <w:jc w:val="both"/>
              <w:rPr>
                <w:rFonts w:ascii="Times New Roman" w:hAnsi="Times New Roman" w:cs="Times New Roman"/>
                <w:sz w:val="24"/>
                <w:szCs w:val="24"/>
              </w:rPr>
            </w:pPr>
            <w:r w:rsidRPr="00F2649F">
              <w:rPr>
                <w:rFonts w:ascii="Times New Roman" w:hAnsi="Times New Roman" w:cs="Times New Roman"/>
                <w:sz w:val="24"/>
                <w:szCs w:val="24"/>
              </w:rPr>
              <w:t>С</w:t>
            </w:r>
            <w:r w:rsidRPr="00F2649F">
              <w:rPr>
                <w:rFonts w:ascii="Times New Roman" w:hAnsi="Times New Roman" w:cs="Times New Roman"/>
                <w:sz w:val="24"/>
                <w:szCs w:val="24"/>
                <w:lang w:val="kk-KZ"/>
              </w:rPr>
              <w:t>ӨЖ</w:t>
            </w:r>
            <w:r w:rsidRPr="00F2649F">
              <w:rPr>
                <w:rFonts w:ascii="Times New Roman" w:hAnsi="Times New Roman" w:cs="Times New Roman"/>
                <w:sz w:val="24"/>
                <w:szCs w:val="24"/>
              </w:rPr>
              <w:t>/СРМ/СРД (</w:t>
            </w:r>
            <w:proofErr w:type="spellStart"/>
            <w:r w:rsidRPr="00F2649F">
              <w:rPr>
                <w:rFonts w:ascii="Times New Roman" w:hAnsi="Times New Roman" w:cs="Times New Roman"/>
                <w:sz w:val="24"/>
                <w:szCs w:val="24"/>
              </w:rPr>
              <w:t>көлемі</w:t>
            </w:r>
            <w:proofErr w:type="spellEnd"/>
            <w:r w:rsidR="0066414A" w:rsidRPr="00F2649F">
              <w:rPr>
                <w:rFonts w:ascii="Times New Roman" w:hAnsi="Times New Roman" w:cs="Times New Roman"/>
                <w:sz w:val="24"/>
                <w:szCs w:val="24"/>
              </w:rPr>
              <w:t>):</w:t>
            </w:r>
          </w:p>
          <w:p w14:paraId="3F581CAC" w14:textId="6A4B6284" w:rsidR="007D69DA"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512F0D" w:rsidRPr="00F2649F">
              <w:rPr>
                <w:rFonts w:ascii="Times New Roman" w:hAnsi="Times New Roman" w:cs="Times New Roman"/>
                <w:sz w:val="24"/>
                <w:szCs w:val="24"/>
                <w:lang w:val="kk-KZ"/>
              </w:rPr>
              <w:t>0</w:t>
            </w:r>
            <w:r w:rsidR="007D69DA" w:rsidRPr="00F2649F">
              <w:rPr>
                <w:rFonts w:ascii="Times New Roman" w:hAnsi="Times New Roman" w:cs="Times New Roman"/>
                <w:sz w:val="24"/>
                <w:szCs w:val="24"/>
                <w:lang w:val="kk-KZ"/>
              </w:rPr>
              <w:t xml:space="preserve"> </w:t>
            </w:r>
            <w:r w:rsidR="00A85F49" w:rsidRPr="00F2649F">
              <w:rPr>
                <w:rFonts w:ascii="Times New Roman" w:hAnsi="Times New Roman" w:cs="Times New Roman"/>
                <w:sz w:val="24"/>
                <w:szCs w:val="24"/>
                <w:lang w:val="kk-KZ"/>
              </w:rPr>
              <w:t>сағат</w:t>
            </w:r>
          </w:p>
          <w:p w14:paraId="19B52FAC" w14:textId="2BF5D910" w:rsidR="007E5ADB" w:rsidRPr="00F2649F" w:rsidRDefault="007E5ADB" w:rsidP="00DD62D2">
            <w:pPr>
              <w:jc w:val="both"/>
              <w:rPr>
                <w:rFonts w:ascii="Times New Roman" w:hAnsi="Times New Roman" w:cs="Times New Roman"/>
                <w:sz w:val="24"/>
                <w:szCs w:val="24"/>
              </w:rPr>
            </w:pPr>
          </w:p>
        </w:tc>
      </w:tr>
      <w:tr w:rsidR="0066414A" w:rsidRPr="00F2649F" w14:paraId="14D7074E" w14:textId="77777777" w:rsidTr="00D3634B">
        <w:tc>
          <w:tcPr>
            <w:tcW w:w="562" w:type="dxa"/>
          </w:tcPr>
          <w:p w14:paraId="2204B3DA" w14:textId="4658AFA6" w:rsidR="0066414A" w:rsidRPr="00F2649F" w:rsidRDefault="0066414A" w:rsidP="00DD62D2">
            <w:pPr>
              <w:jc w:val="both"/>
              <w:rPr>
                <w:rFonts w:ascii="Times New Roman" w:hAnsi="Times New Roman" w:cs="Times New Roman"/>
                <w:sz w:val="24"/>
                <w:szCs w:val="24"/>
              </w:rPr>
            </w:pPr>
            <w:r w:rsidRPr="00F2649F">
              <w:rPr>
                <w:rFonts w:ascii="Times New Roman" w:hAnsi="Times New Roman" w:cs="Times New Roman"/>
                <w:sz w:val="24"/>
                <w:szCs w:val="24"/>
                <w:lang w:val="en-US"/>
              </w:rPr>
              <w:t>1.</w:t>
            </w:r>
            <w:r w:rsidR="00EB0982" w:rsidRPr="00F2649F">
              <w:rPr>
                <w:rFonts w:ascii="Times New Roman" w:hAnsi="Times New Roman" w:cs="Times New Roman"/>
                <w:sz w:val="24"/>
                <w:szCs w:val="24"/>
              </w:rPr>
              <w:t>4</w:t>
            </w:r>
          </w:p>
          <w:p w14:paraId="505619FE" w14:textId="77777777" w:rsidR="0066414A" w:rsidRPr="00F2649F" w:rsidRDefault="0066414A" w:rsidP="00DD62D2">
            <w:pPr>
              <w:jc w:val="both"/>
              <w:rPr>
                <w:rFonts w:ascii="Times New Roman" w:hAnsi="Times New Roman" w:cs="Times New Roman"/>
                <w:sz w:val="24"/>
                <w:szCs w:val="24"/>
                <w:highlight w:val="yellow"/>
              </w:rPr>
            </w:pPr>
          </w:p>
        </w:tc>
        <w:tc>
          <w:tcPr>
            <w:tcW w:w="6951" w:type="dxa"/>
            <w:gridSpan w:val="2"/>
          </w:tcPr>
          <w:p w14:paraId="1CF5C256" w14:textId="7D42666D" w:rsidR="0066414A" w:rsidRPr="00F2649F" w:rsidRDefault="00B50700" w:rsidP="00DD62D2">
            <w:pPr>
              <w:rPr>
                <w:rFonts w:ascii="Times New Roman" w:hAnsi="Times New Roman" w:cs="Times New Roman"/>
                <w:sz w:val="24"/>
                <w:szCs w:val="24"/>
              </w:rPr>
            </w:pPr>
            <w:r w:rsidRPr="00F2649F">
              <w:rPr>
                <w:rFonts w:ascii="Times New Roman" w:hAnsi="Times New Roman" w:cs="Times New Roman"/>
                <w:sz w:val="24"/>
                <w:szCs w:val="24"/>
                <w:lang w:val="kk-KZ"/>
              </w:rPr>
              <w:t>Дисциплина атауы</w:t>
            </w:r>
            <w:r w:rsidR="0066414A" w:rsidRPr="00F2649F">
              <w:rPr>
                <w:rFonts w:ascii="Times New Roman" w:hAnsi="Times New Roman" w:cs="Times New Roman"/>
                <w:sz w:val="24"/>
                <w:szCs w:val="24"/>
              </w:rPr>
              <w:t>:</w:t>
            </w:r>
            <w:r w:rsidR="00FA7170">
              <w:rPr>
                <w:rFonts w:ascii="Times New Roman" w:hAnsi="Times New Roman" w:cs="Times New Roman"/>
                <w:sz w:val="24"/>
                <w:szCs w:val="24"/>
              </w:rPr>
              <w:t xml:space="preserve"> Фтизиатрия</w:t>
            </w:r>
          </w:p>
          <w:p w14:paraId="49F307C2" w14:textId="31C0FF8E" w:rsidR="007E5ADB" w:rsidRPr="00F2649F" w:rsidRDefault="007E5ADB" w:rsidP="00C70A12">
            <w:pPr>
              <w:rPr>
                <w:rFonts w:ascii="Times New Roman" w:hAnsi="Times New Roman" w:cs="Times New Roman"/>
                <w:sz w:val="24"/>
                <w:szCs w:val="24"/>
              </w:rPr>
            </w:pPr>
          </w:p>
        </w:tc>
        <w:tc>
          <w:tcPr>
            <w:tcW w:w="708" w:type="dxa"/>
          </w:tcPr>
          <w:p w14:paraId="0B7D797E" w14:textId="5FC2487A" w:rsidR="0066414A" w:rsidRPr="00F2649F" w:rsidRDefault="0066414A" w:rsidP="00DD62D2">
            <w:pPr>
              <w:jc w:val="both"/>
              <w:rPr>
                <w:rFonts w:ascii="Times New Roman" w:hAnsi="Times New Roman" w:cs="Times New Roman"/>
                <w:sz w:val="24"/>
                <w:szCs w:val="24"/>
              </w:rPr>
            </w:pPr>
            <w:r w:rsidRPr="00F2649F">
              <w:rPr>
                <w:rFonts w:ascii="Times New Roman" w:hAnsi="Times New Roman" w:cs="Times New Roman"/>
                <w:sz w:val="24"/>
                <w:szCs w:val="24"/>
              </w:rPr>
              <w:t>1.</w:t>
            </w:r>
            <w:r w:rsidR="00EB0982" w:rsidRPr="00F2649F">
              <w:rPr>
                <w:rFonts w:ascii="Times New Roman" w:hAnsi="Times New Roman" w:cs="Times New Roman"/>
                <w:sz w:val="24"/>
                <w:szCs w:val="24"/>
              </w:rPr>
              <w:t>9</w:t>
            </w:r>
          </w:p>
        </w:tc>
        <w:tc>
          <w:tcPr>
            <w:tcW w:w="7088" w:type="dxa"/>
          </w:tcPr>
          <w:p w14:paraId="511BD257" w14:textId="0B91241A" w:rsidR="0066414A" w:rsidRPr="00F2649F" w:rsidRDefault="00A85F49" w:rsidP="00DD62D2">
            <w:pPr>
              <w:jc w:val="both"/>
              <w:rPr>
                <w:rFonts w:ascii="Times New Roman" w:hAnsi="Times New Roman" w:cs="Times New Roman"/>
                <w:sz w:val="24"/>
                <w:szCs w:val="24"/>
              </w:rPr>
            </w:pPr>
            <w:r w:rsidRPr="00F2649F">
              <w:rPr>
                <w:rFonts w:ascii="Times New Roman" w:hAnsi="Times New Roman" w:cs="Times New Roman"/>
                <w:sz w:val="24"/>
                <w:szCs w:val="24"/>
              </w:rPr>
              <w:t>СРСП/СРМП/СРДП (</w:t>
            </w:r>
            <w:proofErr w:type="spellStart"/>
            <w:r w:rsidRPr="00F2649F">
              <w:rPr>
                <w:rFonts w:ascii="Times New Roman" w:hAnsi="Times New Roman" w:cs="Times New Roman"/>
                <w:sz w:val="24"/>
                <w:szCs w:val="24"/>
              </w:rPr>
              <w:t>көлемі</w:t>
            </w:r>
            <w:proofErr w:type="spellEnd"/>
            <w:r w:rsidR="0066414A" w:rsidRPr="00F2649F">
              <w:rPr>
                <w:rFonts w:ascii="Times New Roman" w:hAnsi="Times New Roman" w:cs="Times New Roman"/>
                <w:sz w:val="24"/>
                <w:szCs w:val="24"/>
              </w:rPr>
              <w:t>):</w:t>
            </w:r>
          </w:p>
          <w:p w14:paraId="67AA8C58" w14:textId="0E214B1D" w:rsidR="007E5ADB"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rPr>
              <w:t>2</w:t>
            </w:r>
            <w:r w:rsidR="007D69DA" w:rsidRPr="00F2649F">
              <w:rPr>
                <w:rFonts w:ascii="Times New Roman" w:hAnsi="Times New Roman" w:cs="Times New Roman"/>
                <w:sz w:val="24"/>
                <w:szCs w:val="24"/>
              </w:rPr>
              <w:t xml:space="preserve">0 </w:t>
            </w:r>
            <w:r w:rsidR="00A85F49" w:rsidRPr="00F2649F">
              <w:rPr>
                <w:rFonts w:ascii="Times New Roman" w:hAnsi="Times New Roman" w:cs="Times New Roman"/>
                <w:sz w:val="24"/>
                <w:szCs w:val="24"/>
                <w:lang w:val="kk-KZ"/>
              </w:rPr>
              <w:t>сағат</w:t>
            </w:r>
          </w:p>
        </w:tc>
      </w:tr>
      <w:tr w:rsidR="005A68DC" w:rsidRPr="00F2649F" w14:paraId="217344DF" w14:textId="77777777" w:rsidTr="00D3634B">
        <w:tc>
          <w:tcPr>
            <w:tcW w:w="562" w:type="dxa"/>
          </w:tcPr>
          <w:p w14:paraId="199DF942" w14:textId="5631C1E2" w:rsidR="005A68DC" w:rsidRPr="00F2649F" w:rsidRDefault="005A68DC" w:rsidP="00DD62D2">
            <w:pPr>
              <w:jc w:val="both"/>
              <w:rPr>
                <w:rFonts w:ascii="Times New Roman" w:hAnsi="Times New Roman" w:cs="Times New Roman"/>
                <w:sz w:val="24"/>
                <w:szCs w:val="24"/>
              </w:rPr>
            </w:pPr>
            <w:r w:rsidRPr="00F2649F">
              <w:rPr>
                <w:rFonts w:ascii="Times New Roman" w:hAnsi="Times New Roman" w:cs="Times New Roman"/>
                <w:sz w:val="24"/>
                <w:szCs w:val="24"/>
              </w:rPr>
              <w:t>1.</w:t>
            </w:r>
            <w:r w:rsidR="00EB0982" w:rsidRPr="00F2649F">
              <w:rPr>
                <w:rFonts w:ascii="Times New Roman" w:hAnsi="Times New Roman" w:cs="Times New Roman"/>
                <w:sz w:val="24"/>
                <w:szCs w:val="24"/>
              </w:rPr>
              <w:t>5</w:t>
            </w:r>
          </w:p>
        </w:tc>
        <w:tc>
          <w:tcPr>
            <w:tcW w:w="6951" w:type="dxa"/>
            <w:gridSpan w:val="2"/>
          </w:tcPr>
          <w:p w14:paraId="585B0A79" w14:textId="77777777" w:rsidR="00FA7170" w:rsidRPr="00FA7170" w:rsidRDefault="00B50700" w:rsidP="00FA7170">
            <w:pPr>
              <w:pBdr>
                <w:top w:val="nil"/>
                <w:left w:val="nil"/>
                <w:bottom w:val="nil"/>
                <w:right w:val="nil"/>
                <w:between w:val="nil"/>
              </w:pBdr>
              <w:rPr>
                <w:rFonts w:ascii="Times New Roman" w:eastAsia="Calibri" w:hAnsi="Times New Roman" w:cs="Times New Roman"/>
                <w:b/>
                <w:bCs/>
                <w:kern w:val="0"/>
                <w:sz w:val="24"/>
                <w:szCs w:val="24"/>
                <w:lang w:val="kk-KZ" w:eastAsia="ru-RU"/>
                <w14:ligatures w14:val="none"/>
              </w:rPr>
            </w:pPr>
            <w:r w:rsidRPr="00F2649F">
              <w:rPr>
                <w:rFonts w:ascii="Times New Roman" w:hAnsi="Times New Roman" w:cs="Times New Roman"/>
                <w:sz w:val="24"/>
                <w:szCs w:val="24"/>
                <w:lang w:val="kk-KZ"/>
              </w:rPr>
              <w:t xml:space="preserve">Дисцина </w:t>
            </w:r>
            <w:r w:rsidR="005A68DC" w:rsidRPr="00F2649F">
              <w:rPr>
                <w:rFonts w:ascii="Times New Roman" w:hAnsi="Times New Roman" w:cs="Times New Roman"/>
                <w:sz w:val="24"/>
                <w:szCs w:val="24"/>
                <w:lang w:val="en-US"/>
              </w:rPr>
              <w:t>ID</w:t>
            </w:r>
            <w:r w:rsidR="005A68DC" w:rsidRPr="00F2649F">
              <w:rPr>
                <w:rFonts w:ascii="Times New Roman" w:hAnsi="Times New Roman" w:cs="Times New Roman"/>
                <w:sz w:val="24"/>
                <w:szCs w:val="24"/>
              </w:rPr>
              <w:t xml:space="preserve">: </w:t>
            </w:r>
            <w:r w:rsidR="00D715BE" w:rsidRPr="00F2649F">
              <w:rPr>
                <w:rFonts w:ascii="Times New Roman" w:hAnsi="Times New Roman" w:cs="Times New Roman"/>
                <w:sz w:val="24"/>
                <w:szCs w:val="24"/>
              </w:rPr>
              <w:t xml:space="preserve">   </w:t>
            </w:r>
            <w:r w:rsidR="00FA7170" w:rsidRPr="00FA7170">
              <w:rPr>
                <w:rFonts w:ascii="Times New Roman" w:eastAsia="Calibri" w:hAnsi="Times New Roman" w:cs="Times New Roman"/>
                <w:b/>
                <w:bCs/>
                <w:kern w:val="0"/>
                <w:sz w:val="24"/>
                <w:szCs w:val="24"/>
                <w:lang w:val="kk-KZ" w:eastAsia="ru-RU"/>
                <w14:ligatures w14:val="none"/>
              </w:rPr>
              <w:t>Fti5307</w:t>
            </w:r>
          </w:p>
          <w:p w14:paraId="27CB2483" w14:textId="45A0E814" w:rsidR="00AE4178" w:rsidRPr="00F2649F" w:rsidRDefault="00B50700"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Дисциплина коды</w:t>
            </w:r>
            <w:r w:rsidR="00AE4178" w:rsidRPr="00F2649F">
              <w:rPr>
                <w:rFonts w:ascii="Times New Roman" w:hAnsi="Times New Roman" w:cs="Times New Roman"/>
                <w:sz w:val="24"/>
                <w:szCs w:val="24"/>
              </w:rPr>
              <w:t xml:space="preserve">: </w:t>
            </w:r>
            <w:r w:rsidR="00D715BE" w:rsidRPr="00F2649F">
              <w:rPr>
                <w:rFonts w:ascii="Times New Roman" w:hAnsi="Times New Roman" w:cs="Times New Roman"/>
                <w:sz w:val="24"/>
                <w:szCs w:val="24"/>
              </w:rPr>
              <w:t xml:space="preserve"> </w:t>
            </w:r>
          </w:p>
        </w:tc>
        <w:tc>
          <w:tcPr>
            <w:tcW w:w="708" w:type="dxa"/>
          </w:tcPr>
          <w:p w14:paraId="3112D935" w14:textId="0EAD52F2" w:rsidR="005A68DC" w:rsidRPr="00F2649F" w:rsidRDefault="005A68DC" w:rsidP="00DD62D2">
            <w:pPr>
              <w:jc w:val="both"/>
              <w:rPr>
                <w:rFonts w:ascii="Times New Roman" w:hAnsi="Times New Roman" w:cs="Times New Roman"/>
                <w:sz w:val="24"/>
                <w:szCs w:val="24"/>
              </w:rPr>
            </w:pPr>
            <w:r w:rsidRPr="00F2649F">
              <w:rPr>
                <w:rFonts w:ascii="Times New Roman" w:hAnsi="Times New Roman" w:cs="Times New Roman"/>
                <w:sz w:val="24"/>
                <w:szCs w:val="24"/>
              </w:rPr>
              <w:t>1</w:t>
            </w:r>
            <w:r w:rsidR="006C5C9C" w:rsidRPr="00F2649F">
              <w:rPr>
                <w:rFonts w:ascii="Times New Roman" w:hAnsi="Times New Roman" w:cs="Times New Roman"/>
                <w:sz w:val="24"/>
                <w:szCs w:val="24"/>
              </w:rPr>
              <w:t>.</w:t>
            </w:r>
            <w:r w:rsidR="00EB0982" w:rsidRPr="00F2649F">
              <w:rPr>
                <w:rFonts w:ascii="Times New Roman" w:hAnsi="Times New Roman" w:cs="Times New Roman"/>
                <w:sz w:val="24"/>
                <w:szCs w:val="24"/>
              </w:rPr>
              <w:t>10</w:t>
            </w:r>
          </w:p>
        </w:tc>
        <w:tc>
          <w:tcPr>
            <w:tcW w:w="7088" w:type="dxa"/>
          </w:tcPr>
          <w:p w14:paraId="4FCDF502" w14:textId="7D1C1EB0" w:rsidR="00AE4178" w:rsidRPr="002C03F8" w:rsidRDefault="00A85F49" w:rsidP="00DD62D2">
            <w:pPr>
              <w:jc w:val="both"/>
              <w:rPr>
                <w:rFonts w:ascii="Times New Roman" w:hAnsi="Times New Roman" w:cs="Times New Roman"/>
                <w:sz w:val="24"/>
                <w:szCs w:val="24"/>
                <w:lang w:val="kk-KZ"/>
              </w:rPr>
            </w:pPr>
            <w:r w:rsidRPr="00F2649F">
              <w:rPr>
                <w:rFonts w:ascii="Times New Roman" w:hAnsi="Times New Roman" w:cs="Times New Roman"/>
                <w:b/>
                <w:bCs/>
                <w:i/>
                <w:iCs/>
                <w:sz w:val="24"/>
                <w:szCs w:val="24"/>
                <w:lang w:val="kk-KZ"/>
              </w:rPr>
              <w:t>міндетті</w:t>
            </w:r>
            <w:r w:rsidR="005A68DC" w:rsidRPr="00F2649F">
              <w:rPr>
                <w:rFonts w:ascii="Times New Roman" w:hAnsi="Times New Roman" w:cs="Times New Roman"/>
                <w:sz w:val="24"/>
                <w:szCs w:val="24"/>
              </w:rPr>
              <w:t xml:space="preserve"> </w:t>
            </w:r>
            <w:r w:rsidRPr="00F2649F">
              <w:rPr>
                <w:rFonts w:ascii="Times New Roman" w:hAnsi="Times New Roman" w:cs="Times New Roman"/>
                <w:sz w:val="24"/>
                <w:szCs w:val="24"/>
              </w:rPr>
              <w:t xml:space="preserve">- </w:t>
            </w:r>
            <w:r w:rsidR="002C03F8">
              <w:rPr>
                <w:rFonts w:ascii="Times New Roman" w:hAnsi="Times New Roman" w:cs="Times New Roman"/>
                <w:sz w:val="24"/>
                <w:szCs w:val="24"/>
                <w:lang w:val="kk-KZ"/>
              </w:rPr>
              <w:t>профильді</w:t>
            </w:r>
          </w:p>
          <w:p w14:paraId="0B965623" w14:textId="23ECB566" w:rsidR="005A68DC" w:rsidRPr="00F2649F" w:rsidRDefault="005A68DC" w:rsidP="00DD62D2">
            <w:pPr>
              <w:jc w:val="both"/>
              <w:rPr>
                <w:rFonts w:ascii="Times New Roman" w:hAnsi="Times New Roman" w:cs="Times New Roman"/>
                <w:sz w:val="24"/>
                <w:szCs w:val="24"/>
              </w:rPr>
            </w:pPr>
          </w:p>
        </w:tc>
      </w:tr>
      <w:tr w:rsidR="001B38FD" w:rsidRPr="00F2649F" w14:paraId="1B55A5FD" w14:textId="77777777" w:rsidTr="00D3634B">
        <w:tc>
          <w:tcPr>
            <w:tcW w:w="562" w:type="dxa"/>
            <w:shd w:val="clear" w:color="auto" w:fill="DEEAF6" w:themeFill="accent5" w:themeFillTint="33"/>
          </w:tcPr>
          <w:p w14:paraId="2639EB08" w14:textId="073934EA" w:rsidR="001B38FD" w:rsidRPr="00F2649F" w:rsidRDefault="00032146"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en-US"/>
              </w:rPr>
              <w:t>2</w:t>
            </w:r>
            <w:r w:rsidR="001B38FD" w:rsidRPr="00F2649F">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211790F6" w:rsidR="001B38FD" w:rsidRPr="00F2649F" w:rsidRDefault="00B50700"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Пән сипаттамасы</w:t>
            </w:r>
          </w:p>
        </w:tc>
      </w:tr>
      <w:tr w:rsidR="00865897" w:rsidRPr="00F2649F" w14:paraId="020F8BA4" w14:textId="77777777" w:rsidTr="00D3634B">
        <w:tc>
          <w:tcPr>
            <w:tcW w:w="562" w:type="dxa"/>
            <w:shd w:val="clear" w:color="auto" w:fill="auto"/>
          </w:tcPr>
          <w:p w14:paraId="596F2BEB" w14:textId="77777777" w:rsidR="00865897" w:rsidRPr="00F2649F" w:rsidRDefault="00865897" w:rsidP="00DD62D2">
            <w:pPr>
              <w:jc w:val="both"/>
              <w:rPr>
                <w:rFonts w:ascii="Times New Roman" w:hAnsi="Times New Roman" w:cs="Times New Roman"/>
                <w:b/>
                <w:bCs/>
                <w:sz w:val="24"/>
                <w:szCs w:val="24"/>
              </w:rPr>
            </w:pPr>
          </w:p>
        </w:tc>
        <w:tc>
          <w:tcPr>
            <w:tcW w:w="14747" w:type="dxa"/>
            <w:gridSpan w:val="4"/>
            <w:shd w:val="clear" w:color="auto" w:fill="auto"/>
          </w:tcPr>
          <w:p w14:paraId="18F4CAAA" w14:textId="3E613EE8" w:rsidR="00865897" w:rsidRPr="00F2649F" w:rsidRDefault="00865897" w:rsidP="00DD62D2">
            <w:pPr>
              <w:jc w:val="both"/>
              <w:rPr>
                <w:rFonts w:ascii="Times New Roman" w:hAnsi="Times New Roman" w:cs="Times New Roman"/>
                <w:sz w:val="24"/>
                <w:szCs w:val="24"/>
                <w:lang w:val="en-US"/>
              </w:rPr>
            </w:pPr>
          </w:p>
        </w:tc>
      </w:tr>
      <w:tr w:rsidR="00865897" w:rsidRPr="00F2649F" w14:paraId="75001079" w14:textId="77777777" w:rsidTr="00D3634B">
        <w:tc>
          <w:tcPr>
            <w:tcW w:w="562" w:type="dxa"/>
            <w:shd w:val="clear" w:color="auto" w:fill="DEEAF6" w:themeFill="accent5" w:themeFillTint="33"/>
          </w:tcPr>
          <w:p w14:paraId="4886F50B" w14:textId="2F95B7AB" w:rsidR="00865897" w:rsidRPr="00F2649F" w:rsidRDefault="00865897" w:rsidP="00DD62D2">
            <w:pPr>
              <w:jc w:val="both"/>
              <w:rPr>
                <w:rFonts w:ascii="Times New Roman" w:hAnsi="Times New Roman" w:cs="Times New Roman"/>
                <w:b/>
                <w:bCs/>
                <w:sz w:val="24"/>
                <w:szCs w:val="24"/>
                <w:lang w:val="en-US"/>
              </w:rPr>
            </w:pPr>
            <w:r w:rsidRPr="00F2649F">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237F97C8" w:rsidR="00865897" w:rsidRPr="00F2649F" w:rsidRDefault="00B50700"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Пән мақсаты</w:t>
            </w:r>
            <w:r w:rsidR="00865897" w:rsidRPr="00F2649F">
              <w:rPr>
                <w:rFonts w:ascii="Times New Roman" w:hAnsi="Times New Roman" w:cs="Times New Roman"/>
                <w:b/>
                <w:bCs/>
                <w:sz w:val="24"/>
                <w:szCs w:val="24"/>
              </w:rPr>
              <w:t xml:space="preserve"> </w:t>
            </w:r>
          </w:p>
        </w:tc>
      </w:tr>
      <w:tr w:rsidR="00AE4178" w:rsidRPr="00F2649F" w14:paraId="300EBFFA" w14:textId="77777777" w:rsidTr="00D3634B">
        <w:tc>
          <w:tcPr>
            <w:tcW w:w="15309" w:type="dxa"/>
            <w:gridSpan w:val="5"/>
          </w:tcPr>
          <w:p w14:paraId="00FBA5C6" w14:textId="77777777" w:rsidR="00FA7170" w:rsidRPr="00FA7170" w:rsidRDefault="00FA7170" w:rsidP="00FA7170">
            <w:pPr>
              <w:numPr>
                <w:ilvl w:val="0"/>
                <w:numId w:val="11"/>
              </w:numPr>
              <w:pBdr>
                <w:top w:val="nil"/>
                <w:left w:val="nil"/>
                <w:bottom w:val="nil"/>
                <w:right w:val="nil"/>
                <w:between w:val="nil"/>
              </w:pBdr>
              <w:ind w:left="111" w:hanging="111"/>
              <w:contextualSpacing/>
              <w:jc w:val="both"/>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әртүрлі патогенді аурулармен науқастарды диагностикалау және олардың типтік көрінісі мен курстары мен дәлелді медицина принциптеріне негізделген, тиімді кәсіби қарым-қатынас дағдыларын, клиникалық симптомдар мен синдромдарды түсіндіру, зертханалық-аспаптық зерттеу әдістерін қолданумен емдеу базалық медициналық, диагностикалық және профилактикалық шараларды қолдану</w:t>
            </w:r>
          </w:p>
          <w:p w14:paraId="68E83A3A" w14:textId="33B71B6E" w:rsidR="0038106D" w:rsidRPr="00FA7170" w:rsidRDefault="0038106D" w:rsidP="00DD62D2">
            <w:pPr>
              <w:jc w:val="both"/>
              <w:rPr>
                <w:rFonts w:ascii="Times New Roman" w:hAnsi="Times New Roman" w:cs="Times New Roman"/>
                <w:sz w:val="24"/>
                <w:szCs w:val="24"/>
                <w:lang w:val="kk-KZ"/>
              </w:rPr>
            </w:pPr>
          </w:p>
        </w:tc>
      </w:tr>
      <w:tr w:rsidR="00AE4178" w:rsidRPr="00F2649F" w14:paraId="6C85066E" w14:textId="77777777" w:rsidTr="00D3634B">
        <w:tc>
          <w:tcPr>
            <w:tcW w:w="562" w:type="dxa"/>
            <w:shd w:val="clear" w:color="auto" w:fill="DEEAF6" w:themeFill="accent5" w:themeFillTint="33"/>
          </w:tcPr>
          <w:p w14:paraId="0DAAA9BF" w14:textId="69D1C9AC" w:rsidR="00AE4178" w:rsidRPr="00F2649F" w:rsidRDefault="00AE417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6CB53BAF" w:rsidR="00AE4178" w:rsidRPr="00F2649F" w:rsidRDefault="00B50700"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 xml:space="preserve">Пән бойынша оқыту нәтижелері </w:t>
            </w:r>
            <w:r w:rsidR="00AE4178" w:rsidRPr="00F2649F">
              <w:rPr>
                <w:rFonts w:ascii="Times New Roman" w:hAnsi="Times New Roman" w:cs="Times New Roman"/>
                <w:b/>
                <w:bCs/>
                <w:sz w:val="24"/>
                <w:szCs w:val="24"/>
              </w:rPr>
              <w:t xml:space="preserve"> (3-5)</w:t>
            </w:r>
          </w:p>
        </w:tc>
      </w:tr>
      <w:tr w:rsidR="00F8431C" w:rsidRPr="00F2649F" w14:paraId="6DE4DC80" w14:textId="77777777" w:rsidTr="00D3634B">
        <w:tc>
          <w:tcPr>
            <w:tcW w:w="562" w:type="dxa"/>
          </w:tcPr>
          <w:p w14:paraId="2AC0AC93" w14:textId="4D0004FB" w:rsidR="00F8431C" w:rsidRPr="00F2649F" w:rsidRDefault="00F8431C" w:rsidP="00DD62D2">
            <w:pPr>
              <w:jc w:val="both"/>
              <w:rPr>
                <w:rFonts w:ascii="Times New Roman" w:hAnsi="Times New Roman" w:cs="Times New Roman"/>
                <w:sz w:val="24"/>
                <w:szCs w:val="24"/>
              </w:rPr>
            </w:pPr>
          </w:p>
        </w:tc>
        <w:tc>
          <w:tcPr>
            <w:tcW w:w="6951" w:type="dxa"/>
            <w:gridSpan w:val="2"/>
          </w:tcPr>
          <w:p w14:paraId="3CA93F32" w14:textId="3B6CB368" w:rsidR="00F8431C" w:rsidRPr="00F2649F" w:rsidRDefault="00B50700"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Пәннің оқыту нәтижесі</w:t>
            </w:r>
          </w:p>
        </w:tc>
        <w:tc>
          <w:tcPr>
            <w:tcW w:w="7796" w:type="dxa"/>
            <w:gridSpan w:val="2"/>
          </w:tcPr>
          <w:p w14:paraId="55694D35" w14:textId="7E83AE9F" w:rsidR="00F8431C" w:rsidRPr="00F2649F" w:rsidRDefault="00B50700" w:rsidP="00DD62D2">
            <w:pPr>
              <w:rPr>
                <w:rFonts w:ascii="Times New Roman" w:hAnsi="Times New Roman" w:cs="Times New Roman"/>
                <w:sz w:val="24"/>
                <w:szCs w:val="24"/>
                <w:lang w:val="kk-KZ"/>
              </w:rPr>
            </w:pPr>
            <w:r w:rsidRPr="00F2649F">
              <w:rPr>
                <w:rFonts w:ascii="Times New Roman" w:hAnsi="Times New Roman" w:cs="Times New Roman"/>
                <w:sz w:val="24"/>
                <w:szCs w:val="24"/>
                <w:lang w:val="kk-KZ"/>
              </w:rPr>
              <w:t>ББ бойынша оқыту нәтижесі</w:t>
            </w:r>
            <w:r w:rsidR="00F8431C" w:rsidRPr="00F2649F">
              <w:rPr>
                <w:rFonts w:ascii="Times New Roman" w:hAnsi="Times New Roman" w:cs="Times New Roman"/>
                <w:sz w:val="24"/>
                <w:szCs w:val="24"/>
                <w:lang w:val="kk-KZ"/>
              </w:rPr>
              <w:t xml:space="preserve">, </w:t>
            </w:r>
          </w:p>
          <w:p w14:paraId="0EC2CB3D" w14:textId="7B30494D" w:rsidR="00F8431C" w:rsidRPr="00F2649F" w:rsidRDefault="00B50700" w:rsidP="00DD62D2">
            <w:pPr>
              <w:rPr>
                <w:rFonts w:ascii="Times New Roman" w:hAnsi="Times New Roman" w:cs="Times New Roman"/>
                <w:sz w:val="24"/>
                <w:szCs w:val="24"/>
                <w:lang w:val="kk-KZ"/>
              </w:rPr>
            </w:pPr>
            <w:r w:rsidRPr="00F2649F">
              <w:rPr>
                <w:rFonts w:ascii="Times New Roman" w:hAnsi="Times New Roman" w:cs="Times New Roman"/>
                <w:sz w:val="24"/>
                <w:szCs w:val="24"/>
                <w:lang w:val="kk-KZ"/>
              </w:rPr>
              <w:t>Пән бойынша байланысты оқыту нәтижесі</w:t>
            </w:r>
          </w:p>
          <w:p w14:paraId="0B9BAA67" w14:textId="02E8940A" w:rsidR="00F8431C" w:rsidRPr="00F2649F" w:rsidRDefault="00F8431C" w:rsidP="00B50700">
            <w:pPr>
              <w:rPr>
                <w:rFonts w:ascii="Times New Roman" w:hAnsi="Times New Roman" w:cs="Times New Roman"/>
                <w:sz w:val="24"/>
                <w:szCs w:val="24"/>
              </w:rPr>
            </w:pPr>
            <w:r w:rsidRPr="00F2649F">
              <w:rPr>
                <w:rFonts w:ascii="Times New Roman" w:hAnsi="Times New Roman" w:cs="Times New Roman"/>
                <w:sz w:val="24"/>
                <w:szCs w:val="24"/>
              </w:rPr>
              <w:t xml:space="preserve">(№ </w:t>
            </w:r>
            <w:r w:rsidR="00B50700" w:rsidRPr="00F2649F">
              <w:rPr>
                <w:rFonts w:ascii="Times New Roman" w:hAnsi="Times New Roman" w:cs="Times New Roman"/>
                <w:sz w:val="24"/>
                <w:szCs w:val="24"/>
                <w:lang w:val="kk-KZ"/>
              </w:rPr>
              <w:t>ОН ББ паспорты бойынша</w:t>
            </w:r>
            <w:r w:rsidRPr="00F2649F">
              <w:rPr>
                <w:rFonts w:ascii="Times New Roman" w:hAnsi="Times New Roman" w:cs="Times New Roman"/>
                <w:sz w:val="24"/>
                <w:szCs w:val="24"/>
              </w:rPr>
              <w:t xml:space="preserve"> из паспорта ОП)</w:t>
            </w:r>
          </w:p>
        </w:tc>
      </w:tr>
      <w:tr w:rsidR="00A6349D" w:rsidRPr="00DC7697" w14:paraId="61DF4B14" w14:textId="77777777" w:rsidTr="00A724D5">
        <w:trPr>
          <w:trHeight w:val="1277"/>
        </w:trPr>
        <w:tc>
          <w:tcPr>
            <w:tcW w:w="562" w:type="dxa"/>
          </w:tcPr>
          <w:p w14:paraId="63A2FF4B" w14:textId="372D841E"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lastRenderedPageBreak/>
              <w:t>2</w:t>
            </w:r>
          </w:p>
        </w:tc>
        <w:tc>
          <w:tcPr>
            <w:tcW w:w="6384" w:type="dxa"/>
          </w:tcPr>
          <w:p w14:paraId="6223D60C" w14:textId="430B54CF" w:rsidR="00A6349D" w:rsidRPr="00F2649F" w:rsidRDefault="00C03EF2" w:rsidP="00A63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proofErr w:type="spellStart"/>
            <w:r>
              <w:rPr>
                <w:rFonts w:ascii="Times New Roman" w:eastAsia="Malgun Gothic" w:hAnsi="Times New Roman" w:cs="Times New Roman"/>
                <w:sz w:val="24"/>
                <w:szCs w:val="24"/>
              </w:rPr>
              <w:t>балалармен</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және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олардың</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ата</w:t>
            </w:r>
            <w:proofErr w:type="spellEnd"/>
            <w:r w:rsidRPr="00C03EF2">
              <w:rPr>
                <w:rFonts w:ascii="Times New Roman" w:eastAsia="Malgun Gothic" w:hAnsi="Times New Roman" w:cs="Times New Roman"/>
                <w:sz w:val="24"/>
                <w:szCs w:val="24"/>
                <w:lang w:val="en-US"/>
              </w:rPr>
              <w:t>-</w:t>
            </w:r>
            <w:proofErr w:type="spellStart"/>
            <w:r>
              <w:rPr>
                <w:rFonts w:ascii="Times New Roman" w:eastAsia="Malgun Gothic" w:hAnsi="Times New Roman" w:cs="Times New Roman"/>
                <w:sz w:val="24"/>
                <w:szCs w:val="24"/>
              </w:rPr>
              <w:t>аналарымен</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заңды</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өкілдерімен</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жұмыс</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істеу</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кезінде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коммуникативтік</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дағдыларды</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командада</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жұмыс</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істеу</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диагностикалық</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және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емдеу</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процесін</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ұйымдастыру</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және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басқару</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дағдыларын</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көрсету</w:t>
            </w:r>
            <w:proofErr w:type="spellEnd"/>
          </w:p>
        </w:tc>
        <w:tc>
          <w:tcPr>
            <w:tcW w:w="567" w:type="dxa"/>
          </w:tcPr>
          <w:p w14:paraId="7F28BEF4" w14:textId="08233276" w:rsidR="00A6349D" w:rsidRPr="00C03EF2"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Біліктілік деңгейі</w:t>
            </w:r>
            <w:r w:rsidR="00C03EF2">
              <w:rPr>
                <w:rFonts w:ascii="Times New Roman" w:hAnsi="Times New Roman" w:cs="Times New Roman"/>
                <w:sz w:val="24"/>
                <w:szCs w:val="24"/>
                <w:lang w:val="en-US"/>
              </w:rPr>
              <w:t xml:space="preserve"> 4</w:t>
            </w:r>
          </w:p>
        </w:tc>
        <w:tc>
          <w:tcPr>
            <w:tcW w:w="7796" w:type="dxa"/>
            <w:gridSpan w:val="2"/>
          </w:tcPr>
          <w:p w14:paraId="027BC91F" w14:textId="5683C7F9" w:rsidR="00A6349D" w:rsidRPr="00F2649F" w:rsidRDefault="00A6349D" w:rsidP="00A6349D">
            <w:pPr>
              <w:ind w:left="27"/>
              <w:jc w:val="both"/>
              <w:rPr>
                <w:rFonts w:ascii="Times New Roman" w:hAnsi="Times New Roman" w:cs="Times New Roman"/>
                <w:sz w:val="24"/>
                <w:szCs w:val="24"/>
                <w:lang w:val="kk-KZ"/>
              </w:rPr>
            </w:pPr>
            <w:r w:rsidRPr="00AD7F92">
              <w:rPr>
                <w:rFonts w:ascii="Times New Roman" w:hAnsi="Times New Roman"/>
                <w:sz w:val="24"/>
                <w:szCs w:val="24"/>
                <w:lang w:val="kk-KZ"/>
              </w:rPr>
              <w:t>Диагностикалық процедураларды орындауды қоса алғанда, кең таралған және шұғыл жағдайлардың диагностикасына, емдеуге және алдын алуға қатысы бар пациенттер мен басқа да көздерден ақпарат жинау.</w:t>
            </w:r>
          </w:p>
        </w:tc>
      </w:tr>
      <w:tr w:rsidR="00A6349D" w:rsidRPr="00DC7697" w14:paraId="4A6903EB" w14:textId="77777777" w:rsidTr="00D3634B">
        <w:tc>
          <w:tcPr>
            <w:tcW w:w="562" w:type="dxa"/>
          </w:tcPr>
          <w:p w14:paraId="1706C3BB" w14:textId="3B0A42D0"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t>3</w:t>
            </w:r>
          </w:p>
        </w:tc>
        <w:tc>
          <w:tcPr>
            <w:tcW w:w="6384" w:type="dxa"/>
          </w:tcPr>
          <w:p w14:paraId="31089209" w14:textId="28BE7CE4" w:rsidR="00A6349D" w:rsidRPr="00F2649F" w:rsidRDefault="00C03EF2" w:rsidP="00A63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proofErr w:type="spellStart"/>
            <w:r>
              <w:rPr>
                <w:rFonts w:ascii="Times New Roman" w:eastAsia="Malgun Gothic" w:hAnsi="Times New Roman" w:cs="Times New Roman"/>
                <w:sz w:val="24"/>
                <w:szCs w:val="24"/>
              </w:rPr>
              <w:t>клиникалық</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симптомдар</w:t>
            </w:r>
            <w:proofErr w:type="spellEnd"/>
            <w:r w:rsidRPr="00C03EF2">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rPr>
              <w:t>мен</w:t>
            </w:r>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синдромдарды</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өкпе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және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өкпеден</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тыс</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туберкулездің</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әртүрлі</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нысандары</w:t>
            </w:r>
            <w:proofErr w:type="spellEnd"/>
            <w:r w:rsidRPr="00C03EF2">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rPr>
              <w:t>бар</w:t>
            </w:r>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науқастарды</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зертханалық</w:t>
            </w:r>
            <w:proofErr w:type="spellEnd"/>
            <w:r w:rsidRPr="00C03EF2">
              <w:rPr>
                <w:rFonts w:ascii="Times New Roman" w:eastAsia="Malgun Gothic" w:hAnsi="Times New Roman" w:cs="Times New Roman"/>
                <w:sz w:val="24"/>
                <w:szCs w:val="24"/>
                <w:lang w:val="en-US"/>
              </w:rPr>
              <w:t>-</w:t>
            </w:r>
            <w:proofErr w:type="spellStart"/>
            <w:r>
              <w:rPr>
                <w:rFonts w:ascii="Times New Roman" w:eastAsia="Malgun Gothic" w:hAnsi="Times New Roman" w:cs="Times New Roman"/>
                <w:sz w:val="24"/>
                <w:szCs w:val="24"/>
              </w:rPr>
              <w:t>аспаптық</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зерттеу</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әдістерінің</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деректерін</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олардың</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типтік</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көрінісі</w:t>
            </w:r>
            <w:proofErr w:type="spellEnd"/>
            <w:r w:rsidRPr="00C03EF2">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rPr>
              <w:t>мен</w:t>
            </w:r>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ағымында</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және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жас</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аспектісінде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анықтау</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және</w:t>
            </w:r>
            <w:proofErr w:type="spellEnd"/>
            <w:r w:rsidRPr="00C03EF2">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түсіндіру</w:t>
            </w:r>
            <w:proofErr w:type="spellEnd"/>
          </w:p>
        </w:tc>
        <w:tc>
          <w:tcPr>
            <w:tcW w:w="567" w:type="dxa"/>
          </w:tcPr>
          <w:p w14:paraId="798FAD54" w14:textId="271EC7EA" w:rsidR="00A6349D" w:rsidRPr="00C03EF2"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 xml:space="preserve">Біліктілік деңгейі </w:t>
            </w:r>
            <w:r w:rsidR="00C03EF2">
              <w:rPr>
                <w:rFonts w:ascii="Times New Roman" w:hAnsi="Times New Roman" w:cs="Times New Roman"/>
                <w:sz w:val="24"/>
                <w:szCs w:val="24"/>
                <w:lang w:val="en-US"/>
              </w:rPr>
              <w:t xml:space="preserve"> 4</w:t>
            </w:r>
          </w:p>
        </w:tc>
        <w:tc>
          <w:tcPr>
            <w:tcW w:w="7796" w:type="dxa"/>
            <w:gridSpan w:val="2"/>
          </w:tcPr>
          <w:p w14:paraId="56AD1E1C" w14:textId="23146690" w:rsidR="00A6349D" w:rsidRPr="00F2649F" w:rsidRDefault="00A6349D" w:rsidP="00A6349D">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Calibri" w:hAnsi="Times New Roman" w:cs="Times New Roman"/>
                <w:sz w:val="24"/>
                <w:szCs w:val="24"/>
                <w:lang w:val="kk-KZ"/>
              </w:rPr>
            </w:pPr>
            <w:r w:rsidRPr="00AD7F92">
              <w:rPr>
                <w:rFonts w:ascii="Times New Roman" w:eastAsia="Times New Roman" w:hAnsi="Times New Roman"/>
                <w:sz w:val="24"/>
                <w:szCs w:val="24"/>
                <w:lang w:val="kk-KZ" w:eastAsia="ru-RU"/>
              </w:rPr>
              <w:t>Клиникалық симптомдар мен синдромдарды, олардың типтік көріністерінде және жас ерекшелігі ағымында кең таралған аурулары бар науқастарды зерттеудің зертханалық-аспаптық әдістерінің деректерін анықтау және түсіндіру; тиісті араласуларды бастамашылық етуді қоса алғанда, ауруды диагностикалау және басқару жоспарын жасау үшін тиісті деректердің басымдығын түсіндіру, талдау, бағалау және анықтау.</w:t>
            </w:r>
          </w:p>
        </w:tc>
      </w:tr>
      <w:tr w:rsidR="00A6349D" w:rsidRPr="00DC7697" w14:paraId="72510CAB" w14:textId="77777777" w:rsidTr="00D3634B">
        <w:tc>
          <w:tcPr>
            <w:tcW w:w="562" w:type="dxa"/>
          </w:tcPr>
          <w:p w14:paraId="3B9E8850" w14:textId="17D0AFEC"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4</w:t>
            </w:r>
          </w:p>
        </w:tc>
        <w:tc>
          <w:tcPr>
            <w:tcW w:w="6384" w:type="dxa"/>
          </w:tcPr>
          <w:p w14:paraId="262EDFF9" w14:textId="767340F7" w:rsidR="00A6349D" w:rsidRPr="00C03EF2" w:rsidRDefault="00C03EF2" w:rsidP="00A63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roofErr w:type="spellStart"/>
            <w:r>
              <w:rPr>
                <w:rFonts w:ascii="Times New Roman" w:eastAsia="Malgun Gothic" w:hAnsi="Times New Roman" w:cs="Times New Roman"/>
                <w:sz w:val="24"/>
                <w:szCs w:val="24"/>
              </w:rPr>
              <w:t>нақты</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науқасты</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емдеуде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жеке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көзқарасты</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қамтамасыз</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ету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үшін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білім</w:t>
            </w:r>
            <w:proofErr w:type="spellEnd"/>
            <w:r>
              <w:rPr>
                <w:rFonts w:ascii="Times New Roman" w:eastAsia="Malgun Gothic" w:hAnsi="Times New Roman" w:cs="Times New Roman"/>
                <w:sz w:val="24"/>
                <w:szCs w:val="24"/>
              </w:rPr>
              <w:t xml:space="preserve"> мен </w:t>
            </w:r>
            <w:proofErr w:type="spellStart"/>
            <w:r>
              <w:rPr>
                <w:rFonts w:ascii="Times New Roman" w:eastAsia="Malgun Gothic" w:hAnsi="Times New Roman" w:cs="Times New Roman"/>
                <w:sz w:val="24"/>
                <w:szCs w:val="24"/>
              </w:rPr>
              <w:t>дағдыларды</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біріктіруге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терапияның</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ұтымдылығын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талдау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және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дәлелді</w:t>
            </w:r>
            <w:proofErr w:type="spellEnd"/>
            <w:r>
              <w:rPr>
                <w:rFonts w:ascii="Times New Roman" w:eastAsia="Malgun Gothic" w:hAnsi="Times New Roman" w:cs="Times New Roman"/>
                <w:sz w:val="24"/>
                <w:szCs w:val="24"/>
              </w:rPr>
              <w:t xml:space="preserve"> медицина </w:t>
            </w:r>
            <w:proofErr w:type="spellStart"/>
            <w:r>
              <w:rPr>
                <w:rFonts w:ascii="Times New Roman" w:eastAsia="Malgun Gothic" w:hAnsi="Times New Roman" w:cs="Times New Roman"/>
                <w:sz w:val="24"/>
                <w:szCs w:val="24"/>
              </w:rPr>
              <w:t>принциптері</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негізінде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кәсіби</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шешімдер</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қабылдауға</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үйрету</w:t>
            </w:r>
            <w:proofErr w:type="spellEnd"/>
          </w:p>
        </w:tc>
        <w:tc>
          <w:tcPr>
            <w:tcW w:w="567" w:type="dxa"/>
          </w:tcPr>
          <w:p w14:paraId="4BE04785" w14:textId="01105B63" w:rsidR="00A6349D" w:rsidRPr="00C03EF2"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 xml:space="preserve">Біліктілік деңгейі </w:t>
            </w:r>
            <w:r w:rsidR="00C03EF2">
              <w:rPr>
                <w:rFonts w:ascii="Times New Roman" w:hAnsi="Times New Roman" w:cs="Times New Roman"/>
                <w:sz w:val="24"/>
                <w:szCs w:val="24"/>
                <w:lang w:val="en-US"/>
              </w:rPr>
              <w:t xml:space="preserve"> 4</w:t>
            </w:r>
          </w:p>
        </w:tc>
        <w:tc>
          <w:tcPr>
            <w:tcW w:w="7796" w:type="dxa"/>
            <w:gridSpan w:val="2"/>
          </w:tcPr>
          <w:p w14:paraId="762486B7" w14:textId="60AF6333" w:rsidR="00A6349D" w:rsidRPr="00F2649F" w:rsidRDefault="00A6349D" w:rsidP="00A6349D">
            <w:pPr>
              <w:pStyle w:val="ListParagraph"/>
              <w:tabs>
                <w:tab w:val="left" w:pos="379"/>
                <w:tab w:val="left" w:pos="884"/>
              </w:tabs>
              <w:ind w:left="27"/>
              <w:jc w:val="both"/>
              <w:rPr>
                <w:rFonts w:ascii="Times New Roman" w:hAnsi="Times New Roman" w:cs="Times New Roman"/>
                <w:sz w:val="24"/>
                <w:szCs w:val="24"/>
                <w:lang w:val="en-US"/>
              </w:rPr>
            </w:pPr>
            <w:r w:rsidRPr="00AD7F92">
              <w:rPr>
                <w:rFonts w:ascii="Times New Roman" w:eastAsia="Times New Roman" w:hAnsi="Times New Roman"/>
                <w:sz w:val="24"/>
                <w:szCs w:val="24"/>
                <w:lang w:val="kk-KZ" w:eastAsia="ru-RU"/>
              </w:rPr>
              <w:t>Нақты науқасты емдеу кезінде оның денсаулығын осы қажеттіліктерге сәйкес нығайтуда жеке тәсілді қамтамасыз ету үшін клиникалық білім мен дағдыларды біріктіру; диагностиканың рационалдылығын талдау негізінде және дәлелді және дербестендірілген медицина принциптерін қолдана отырып, кәсіби шешімдер қабылдау.</w:t>
            </w:r>
          </w:p>
        </w:tc>
      </w:tr>
      <w:tr w:rsidR="00A6349D" w:rsidRPr="00DC7697" w14:paraId="2B1967E0" w14:textId="77777777" w:rsidTr="00D3634B">
        <w:tc>
          <w:tcPr>
            <w:tcW w:w="562" w:type="dxa"/>
          </w:tcPr>
          <w:p w14:paraId="62D88CB4" w14:textId="3BF9A33D"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5</w:t>
            </w:r>
          </w:p>
        </w:tc>
        <w:tc>
          <w:tcPr>
            <w:tcW w:w="6384" w:type="dxa"/>
          </w:tcPr>
          <w:p w14:paraId="0CFD305A" w14:textId="1400782F" w:rsidR="00A6349D" w:rsidRPr="00C03EF2" w:rsidRDefault="00C03EF2" w:rsidP="00A6349D">
            <w:pPr>
              <w:pStyle w:val="BodyText"/>
              <w:shd w:val="clear" w:color="auto" w:fill="FFFFFF"/>
              <w:autoSpaceDN w:val="0"/>
              <w:spacing w:after="0" w:line="254" w:lineRule="auto"/>
              <w:jc w:val="both"/>
              <w:rPr>
                <w:rFonts w:ascii="Times New Roman" w:hAnsi="Times New Roman" w:cs="Times New Roman"/>
                <w:sz w:val="24"/>
                <w:szCs w:val="24"/>
              </w:rPr>
            </w:pPr>
            <w:proofErr w:type="spellStart"/>
            <w:r>
              <w:rPr>
                <w:rFonts w:ascii="Times New Roman" w:eastAsia="Malgun Gothic" w:hAnsi="Times New Roman" w:cs="Times New Roman"/>
                <w:sz w:val="24"/>
                <w:szCs w:val="24"/>
              </w:rPr>
              <w:t>балалармен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және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олардың</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ата-аналарымен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заңды</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өкілдерімен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жұмыс</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істеу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кезінде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коммуникативтік</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дағдыларды</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командада</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жұмыс</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істеу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диагностикалық</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және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емдеу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процесін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ұйымдастыру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және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басқару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дағдыларын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көрсету</w:t>
            </w:r>
            <w:proofErr w:type="spellEnd"/>
          </w:p>
        </w:tc>
        <w:tc>
          <w:tcPr>
            <w:tcW w:w="567" w:type="dxa"/>
          </w:tcPr>
          <w:p w14:paraId="289AB440" w14:textId="59B16AC1" w:rsidR="00A6349D" w:rsidRPr="00C03EF2"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 xml:space="preserve">Біліктілік деңгейі </w:t>
            </w:r>
            <w:r w:rsidRPr="00F2649F">
              <w:rPr>
                <w:rFonts w:ascii="Times New Roman" w:hAnsi="Times New Roman" w:cs="Times New Roman"/>
                <w:sz w:val="24"/>
                <w:szCs w:val="24"/>
                <w:lang w:val="en-US"/>
              </w:rPr>
              <w:t xml:space="preserve">- </w:t>
            </w:r>
            <w:r w:rsidR="00C03EF2">
              <w:rPr>
                <w:rFonts w:ascii="Times New Roman" w:hAnsi="Times New Roman" w:cs="Times New Roman"/>
                <w:sz w:val="24"/>
                <w:szCs w:val="24"/>
                <w:lang w:val="en-US"/>
              </w:rPr>
              <w:t>4</w:t>
            </w:r>
          </w:p>
        </w:tc>
        <w:tc>
          <w:tcPr>
            <w:tcW w:w="7796" w:type="dxa"/>
            <w:gridSpan w:val="2"/>
          </w:tcPr>
          <w:p w14:paraId="5201D371" w14:textId="437D80E8" w:rsidR="00A6349D" w:rsidRPr="00C03EF2" w:rsidRDefault="00A6349D" w:rsidP="00A6349D">
            <w:pPr>
              <w:ind w:left="27"/>
              <w:jc w:val="both"/>
              <w:rPr>
                <w:rFonts w:ascii="Times New Roman" w:hAnsi="Times New Roman" w:cs="Times New Roman"/>
                <w:sz w:val="24"/>
                <w:szCs w:val="24"/>
                <w:lang w:val="en-US"/>
              </w:rPr>
            </w:pPr>
            <w:r w:rsidRPr="00AD7F92">
              <w:rPr>
                <w:rFonts w:ascii="Times New Roman" w:hAnsi="Times New Roman"/>
                <w:sz w:val="24"/>
                <w:szCs w:val="24"/>
                <w:lang w:val="kk-KZ"/>
              </w:rPr>
              <w:t>Этика және деонтология принциптерін сақтай отырып, тиімді қарым-қатынас және емдеу-диагностикалық процесс үшін адам мінез-құлқының негізгі қағидаларын білуді қолдану; мәдени ерекшеліктер мен нәсілдік қатыстылығын ескере отырып, пациенттің психологиясын білу; командада жұмыс істеу, диагностикалық және емдеу процесін ұйымдастыру және басқару дағдыларын көрсету; медициналық қаралуға дейін, уақытта және кейін болатын дәрігер мен пациент арасында динамикалық қарым-қатынасты тиімді құру; пациенттерге қауіпсіз және тиімді көмек көрсету үшін медициналық ақпаратты ауызша;</w:t>
            </w:r>
          </w:p>
        </w:tc>
      </w:tr>
      <w:tr w:rsidR="00A6349D" w:rsidRPr="00DC7697" w14:paraId="198EEE52" w14:textId="77777777" w:rsidTr="00D3634B">
        <w:tc>
          <w:tcPr>
            <w:tcW w:w="562" w:type="dxa"/>
          </w:tcPr>
          <w:p w14:paraId="3A13CF9C" w14:textId="77777777" w:rsidR="00A6349D" w:rsidRPr="00C03EF2" w:rsidRDefault="00A6349D" w:rsidP="00A6349D">
            <w:pPr>
              <w:jc w:val="both"/>
              <w:rPr>
                <w:rFonts w:ascii="Times New Roman" w:hAnsi="Times New Roman" w:cs="Times New Roman"/>
                <w:sz w:val="24"/>
                <w:szCs w:val="24"/>
                <w:lang w:val="en-US"/>
              </w:rPr>
            </w:pPr>
          </w:p>
        </w:tc>
        <w:tc>
          <w:tcPr>
            <w:tcW w:w="6384" w:type="dxa"/>
          </w:tcPr>
          <w:p w14:paraId="07468E53" w14:textId="0FF5364D" w:rsidR="00A6349D" w:rsidRPr="00B276FA" w:rsidRDefault="00C03EF2" w:rsidP="00A6349D">
            <w:pPr>
              <w:jc w:val="both"/>
              <w:rPr>
                <w:rFonts w:ascii="Times New Roman" w:hAnsi="Times New Roman" w:cs="Times New Roman"/>
                <w:sz w:val="24"/>
                <w:szCs w:val="24"/>
                <w:lang w:val="en-US"/>
              </w:rPr>
            </w:pPr>
            <w:r>
              <w:rPr>
                <w:rFonts w:ascii="Times New Roman" w:eastAsia="Malgun Gothic" w:hAnsi="Times New Roman" w:cs="Times New Roman"/>
                <w:sz w:val="24"/>
                <w:szCs w:val="24"/>
              </w:rPr>
              <w:t>туберкулез</w:t>
            </w:r>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диспансері</w:t>
            </w:r>
            <w:proofErr w:type="spellEnd"/>
            <w:r w:rsidRPr="00B276FA">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rPr>
              <w:t>мен</w:t>
            </w:r>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стационарының</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құрылымы</w:t>
            </w:r>
            <w:proofErr w:type="spellEnd"/>
            <w:r w:rsidRPr="00B276FA">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rPr>
              <w:t>мен</w:t>
            </w:r>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режимін</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туберкулезбен</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ауыратын</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науқастарды</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емдеуге</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жатқызу</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ережесін</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туберкулезге</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қарсы</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қызметтің</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құрылымын</w:t>
            </w:r>
            <w:proofErr w:type="spellEnd"/>
            <w:r w:rsidRPr="00B276FA">
              <w:rPr>
                <w:rFonts w:ascii="Times New Roman" w:eastAsia="Malgun Gothic" w:hAnsi="Times New Roman" w:cs="Times New Roman"/>
                <w:sz w:val="24"/>
                <w:szCs w:val="24"/>
                <w:lang w:val="en-US"/>
              </w:rPr>
              <w:t xml:space="preserve"> </w:t>
            </w:r>
            <w:proofErr w:type="spellStart"/>
            <w:r>
              <w:rPr>
                <w:rFonts w:ascii="Times New Roman" w:eastAsia="Malgun Gothic" w:hAnsi="Times New Roman" w:cs="Times New Roman"/>
                <w:sz w:val="24"/>
                <w:szCs w:val="24"/>
              </w:rPr>
              <w:t>білу</w:t>
            </w:r>
            <w:proofErr w:type="spellEnd"/>
          </w:p>
        </w:tc>
        <w:tc>
          <w:tcPr>
            <w:tcW w:w="567" w:type="dxa"/>
          </w:tcPr>
          <w:p w14:paraId="251060C6" w14:textId="2E1DFFCB" w:rsidR="00A6349D" w:rsidRPr="00C03EF2"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 xml:space="preserve">Біліктілік деңгейі </w:t>
            </w:r>
            <w:r w:rsidR="00C03EF2">
              <w:rPr>
                <w:rFonts w:ascii="Times New Roman" w:hAnsi="Times New Roman" w:cs="Times New Roman"/>
                <w:sz w:val="24"/>
                <w:szCs w:val="24"/>
                <w:lang w:val="en-US"/>
              </w:rPr>
              <w:t xml:space="preserve"> 4</w:t>
            </w:r>
          </w:p>
        </w:tc>
        <w:tc>
          <w:tcPr>
            <w:tcW w:w="7796" w:type="dxa"/>
            <w:gridSpan w:val="2"/>
          </w:tcPr>
          <w:p w14:paraId="005D6240" w14:textId="3F88EC00" w:rsidR="00A6349D" w:rsidRPr="00B276FA" w:rsidRDefault="00A6349D" w:rsidP="00A6349D">
            <w:pPr>
              <w:ind w:left="27"/>
              <w:jc w:val="both"/>
              <w:rPr>
                <w:rFonts w:ascii="Times New Roman" w:hAnsi="Times New Roman" w:cs="Times New Roman"/>
                <w:sz w:val="24"/>
                <w:szCs w:val="24"/>
                <w:lang w:val="en-US"/>
              </w:rPr>
            </w:pPr>
            <w:r w:rsidRPr="005B76E1">
              <w:rPr>
                <w:rFonts w:ascii="Times New Roman" w:eastAsia="Times New Roman" w:hAnsi="Times New Roman"/>
                <w:sz w:val="24"/>
                <w:szCs w:val="24"/>
                <w:lang w:val="kk-KZ" w:eastAsia="ru-RU"/>
              </w:rPr>
              <w:t>7. Дәрігер мен пациенттің, оның ішінде пациент ретіндегі баланың құқықтары, міндеттері мен құқықтарын қорғау тәсілдері туралы білімді кәсіби қызметте қолдануға; жасына, мәдениетіне, сеніміне, дәстүрлеріне, ұлтына, өмір салтына қарамастан пациентке медициналық білімді, клиникалық дағдыларды және кәсіби қарым-қатынасты қолдануға.</w:t>
            </w:r>
          </w:p>
        </w:tc>
      </w:tr>
      <w:tr w:rsidR="00A6349D" w:rsidRPr="00DC7697" w14:paraId="77D61963" w14:textId="77777777" w:rsidTr="00D3634B">
        <w:tc>
          <w:tcPr>
            <w:tcW w:w="562" w:type="dxa"/>
          </w:tcPr>
          <w:p w14:paraId="7FA49FA6" w14:textId="77777777" w:rsidR="00A6349D" w:rsidRPr="00B276FA" w:rsidRDefault="00A6349D" w:rsidP="00A6349D">
            <w:pPr>
              <w:jc w:val="both"/>
              <w:rPr>
                <w:rFonts w:ascii="Times New Roman" w:hAnsi="Times New Roman" w:cs="Times New Roman"/>
                <w:sz w:val="24"/>
                <w:szCs w:val="24"/>
                <w:lang w:val="en-US"/>
              </w:rPr>
            </w:pPr>
          </w:p>
        </w:tc>
        <w:tc>
          <w:tcPr>
            <w:tcW w:w="6384" w:type="dxa"/>
          </w:tcPr>
          <w:p w14:paraId="698D9E69" w14:textId="77777777" w:rsidR="00A6349D" w:rsidRPr="00B276FA" w:rsidRDefault="00A6349D" w:rsidP="00A6349D">
            <w:pPr>
              <w:jc w:val="both"/>
              <w:rPr>
                <w:rFonts w:ascii="Times New Roman" w:hAnsi="Times New Roman" w:cs="Times New Roman"/>
                <w:sz w:val="24"/>
                <w:szCs w:val="24"/>
                <w:lang w:val="en-US"/>
              </w:rPr>
            </w:pPr>
          </w:p>
        </w:tc>
        <w:tc>
          <w:tcPr>
            <w:tcW w:w="567" w:type="dxa"/>
          </w:tcPr>
          <w:p w14:paraId="79030CC4" w14:textId="30D35ACA" w:rsidR="00A6349D" w:rsidRPr="00C03EF2"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Біліктілік деңгейі</w:t>
            </w:r>
            <w:r w:rsidR="00C03EF2">
              <w:rPr>
                <w:rFonts w:ascii="Times New Roman" w:hAnsi="Times New Roman" w:cs="Times New Roman"/>
                <w:sz w:val="24"/>
                <w:szCs w:val="24"/>
                <w:lang w:val="en-US"/>
              </w:rPr>
              <w:t xml:space="preserve"> 4 </w:t>
            </w:r>
          </w:p>
        </w:tc>
        <w:tc>
          <w:tcPr>
            <w:tcW w:w="7796" w:type="dxa"/>
            <w:gridSpan w:val="2"/>
          </w:tcPr>
          <w:p w14:paraId="050DA741" w14:textId="02D28B5A" w:rsidR="00A6349D" w:rsidRPr="00F2649F" w:rsidRDefault="00A6349D" w:rsidP="00A6349D">
            <w:pPr>
              <w:pStyle w:val="ListParagraph"/>
              <w:tabs>
                <w:tab w:val="left" w:pos="379"/>
                <w:tab w:val="left" w:pos="489"/>
              </w:tabs>
              <w:spacing w:before="240" w:after="240"/>
              <w:ind w:left="0"/>
              <w:jc w:val="both"/>
              <w:rPr>
                <w:rFonts w:ascii="Times New Roman" w:hAnsi="Times New Roman" w:cs="Times New Roman"/>
                <w:sz w:val="24"/>
                <w:szCs w:val="24"/>
                <w:lang w:val="kk-KZ"/>
              </w:rPr>
            </w:pPr>
            <w:r w:rsidRPr="005B76E1">
              <w:rPr>
                <w:rFonts w:ascii="Times New Roman" w:hAnsi="Times New Roman"/>
                <w:sz w:val="24"/>
                <w:szCs w:val="24"/>
                <w:lang w:val="kk-KZ"/>
              </w:rPr>
              <w:t>Денсаулық сақтау ұйымдарында қажетті құжаттарды талдау және жүргізу және құжат айналымын ұйымдастыру; кәсіби міндеттерді шешу үшін қазіргі заманғы ақпараттық-цифрлық технологиялар мен денсаулық сақтаудың ақпараттық жүйелерін пайдалану.</w:t>
            </w:r>
          </w:p>
        </w:tc>
      </w:tr>
      <w:tr w:rsidR="00A6349D" w:rsidRPr="00DC7697" w14:paraId="3DE00CCB" w14:textId="77777777" w:rsidTr="00D3634B">
        <w:tc>
          <w:tcPr>
            <w:tcW w:w="562" w:type="dxa"/>
          </w:tcPr>
          <w:p w14:paraId="40547BF6" w14:textId="77777777" w:rsidR="00A6349D" w:rsidRPr="00F2649F" w:rsidRDefault="00A6349D" w:rsidP="00A6349D">
            <w:pPr>
              <w:jc w:val="both"/>
              <w:rPr>
                <w:rFonts w:ascii="Times New Roman" w:hAnsi="Times New Roman" w:cs="Times New Roman"/>
                <w:sz w:val="24"/>
                <w:szCs w:val="24"/>
                <w:lang w:val="kk-KZ"/>
              </w:rPr>
            </w:pPr>
          </w:p>
        </w:tc>
        <w:tc>
          <w:tcPr>
            <w:tcW w:w="6384" w:type="dxa"/>
          </w:tcPr>
          <w:p w14:paraId="04246FE0" w14:textId="05CD4BA7" w:rsidR="00A6349D" w:rsidRPr="00C03EF2" w:rsidRDefault="00C03EF2" w:rsidP="00A6349D">
            <w:pPr>
              <w:jc w:val="both"/>
              <w:rPr>
                <w:rFonts w:ascii="Times New Roman" w:hAnsi="Times New Roman" w:cs="Times New Roman"/>
                <w:sz w:val="24"/>
                <w:szCs w:val="24"/>
                <w:lang w:val="kk-KZ"/>
              </w:rPr>
            </w:pPr>
            <w:r w:rsidRPr="00C03EF2">
              <w:rPr>
                <w:rFonts w:ascii="Times New Roman" w:eastAsia="Malgun Gothic" w:hAnsi="Times New Roman" w:cs="Times New Roman"/>
                <w:sz w:val="24"/>
                <w:szCs w:val="24"/>
                <w:lang w:val="kk-KZ"/>
              </w:rPr>
              <w:t>альтруизм, жанашырлық, жанашырлық, жауапкершілік, адалдық және құпиялылық қағидаттарын сақтау сияқты кәсіби құндылықтарға адалдығын көрсету</w:t>
            </w:r>
          </w:p>
        </w:tc>
        <w:tc>
          <w:tcPr>
            <w:tcW w:w="567" w:type="dxa"/>
          </w:tcPr>
          <w:p w14:paraId="04E4A03F" w14:textId="63506550" w:rsidR="00A6349D" w:rsidRPr="00C03EF2"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Біліктілік деңгейі</w:t>
            </w:r>
            <w:r w:rsidR="00C03EF2">
              <w:rPr>
                <w:rFonts w:ascii="Times New Roman" w:hAnsi="Times New Roman" w:cs="Times New Roman"/>
                <w:sz w:val="24"/>
                <w:szCs w:val="24"/>
                <w:lang w:val="en-US"/>
              </w:rPr>
              <w:t xml:space="preserve"> 4</w:t>
            </w:r>
          </w:p>
        </w:tc>
        <w:tc>
          <w:tcPr>
            <w:tcW w:w="7796" w:type="dxa"/>
            <w:gridSpan w:val="2"/>
          </w:tcPr>
          <w:p w14:paraId="51E44962" w14:textId="35A7F61C" w:rsidR="00A6349D" w:rsidRPr="00F2649F" w:rsidRDefault="00A6349D" w:rsidP="00A6349D">
            <w:pPr>
              <w:pStyle w:val="ListParagraph"/>
              <w:numPr>
                <w:ilvl w:val="3"/>
                <w:numId w:val="5"/>
              </w:numPr>
              <w:tabs>
                <w:tab w:val="left" w:pos="379"/>
                <w:tab w:val="left" w:pos="489"/>
              </w:tabs>
              <w:spacing w:before="240" w:after="240"/>
              <w:ind w:left="0"/>
              <w:jc w:val="both"/>
              <w:rPr>
                <w:rFonts w:ascii="Times New Roman" w:hAnsi="Times New Roman" w:cs="Times New Roman"/>
                <w:sz w:val="24"/>
                <w:szCs w:val="24"/>
                <w:lang w:val="kk-KZ"/>
              </w:rPr>
            </w:pPr>
            <w:r w:rsidRPr="00032AB2">
              <w:rPr>
                <w:rFonts w:ascii="Times New Roman" w:hAnsi="Times New Roman"/>
                <w:sz w:val="24"/>
                <w:szCs w:val="24"/>
                <w:lang w:val="kk-KZ"/>
              </w:rPr>
              <w:t>Кәсіби жауапкершілік пен адалдықтың ең жоғары стандарттарына адалдығын көрсету; этникалық белгілеріне, мәдениетіне, жынысына, экономикалық мәртебесіне немесе жыныстық бағдарына қарамастан, пациенттермен, отбасылармен, әріптестермен және жалпы қоғаммен барлық кәсіби өзара іс-қимылдарда этикалық қағидаттарды сақтау;</w:t>
            </w:r>
          </w:p>
        </w:tc>
      </w:tr>
      <w:tr w:rsidR="00A6349D" w:rsidRPr="00DC7697" w14:paraId="76559FF8" w14:textId="77777777" w:rsidTr="00D3634B">
        <w:tc>
          <w:tcPr>
            <w:tcW w:w="562" w:type="dxa"/>
          </w:tcPr>
          <w:p w14:paraId="49EE1848" w14:textId="33C8F8B2"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7</w:t>
            </w:r>
          </w:p>
        </w:tc>
        <w:tc>
          <w:tcPr>
            <w:tcW w:w="6384" w:type="dxa"/>
          </w:tcPr>
          <w:p w14:paraId="660A3601" w14:textId="62845F43" w:rsidR="00A6349D" w:rsidRPr="00C03EF2" w:rsidRDefault="00C03EF2" w:rsidP="00A6349D">
            <w:pPr>
              <w:jc w:val="both"/>
              <w:rPr>
                <w:rFonts w:ascii="Times New Roman" w:hAnsi="Times New Roman" w:cs="Times New Roman"/>
                <w:color w:val="000000"/>
                <w:sz w:val="24"/>
                <w:szCs w:val="24"/>
              </w:rPr>
            </w:pPr>
            <w:proofErr w:type="spellStart"/>
            <w:r>
              <w:rPr>
                <w:rFonts w:ascii="Times New Roman" w:eastAsia="Malgun Gothic" w:hAnsi="Times New Roman" w:cs="Times New Roman"/>
                <w:sz w:val="24"/>
                <w:szCs w:val="24"/>
              </w:rPr>
              <w:t>үздіксіз</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кәсіби</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білім</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алу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және</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өзінің</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білімі</w:t>
            </w:r>
            <w:proofErr w:type="spellEnd"/>
            <w:r>
              <w:rPr>
                <w:rFonts w:ascii="Times New Roman" w:eastAsia="Malgun Gothic" w:hAnsi="Times New Roman" w:cs="Times New Roman"/>
                <w:sz w:val="24"/>
                <w:szCs w:val="24"/>
              </w:rPr>
              <w:t xml:space="preserve"> мен </w:t>
            </w:r>
            <w:proofErr w:type="spellStart"/>
            <w:r>
              <w:rPr>
                <w:rFonts w:ascii="Times New Roman" w:eastAsia="Malgun Gothic" w:hAnsi="Times New Roman" w:cs="Times New Roman"/>
                <w:sz w:val="24"/>
                <w:szCs w:val="24"/>
              </w:rPr>
              <w:t>кәсіби</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қызмет</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дағдыларын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жетілдіру</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қабілеттері</w:t>
            </w:r>
            <w:proofErr w:type="spellEnd"/>
            <w:r>
              <w:rPr>
                <w:rFonts w:ascii="Times New Roman" w:eastAsia="Malgun Gothic" w:hAnsi="Times New Roman" w:cs="Times New Roman"/>
                <w:sz w:val="24"/>
                <w:szCs w:val="24"/>
              </w:rPr>
              <w:t xml:space="preserve"> мен </w:t>
            </w:r>
            <w:proofErr w:type="spellStart"/>
            <w:r>
              <w:rPr>
                <w:rFonts w:ascii="Times New Roman" w:eastAsia="Malgun Gothic" w:hAnsi="Times New Roman" w:cs="Times New Roman"/>
                <w:sz w:val="24"/>
                <w:szCs w:val="24"/>
              </w:rPr>
              <w:t>қажеттіліктерін</w:t>
            </w:r>
            <w:proofErr w:type="spellEnd"/>
            <w:r>
              <w:rPr>
                <w:rFonts w:ascii="Times New Roman" w:eastAsia="Malgun Gothic" w:hAnsi="Times New Roman" w:cs="Times New Roman"/>
                <w:sz w:val="24"/>
                <w:szCs w:val="24"/>
              </w:rPr>
              <w:t xml:space="preserve"> </w:t>
            </w:r>
            <w:proofErr w:type="spellStart"/>
            <w:r>
              <w:rPr>
                <w:rFonts w:ascii="Times New Roman" w:eastAsia="Malgun Gothic" w:hAnsi="Times New Roman" w:cs="Times New Roman"/>
                <w:sz w:val="24"/>
                <w:szCs w:val="24"/>
              </w:rPr>
              <w:t>көрсету</w:t>
            </w:r>
            <w:proofErr w:type="spellEnd"/>
            <w:r>
              <w:rPr>
                <w:rFonts w:ascii="Times New Roman" w:eastAsia="Malgun Gothic" w:hAnsi="Times New Roman" w:cs="Times New Roman"/>
                <w:sz w:val="24"/>
                <w:szCs w:val="24"/>
              </w:rPr>
              <w:t>.</w:t>
            </w:r>
          </w:p>
        </w:tc>
        <w:tc>
          <w:tcPr>
            <w:tcW w:w="567" w:type="dxa"/>
          </w:tcPr>
          <w:p w14:paraId="4E266E94" w14:textId="53C32DEA" w:rsidR="00A6349D" w:rsidRPr="00C03EF2" w:rsidRDefault="00A6349D" w:rsidP="00A6349D">
            <w:pPr>
              <w:jc w:val="both"/>
              <w:rPr>
                <w:rFonts w:ascii="Times New Roman" w:hAnsi="Times New Roman" w:cs="Times New Roman"/>
                <w:color w:val="000000"/>
                <w:sz w:val="24"/>
                <w:szCs w:val="24"/>
                <w:lang w:val="en-US"/>
              </w:rPr>
            </w:pPr>
            <w:r w:rsidRPr="00F2649F">
              <w:rPr>
                <w:rFonts w:ascii="Times New Roman" w:hAnsi="Times New Roman" w:cs="Times New Roman"/>
                <w:sz w:val="24"/>
                <w:szCs w:val="24"/>
                <w:lang w:val="kk-KZ"/>
              </w:rPr>
              <w:t>Біліктілік деңгейі</w:t>
            </w:r>
            <w:r w:rsidR="00C03EF2">
              <w:rPr>
                <w:rFonts w:ascii="Times New Roman" w:hAnsi="Times New Roman" w:cs="Times New Roman"/>
                <w:sz w:val="24"/>
                <w:szCs w:val="24"/>
                <w:lang w:val="en-US"/>
              </w:rPr>
              <w:t xml:space="preserve"> 4</w:t>
            </w:r>
          </w:p>
        </w:tc>
        <w:tc>
          <w:tcPr>
            <w:tcW w:w="7796" w:type="dxa"/>
            <w:gridSpan w:val="2"/>
          </w:tcPr>
          <w:p w14:paraId="336CF73D" w14:textId="07996FC9" w:rsidR="00A6349D" w:rsidRPr="00F2649F" w:rsidRDefault="00A6349D" w:rsidP="00A6349D">
            <w:pPr>
              <w:tabs>
                <w:tab w:val="left" w:pos="379"/>
                <w:tab w:val="left" w:pos="489"/>
              </w:tabs>
              <w:ind w:left="27"/>
              <w:jc w:val="both"/>
              <w:rPr>
                <w:rFonts w:ascii="Times New Roman" w:hAnsi="Times New Roman" w:cs="Times New Roman"/>
                <w:sz w:val="24"/>
                <w:szCs w:val="24"/>
                <w:lang w:val="en-US"/>
              </w:rPr>
            </w:pPr>
            <w:r w:rsidRPr="00032AB2">
              <w:rPr>
                <w:rFonts w:ascii="Times New Roman" w:eastAsia="Times New Roman" w:hAnsi="Times New Roman"/>
                <w:sz w:val="24"/>
                <w:szCs w:val="24"/>
                <w:lang w:val="kk-KZ" w:eastAsia="ru-RU"/>
              </w:rPr>
              <w:t>Барлық кәсіби қызмет барысында үздіксіз кәсіби оқытуға және өз білімі мен дағдыларын жетілдіруге қажеттілікті көрсету;</w:t>
            </w:r>
          </w:p>
        </w:tc>
      </w:tr>
      <w:tr w:rsidR="00A6349D" w:rsidRPr="00DC7697" w14:paraId="05CFC390" w14:textId="77777777" w:rsidTr="00D3634B">
        <w:tc>
          <w:tcPr>
            <w:tcW w:w="562" w:type="dxa"/>
            <w:shd w:val="clear" w:color="auto" w:fill="DEEAF6" w:themeFill="accent5" w:themeFillTint="33"/>
          </w:tcPr>
          <w:p w14:paraId="7736EA10" w14:textId="469B10B6" w:rsidR="00A6349D" w:rsidRPr="00F2649F" w:rsidRDefault="00A6349D" w:rsidP="00A6349D">
            <w:pPr>
              <w:jc w:val="both"/>
              <w:rPr>
                <w:rFonts w:ascii="Times New Roman" w:hAnsi="Times New Roman" w:cs="Times New Roman"/>
                <w:b/>
                <w:bCs/>
                <w:sz w:val="24"/>
                <w:szCs w:val="24"/>
                <w:lang w:val="en-US"/>
              </w:rPr>
            </w:pPr>
            <w:r w:rsidRPr="00F2649F">
              <w:rPr>
                <w:rFonts w:ascii="Times New Roman" w:hAnsi="Times New Roman" w:cs="Times New Roman"/>
                <w:b/>
                <w:bCs/>
                <w:sz w:val="24"/>
                <w:szCs w:val="24"/>
              </w:rPr>
              <w:t>5</w:t>
            </w:r>
            <w:r w:rsidRPr="00F2649F">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5A487667" w:rsidR="00A6349D" w:rsidRPr="00F2649F" w:rsidRDefault="00A6349D" w:rsidP="00A6349D">
            <w:pPr>
              <w:jc w:val="both"/>
              <w:rPr>
                <w:rFonts w:ascii="Times New Roman" w:hAnsi="Times New Roman" w:cs="Times New Roman"/>
                <w:sz w:val="24"/>
                <w:szCs w:val="24"/>
                <w:lang w:val="en-US"/>
              </w:rPr>
            </w:pPr>
            <w:proofErr w:type="spellStart"/>
            <w:r w:rsidRPr="00F2649F">
              <w:rPr>
                <w:rFonts w:ascii="Times New Roman" w:hAnsi="Times New Roman" w:cs="Times New Roman"/>
                <w:b/>
                <w:bCs/>
                <w:sz w:val="24"/>
                <w:szCs w:val="24"/>
              </w:rPr>
              <w:t>Жиынтық</w:t>
            </w:r>
            <w:proofErr w:type="spellEnd"/>
            <w:r w:rsidRPr="00F2649F">
              <w:rPr>
                <w:rFonts w:ascii="Times New Roman" w:hAnsi="Times New Roman" w:cs="Times New Roman"/>
                <w:b/>
                <w:bCs/>
                <w:sz w:val="24"/>
                <w:szCs w:val="24"/>
                <w:lang w:val="en-US"/>
              </w:rPr>
              <w:t xml:space="preserve"> </w:t>
            </w:r>
            <w:proofErr w:type="spellStart"/>
            <w:r w:rsidRPr="00F2649F">
              <w:rPr>
                <w:rFonts w:ascii="Times New Roman" w:hAnsi="Times New Roman" w:cs="Times New Roman"/>
                <w:b/>
                <w:bCs/>
                <w:sz w:val="24"/>
                <w:szCs w:val="24"/>
              </w:rPr>
              <w:t>бағалау</w:t>
            </w:r>
            <w:proofErr w:type="spellEnd"/>
            <w:r w:rsidRPr="00F2649F">
              <w:rPr>
                <w:rFonts w:ascii="Times New Roman" w:hAnsi="Times New Roman" w:cs="Times New Roman"/>
                <w:b/>
                <w:bCs/>
                <w:sz w:val="24"/>
                <w:szCs w:val="24"/>
                <w:lang w:val="en-US"/>
              </w:rPr>
              <w:t xml:space="preserve"> </w:t>
            </w:r>
            <w:proofErr w:type="spellStart"/>
            <w:r w:rsidRPr="00F2649F">
              <w:rPr>
                <w:rFonts w:ascii="Times New Roman" w:hAnsi="Times New Roman" w:cs="Times New Roman"/>
                <w:b/>
                <w:bCs/>
                <w:sz w:val="24"/>
                <w:szCs w:val="24"/>
              </w:rPr>
              <w:t>әдістері</w:t>
            </w:r>
            <w:proofErr w:type="spellEnd"/>
            <w:r w:rsidRPr="00F2649F">
              <w:rPr>
                <w:rFonts w:ascii="Times New Roman" w:hAnsi="Times New Roman" w:cs="Times New Roman"/>
                <w:b/>
                <w:bCs/>
                <w:sz w:val="24"/>
                <w:szCs w:val="24"/>
                <w:lang w:val="en-US"/>
              </w:rPr>
              <w:t xml:space="preserve"> (</w:t>
            </w:r>
            <w:proofErr w:type="spellStart"/>
            <w:r w:rsidRPr="00F2649F">
              <w:rPr>
                <w:rFonts w:ascii="Times New Roman" w:hAnsi="Times New Roman" w:cs="Times New Roman"/>
                <w:b/>
                <w:bCs/>
                <w:sz w:val="24"/>
                <w:szCs w:val="24"/>
              </w:rPr>
              <w:t>белгілеңіз</w:t>
            </w:r>
            <w:proofErr w:type="spellEnd"/>
            <w:r w:rsidRPr="00F2649F">
              <w:rPr>
                <w:rFonts w:ascii="Times New Roman" w:hAnsi="Times New Roman" w:cs="Times New Roman"/>
                <w:b/>
                <w:bCs/>
                <w:sz w:val="24"/>
                <w:szCs w:val="24"/>
                <w:lang w:val="en-US"/>
              </w:rPr>
              <w:t xml:space="preserve"> (</w:t>
            </w:r>
            <w:proofErr w:type="spellStart"/>
            <w:r w:rsidRPr="00F2649F">
              <w:rPr>
                <w:rFonts w:ascii="Times New Roman" w:hAnsi="Times New Roman" w:cs="Times New Roman"/>
                <w:b/>
                <w:bCs/>
                <w:sz w:val="24"/>
                <w:szCs w:val="24"/>
              </w:rPr>
              <w:t>иә</w:t>
            </w:r>
            <w:proofErr w:type="spellEnd"/>
            <w:r w:rsidRPr="00F2649F">
              <w:rPr>
                <w:rFonts w:ascii="Times New Roman" w:hAnsi="Times New Roman" w:cs="Times New Roman"/>
                <w:b/>
                <w:bCs/>
                <w:sz w:val="24"/>
                <w:szCs w:val="24"/>
                <w:lang w:val="en-US"/>
              </w:rPr>
              <w:t xml:space="preserve"> – </w:t>
            </w:r>
            <w:proofErr w:type="spellStart"/>
            <w:r w:rsidRPr="00F2649F">
              <w:rPr>
                <w:rFonts w:ascii="Times New Roman" w:hAnsi="Times New Roman" w:cs="Times New Roman"/>
                <w:b/>
                <w:bCs/>
                <w:sz w:val="24"/>
                <w:szCs w:val="24"/>
              </w:rPr>
              <w:t>жоқ</w:t>
            </w:r>
            <w:proofErr w:type="spellEnd"/>
            <w:r w:rsidRPr="00F2649F">
              <w:rPr>
                <w:rFonts w:ascii="Times New Roman" w:hAnsi="Times New Roman" w:cs="Times New Roman"/>
                <w:b/>
                <w:bCs/>
                <w:sz w:val="24"/>
                <w:szCs w:val="24"/>
                <w:lang w:val="en-US"/>
              </w:rPr>
              <w:t>)/</w:t>
            </w:r>
            <w:proofErr w:type="spellStart"/>
            <w:r w:rsidRPr="00F2649F">
              <w:rPr>
                <w:rFonts w:ascii="Times New Roman" w:hAnsi="Times New Roman" w:cs="Times New Roman"/>
                <w:b/>
                <w:bCs/>
                <w:sz w:val="24"/>
                <w:szCs w:val="24"/>
              </w:rPr>
              <w:t>өзіңіздікін</w:t>
            </w:r>
            <w:proofErr w:type="spellEnd"/>
            <w:r w:rsidRPr="00F2649F">
              <w:rPr>
                <w:rFonts w:ascii="Times New Roman" w:hAnsi="Times New Roman" w:cs="Times New Roman"/>
                <w:b/>
                <w:bCs/>
                <w:sz w:val="24"/>
                <w:szCs w:val="24"/>
                <w:lang w:val="en-US"/>
              </w:rPr>
              <w:t xml:space="preserve"> </w:t>
            </w:r>
            <w:proofErr w:type="spellStart"/>
            <w:r w:rsidRPr="00F2649F">
              <w:rPr>
                <w:rFonts w:ascii="Times New Roman" w:hAnsi="Times New Roman" w:cs="Times New Roman"/>
                <w:b/>
                <w:bCs/>
                <w:sz w:val="24"/>
                <w:szCs w:val="24"/>
              </w:rPr>
              <w:t>көрсетіңіз</w:t>
            </w:r>
            <w:proofErr w:type="spellEnd"/>
            <w:r w:rsidRPr="00F2649F">
              <w:rPr>
                <w:rFonts w:ascii="Times New Roman" w:hAnsi="Times New Roman" w:cs="Times New Roman"/>
                <w:b/>
                <w:bCs/>
                <w:sz w:val="24"/>
                <w:szCs w:val="24"/>
                <w:lang w:val="en-US"/>
              </w:rPr>
              <w:t>):</w:t>
            </w:r>
          </w:p>
        </w:tc>
      </w:tr>
      <w:tr w:rsidR="00A6349D" w:rsidRPr="00F2649F" w14:paraId="231D6450" w14:textId="77777777" w:rsidTr="00D3634B">
        <w:tc>
          <w:tcPr>
            <w:tcW w:w="562" w:type="dxa"/>
          </w:tcPr>
          <w:p w14:paraId="7A951802" w14:textId="2BC06621"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5.1 </w:t>
            </w:r>
          </w:p>
        </w:tc>
        <w:tc>
          <w:tcPr>
            <w:tcW w:w="6951" w:type="dxa"/>
            <w:gridSpan w:val="2"/>
          </w:tcPr>
          <w:p w14:paraId="42F3DEFC" w14:textId="63E997A3" w:rsidR="00A6349D" w:rsidRPr="00F2649F" w:rsidRDefault="00A6349D" w:rsidP="00A6349D">
            <w:pPr>
              <w:jc w:val="both"/>
              <w:rPr>
                <w:rFonts w:ascii="Times New Roman" w:hAnsi="Times New Roman" w:cs="Times New Roman"/>
                <w:sz w:val="24"/>
                <w:szCs w:val="24"/>
              </w:rPr>
            </w:pPr>
            <w:proofErr w:type="spellStart"/>
            <w:r w:rsidRPr="00F2649F">
              <w:rPr>
                <w:rFonts w:ascii="Times New Roman" w:hAnsi="Times New Roman" w:cs="Times New Roman"/>
                <w:sz w:val="24"/>
                <w:szCs w:val="24"/>
              </w:rPr>
              <w:t>Түсіну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үшін</w:t>
            </w:r>
            <w:proofErr w:type="spellEnd"/>
            <w:r w:rsidRPr="00F2649F">
              <w:rPr>
                <w:rFonts w:ascii="Times New Roman" w:hAnsi="Times New Roman" w:cs="Times New Roman"/>
                <w:sz w:val="24"/>
                <w:szCs w:val="24"/>
              </w:rPr>
              <w:t xml:space="preserve"> MCQ </w:t>
            </w:r>
            <w:proofErr w:type="spellStart"/>
            <w:r w:rsidRPr="00F2649F">
              <w:rPr>
                <w:rFonts w:ascii="Times New Roman" w:hAnsi="Times New Roman" w:cs="Times New Roman"/>
                <w:sz w:val="24"/>
                <w:szCs w:val="24"/>
              </w:rPr>
              <w:t>тестілеу</w:t>
            </w:r>
            <w:proofErr w:type="spellEnd"/>
          </w:p>
        </w:tc>
        <w:tc>
          <w:tcPr>
            <w:tcW w:w="708" w:type="dxa"/>
          </w:tcPr>
          <w:p w14:paraId="20BE3800" w14:textId="00CF17CC"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5.5 </w:t>
            </w:r>
          </w:p>
        </w:tc>
        <w:tc>
          <w:tcPr>
            <w:tcW w:w="7088" w:type="dxa"/>
          </w:tcPr>
          <w:p w14:paraId="44C70BD3" w14:textId="7D670A4A" w:rsidR="00A6349D" w:rsidRPr="00F2649F" w:rsidRDefault="00A6349D" w:rsidP="00A6349D">
            <w:pPr>
              <w:jc w:val="both"/>
              <w:rPr>
                <w:rFonts w:ascii="Times New Roman" w:hAnsi="Times New Roman" w:cs="Times New Roman"/>
                <w:sz w:val="24"/>
                <w:szCs w:val="24"/>
                <w:lang w:val="kk-KZ"/>
              </w:rPr>
            </w:pPr>
            <w:r w:rsidRPr="00F2649F">
              <w:rPr>
                <w:rFonts w:ascii="Times New Roman" w:hAnsi="Times New Roman" w:cs="Times New Roman"/>
                <w:sz w:val="24"/>
                <w:szCs w:val="24"/>
              </w:rPr>
              <w:t xml:space="preserve">СҒЗЖ </w:t>
            </w:r>
            <w:proofErr w:type="spellStart"/>
            <w:r w:rsidRPr="00F2649F">
              <w:rPr>
                <w:rFonts w:ascii="Times New Roman" w:hAnsi="Times New Roman" w:cs="Times New Roman"/>
                <w:sz w:val="24"/>
                <w:szCs w:val="24"/>
              </w:rPr>
              <w:t>ғылыми</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жоба</w:t>
            </w:r>
            <w:proofErr w:type="spellEnd"/>
          </w:p>
        </w:tc>
      </w:tr>
      <w:tr w:rsidR="00A6349D" w:rsidRPr="00F2649F" w14:paraId="52C5349A" w14:textId="77777777" w:rsidTr="00D3634B">
        <w:tc>
          <w:tcPr>
            <w:tcW w:w="562" w:type="dxa"/>
          </w:tcPr>
          <w:p w14:paraId="23A4CD28" w14:textId="1262FFDE"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lastRenderedPageBreak/>
              <w:t xml:space="preserve">5.2 </w:t>
            </w:r>
          </w:p>
        </w:tc>
        <w:tc>
          <w:tcPr>
            <w:tcW w:w="6951" w:type="dxa"/>
            <w:gridSpan w:val="2"/>
          </w:tcPr>
          <w:p w14:paraId="1DAA3B8C" w14:textId="42828573" w:rsidR="00A6349D" w:rsidRPr="00F2649F" w:rsidRDefault="00A6349D" w:rsidP="00A6349D">
            <w:pPr>
              <w:jc w:val="both"/>
              <w:rPr>
                <w:rFonts w:ascii="Times New Roman" w:hAnsi="Times New Roman" w:cs="Times New Roman"/>
                <w:sz w:val="24"/>
                <w:szCs w:val="24"/>
              </w:rPr>
            </w:pPr>
            <w:proofErr w:type="spellStart"/>
            <w:r w:rsidRPr="00F2649F">
              <w:rPr>
                <w:rFonts w:ascii="Times New Roman" w:hAnsi="Times New Roman" w:cs="Times New Roman"/>
                <w:sz w:val="24"/>
                <w:szCs w:val="24"/>
              </w:rPr>
              <w:t>Практикалық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дағдыларды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миниклиникалық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емтихан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MiniCex</w:t>
            </w:r>
            <w:proofErr w:type="spellEnd"/>
            <w:r w:rsidRPr="00F2649F">
              <w:rPr>
                <w:rFonts w:ascii="Times New Roman" w:hAnsi="Times New Roman" w:cs="Times New Roman"/>
                <w:sz w:val="24"/>
                <w:szCs w:val="24"/>
              </w:rPr>
              <w:t>)</w:t>
            </w:r>
          </w:p>
        </w:tc>
        <w:tc>
          <w:tcPr>
            <w:tcW w:w="708" w:type="dxa"/>
          </w:tcPr>
          <w:p w14:paraId="26BB2CB3" w14:textId="14BBF708"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5.6 </w:t>
            </w:r>
          </w:p>
        </w:tc>
        <w:tc>
          <w:tcPr>
            <w:tcW w:w="7088" w:type="dxa"/>
          </w:tcPr>
          <w:p w14:paraId="045F301B" w14:textId="4A062196"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360-қа </w:t>
            </w:r>
            <w:proofErr w:type="spellStart"/>
            <w:r w:rsidRPr="00F2649F">
              <w:rPr>
                <w:rFonts w:ascii="Times New Roman" w:hAnsi="Times New Roman" w:cs="Times New Roman"/>
                <w:sz w:val="24"/>
                <w:szCs w:val="24"/>
              </w:rPr>
              <w:t>бағалау</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мінез-құлқы</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кәсібилігі</w:t>
            </w:r>
            <w:proofErr w:type="spellEnd"/>
          </w:p>
        </w:tc>
      </w:tr>
      <w:tr w:rsidR="00A6349D" w:rsidRPr="00F2649F" w14:paraId="0D9CE5F3" w14:textId="77777777" w:rsidTr="00D3634B">
        <w:tc>
          <w:tcPr>
            <w:tcW w:w="562" w:type="dxa"/>
          </w:tcPr>
          <w:p w14:paraId="504D6E6C" w14:textId="131C3D1D"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5.3 </w:t>
            </w:r>
          </w:p>
        </w:tc>
        <w:tc>
          <w:tcPr>
            <w:tcW w:w="6951" w:type="dxa"/>
            <w:gridSpan w:val="2"/>
          </w:tcPr>
          <w:p w14:paraId="5DCEF38C" w14:textId="6E308C55"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3. СӨЖ – </w:t>
            </w:r>
            <w:proofErr w:type="spellStart"/>
            <w:r w:rsidRPr="00F2649F">
              <w:rPr>
                <w:rFonts w:ascii="Times New Roman" w:hAnsi="Times New Roman" w:cs="Times New Roman"/>
                <w:b/>
                <w:sz w:val="24"/>
                <w:szCs w:val="24"/>
              </w:rPr>
              <w:t>шығармашылық</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тапсырманы</w:t>
            </w:r>
            <w:proofErr w:type="spellEnd"/>
          </w:p>
        </w:tc>
        <w:tc>
          <w:tcPr>
            <w:tcW w:w="708" w:type="dxa"/>
          </w:tcPr>
          <w:p w14:paraId="67622117" w14:textId="570679A5"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5.7 </w:t>
            </w:r>
          </w:p>
        </w:tc>
        <w:tc>
          <w:tcPr>
            <w:tcW w:w="7088" w:type="dxa"/>
          </w:tcPr>
          <w:p w14:paraId="6C6588DB" w14:textId="22D7E893"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lang w:val="kk-KZ"/>
              </w:rPr>
              <w:t>Рубеждік бақылау</w:t>
            </w:r>
            <w:r w:rsidRPr="00F2649F">
              <w:rPr>
                <w:rFonts w:ascii="Times New Roman" w:hAnsi="Times New Roman" w:cs="Times New Roman"/>
                <w:sz w:val="24"/>
                <w:szCs w:val="24"/>
              </w:rPr>
              <w:t>:</w:t>
            </w:r>
          </w:p>
          <w:p w14:paraId="69073685" w14:textId="5606FEFE"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1 </w:t>
            </w:r>
            <w:proofErr w:type="spellStart"/>
            <w:r w:rsidRPr="00F2649F">
              <w:rPr>
                <w:rFonts w:ascii="Times New Roman" w:hAnsi="Times New Roman" w:cs="Times New Roman"/>
                <w:sz w:val="24"/>
                <w:szCs w:val="24"/>
              </w:rPr>
              <w:t>кезең</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Түсіну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үшін</w:t>
            </w:r>
            <w:proofErr w:type="spellEnd"/>
            <w:r w:rsidRPr="00F2649F">
              <w:rPr>
                <w:rFonts w:ascii="Times New Roman" w:hAnsi="Times New Roman" w:cs="Times New Roman"/>
                <w:sz w:val="24"/>
                <w:szCs w:val="24"/>
              </w:rPr>
              <w:t xml:space="preserve"> MCQ </w:t>
            </w:r>
            <w:proofErr w:type="spellStart"/>
            <w:r w:rsidRPr="00F2649F">
              <w:rPr>
                <w:rFonts w:ascii="Times New Roman" w:hAnsi="Times New Roman" w:cs="Times New Roman"/>
                <w:sz w:val="24"/>
                <w:szCs w:val="24"/>
              </w:rPr>
              <w:t>тестілеу</w:t>
            </w:r>
            <w:proofErr w:type="spellEnd"/>
          </w:p>
          <w:p w14:paraId="4592037F" w14:textId="0832D65C"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2 </w:t>
            </w:r>
            <w:proofErr w:type="spellStart"/>
            <w:r w:rsidRPr="00F2649F">
              <w:rPr>
                <w:rFonts w:ascii="Times New Roman" w:hAnsi="Times New Roman" w:cs="Times New Roman"/>
                <w:sz w:val="24"/>
                <w:szCs w:val="24"/>
              </w:rPr>
              <w:t>кезең</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практикалық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дағдыларды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тапсыру</w:t>
            </w:r>
            <w:proofErr w:type="spellEnd"/>
            <w:r w:rsidRPr="00F2649F">
              <w:rPr>
                <w:rFonts w:ascii="Times New Roman" w:hAnsi="Times New Roman" w:cs="Times New Roman"/>
                <w:sz w:val="24"/>
                <w:szCs w:val="24"/>
              </w:rPr>
              <w:t xml:space="preserve"> (мини </w:t>
            </w:r>
            <w:proofErr w:type="spellStart"/>
            <w:r w:rsidRPr="00F2649F">
              <w:rPr>
                <w:rFonts w:ascii="Times New Roman" w:hAnsi="Times New Roman" w:cs="Times New Roman"/>
                <w:sz w:val="24"/>
                <w:szCs w:val="24"/>
              </w:rPr>
              <w:t>клиникалық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емтихан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lang w:val="en-US"/>
              </w:rPr>
              <w:t>MiniCex</w:t>
            </w:r>
            <w:proofErr w:type="spellEnd"/>
            <w:r w:rsidRPr="00F2649F">
              <w:rPr>
                <w:rFonts w:ascii="Times New Roman" w:hAnsi="Times New Roman" w:cs="Times New Roman"/>
                <w:sz w:val="24"/>
                <w:szCs w:val="24"/>
              </w:rPr>
              <w:t xml:space="preserve">) </w:t>
            </w:r>
          </w:p>
        </w:tc>
      </w:tr>
      <w:tr w:rsidR="00A6349D" w:rsidRPr="00F2649F" w14:paraId="1CFBAA37" w14:textId="77777777" w:rsidTr="00D3634B">
        <w:tc>
          <w:tcPr>
            <w:tcW w:w="562" w:type="dxa"/>
          </w:tcPr>
          <w:p w14:paraId="6517D4FA" w14:textId="54F688DD"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5.4 </w:t>
            </w:r>
          </w:p>
        </w:tc>
        <w:tc>
          <w:tcPr>
            <w:tcW w:w="6951" w:type="dxa"/>
            <w:gridSpan w:val="2"/>
          </w:tcPr>
          <w:p w14:paraId="50EBBEEB" w14:textId="7800439A" w:rsidR="00A6349D" w:rsidRPr="00F2649F" w:rsidRDefault="00A6349D" w:rsidP="00A6349D">
            <w:pPr>
              <w:jc w:val="both"/>
              <w:rPr>
                <w:rFonts w:ascii="Times New Roman" w:hAnsi="Times New Roman" w:cs="Times New Roman"/>
                <w:sz w:val="24"/>
                <w:szCs w:val="24"/>
                <w:lang w:val="kk-KZ"/>
              </w:rPr>
            </w:pPr>
            <w:r w:rsidRPr="00F2649F">
              <w:rPr>
                <w:rFonts w:ascii="Times New Roman" w:hAnsi="Times New Roman" w:cs="Times New Roman"/>
                <w:color w:val="222222"/>
                <w:sz w:val="24"/>
                <w:szCs w:val="24"/>
              </w:rPr>
              <w:t xml:space="preserve">Ауру </w:t>
            </w:r>
            <w:proofErr w:type="spellStart"/>
            <w:r w:rsidRPr="00F2649F">
              <w:rPr>
                <w:rFonts w:ascii="Times New Roman" w:hAnsi="Times New Roman" w:cs="Times New Roman"/>
                <w:color w:val="222222"/>
                <w:sz w:val="24"/>
                <w:szCs w:val="24"/>
              </w:rPr>
              <w:t>тарихын</w:t>
            </w:r>
            <w:proofErr w:type="spellEnd"/>
            <w:r w:rsidRPr="00F2649F">
              <w:rPr>
                <w:rFonts w:ascii="Times New Roman" w:hAnsi="Times New Roman" w:cs="Times New Roman"/>
                <w:color w:val="222222"/>
                <w:sz w:val="24"/>
                <w:szCs w:val="24"/>
              </w:rPr>
              <w:t xml:space="preserve"> </w:t>
            </w:r>
            <w:proofErr w:type="spellStart"/>
            <w:r w:rsidRPr="00F2649F">
              <w:rPr>
                <w:rFonts w:ascii="Times New Roman" w:hAnsi="Times New Roman" w:cs="Times New Roman"/>
                <w:color w:val="222222"/>
                <w:sz w:val="24"/>
                <w:szCs w:val="24"/>
              </w:rPr>
              <w:t>қорғау</w:t>
            </w:r>
            <w:proofErr w:type="spellEnd"/>
          </w:p>
        </w:tc>
        <w:tc>
          <w:tcPr>
            <w:tcW w:w="708" w:type="dxa"/>
          </w:tcPr>
          <w:p w14:paraId="7F0817CE" w14:textId="7016EAE4"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5.8 </w:t>
            </w:r>
          </w:p>
        </w:tc>
        <w:tc>
          <w:tcPr>
            <w:tcW w:w="7088" w:type="dxa"/>
          </w:tcPr>
          <w:p w14:paraId="38ECCA78" w14:textId="6C076637"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lang w:val="kk-KZ"/>
              </w:rPr>
              <w:t>Емтихан</w:t>
            </w:r>
            <w:r w:rsidRPr="00F2649F">
              <w:rPr>
                <w:rFonts w:ascii="Times New Roman" w:hAnsi="Times New Roman" w:cs="Times New Roman"/>
                <w:sz w:val="24"/>
                <w:szCs w:val="24"/>
              </w:rPr>
              <w:t xml:space="preserve">: </w:t>
            </w:r>
          </w:p>
          <w:p w14:paraId="6F20254C" w14:textId="43A321F7"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1 </w:t>
            </w:r>
            <w:proofErr w:type="spellStart"/>
            <w:r w:rsidRPr="00F2649F">
              <w:rPr>
                <w:rFonts w:ascii="Times New Roman" w:hAnsi="Times New Roman" w:cs="Times New Roman"/>
                <w:sz w:val="24"/>
                <w:szCs w:val="24"/>
              </w:rPr>
              <w:t>кезең</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Түсіну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үшін</w:t>
            </w:r>
            <w:proofErr w:type="spellEnd"/>
            <w:r w:rsidRPr="00F2649F">
              <w:rPr>
                <w:rFonts w:ascii="Times New Roman" w:hAnsi="Times New Roman" w:cs="Times New Roman"/>
                <w:sz w:val="24"/>
                <w:szCs w:val="24"/>
              </w:rPr>
              <w:t xml:space="preserve"> MCQ </w:t>
            </w:r>
            <w:proofErr w:type="spellStart"/>
            <w:r w:rsidRPr="00F2649F">
              <w:rPr>
                <w:rFonts w:ascii="Times New Roman" w:hAnsi="Times New Roman" w:cs="Times New Roman"/>
                <w:sz w:val="24"/>
                <w:szCs w:val="24"/>
              </w:rPr>
              <w:t>тестілеу</w:t>
            </w:r>
            <w:proofErr w:type="spellEnd"/>
          </w:p>
          <w:p w14:paraId="5E527913" w14:textId="7BCC79B9"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2 этап – </w:t>
            </w:r>
            <w:proofErr w:type="gramStart"/>
            <w:r w:rsidRPr="00F2649F">
              <w:rPr>
                <w:rFonts w:ascii="Times New Roman" w:hAnsi="Times New Roman" w:cs="Times New Roman"/>
                <w:sz w:val="24"/>
                <w:szCs w:val="24"/>
              </w:rPr>
              <w:t>ОСК</w:t>
            </w:r>
            <w:r w:rsidRPr="00F2649F">
              <w:rPr>
                <w:rFonts w:ascii="Times New Roman" w:hAnsi="Times New Roman" w:cs="Times New Roman"/>
                <w:sz w:val="24"/>
                <w:szCs w:val="24"/>
                <w:lang w:val="kk-KZ"/>
              </w:rPr>
              <w:t>Е</w:t>
            </w:r>
            <w:r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М</w:t>
            </w:r>
            <w:r w:rsidRPr="00F2649F">
              <w:rPr>
                <w:rFonts w:ascii="Times New Roman" w:hAnsi="Times New Roman" w:cs="Times New Roman"/>
                <w:sz w:val="24"/>
                <w:szCs w:val="24"/>
              </w:rPr>
              <w:t>П</w:t>
            </w:r>
            <w:proofErr w:type="gramEnd"/>
          </w:p>
        </w:tc>
      </w:tr>
    </w:tbl>
    <w:p w14:paraId="0C71D220" w14:textId="77777777" w:rsidR="00454A3A" w:rsidRPr="00F2649F" w:rsidRDefault="00454A3A" w:rsidP="00DD62D2">
      <w:pPr>
        <w:spacing w:after="0" w:line="240" w:lineRule="auto"/>
        <w:ind w:firstLine="567"/>
        <w:jc w:val="both"/>
        <w:rPr>
          <w:rFonts w:ascii="Times New Roman" w:hAnsi="Times New Roman" w:cs="Times New Roman"/>
          <w:sz w:val="24"/>
          <w:szCs w:val="24"/>
        </w:rPr>
      </w:pPr>
    </w:p>
    <w:p w14:paraId="1D2EF0B2" w14:textId="5C43452F" w:rsidR="00B07ACE" w:rsidRPr="00F2649F" w:rsidRDefault="00B07ACE">
      <w:pPr>
        <w:rPr>
          <w:rFonts w:ascii="Times New Roman" w:hAnsi="Times New Roman" w:cs="Times New Roman"/>
          <w:sz w:val="24"/>
          <w:szCs w:val="24"/>
        </w:rPr>
      </w:pPr>
      <w:r w:rsidRPr="00F2649F">
        <w:rPr>
          <w:rFonts w:ascii="Times New Roman" w:hAnsi="Times New Roman" w:cs="Times New Roman"/>
          <w:sz w:val="24"/>
          <w:szCs w:val="24"/>
        </w:rPr>
        <w:br w:type="page"/>
      </w:r>
    </w:p>
    <w:tbl>
      <w:tblPr>
        <w:tblStyle w:val="TableGrid"/>
        <w:tblW w:w="14502"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4796"/>
        <w:gridCol w:w="685"/>
        <w:gridCol w:w="307"/>
        <w:gridCol w:w="3402"/>
        <w:gridCol w:w="20"/>
        <w:gridCol w:w="109"/>
        <w:gridCol w:w="27"/>
      </w:tblGrid>
      <w:tr w:rsidR="00272516" w:rsidRPr="00F2649F" w14:paraId="1D44330D" w14:textId="77777777" w:rsidTr="00C03EF2">
        <w:trPr>
          <w:gridAfter w:val="2"/>
          <w:wAfter w:w="136" w:type="dxa"/>
        </w:trPr>
        <w:tc>
          <w:tcPr>
            <w:tcW w:w="566" w:type="dxa"/>
            <w:shd w:val="clear" w:color="auto" w:fill="DEEAF6" w:themeFill="accent5" w:themeFillTint="33"/>
          </w:tcPr>
          <w:p w14:paraId="22ED5458" w14:textId="16926ECE" w:rsidR="000B3455" w:rsidRPr="00F2649F" w:rsidRDefault="000336A5"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rPr>
              <w:lastRenderedPageBreak/>
              <w:t>6</w:t>
            </w:r>
            <w:r w:rsidR="000B3455" w:rsidRPr="00F2649F">
              <w:rPr>
                <w:rFonts w:ascii="Times New Roman" w:hAnsi="Times New Roman" w:cs="Times New Roman"/>
                <w:b/>
                <w:bCs/>
                <w:sz w:val="24"/>
                <w:szCs w:val="24"/>
              </w:rPr>
              <w:t xml:space="preserve">. </w:t>
            </w:r>
          </w:p>
        </w:tc>
        <w:tc>
          <w:tcPr>
            <w:tcW w:w="13800" w:type="dxa"/>
            <w:gridSpan w:val="20"/>
            <w:shd w:val="clear" w:color="auto" w:fill="DEEAF6" w:themeFill="accent5" w:themeFillTint="33"/>
          </w:tcPr>
          <w:p w14:paraId="05C9796E" w14:textId="56136347" w:rsidR="000B3455" w:rsidRPr="00F2649F" w:rsidRDefault="007A2801"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Пән бойынша толығырақ ақпарат</w:t>
            </w:r>
          </w:p>
        </w:tc>
      </w:tr>
      <w:tr w:rsidR="00FD4F12" w:rsidRPr="00F2649F" w14:paraId="5A3BC764" w14:textId="77777777" w:rsidTr="00C03EF2">
        <w:trPr>
          <w:gridAfter w:val="2"/>
          <w:wAfter w:w="136" w:type="dxa"/>
        </w:trPr>
        <w:tc>
          <w:tcPr>
            <w:tcW w:w="566" w:type="dxa"/>
          </w:tcPr>
          <w:p w14:paraId="5C673524" w14:textId="33200D6D" w:rsidR="000B3455" w:rsidRPr="00F2649F" w:rsidRDefault="00946FAE" w:rsidP="00DD62D2">
            <w:pPr>
              <w:jc w:val="both"/>
              <w:rPr>
                <w:rFonts w:ascii="Times New Roman" w:hAnsi="Times New Roman" w:cs="Times New Roman"/>
                <w:sz w:val="24"/>
                <w:szCs w:val="24"/>
              </w:rPr>
            </w:pPr>
            <w:r w:rsidRPr="00F2649F">
              <w:rPr>
                <w:rFonts w:ascii="Times New Roman" w:hAnsi="Times New Roman" w:cs="Times New Roman"/>
                <w:sz w:val="24"/>
                <w:szCs w:val="24"/>
              </w:rPr>
              <w:t>6</w:t>
            </w:r>
            <w:r w:rsidR="000B3455" w:rsidRPr="00F2649F">
              <w:rPr>
                <w:rFonts w:ascii="Times New Roman" w:hAnsi="Times New Roman" w:cs="Times New Roman"/>
                <w:sz w:val="24"/>
                <w:szCs w:val="24"/>
              </w:rPr>
              <w:t>.1</w:t>
            </w:r>
          </w:p>
        </w:tc>
        <w:tc>
          <w:tcPr>
            <w:tcW w:w="3161" w:type="dxa"/>
            <w:gridSpan w:val="13"/>
          </w:tcPr>
          <w:p w14:paraId="558C0A72" w14:textId="30466B23" w:rsidR="000B3455" w:rsidRPr="00F2649F" w:rsidRDefault="00847661" w:rsidP="00DD62D2">
            <w:pPr>
              <w:jc w:val="both"/>
              <w:rPr>
                <w:rFonts w:ascii="Times New Roman" w:hAnsi="Times New Roman" w:cs="Times New Roman"/>
                <w:sz w:val="24"/>
                <w:szCs w:val="24"/>
              </w:rPr>
            </w:pPr>
            <w:proofErr w:type="spellStart"/>
            <w:r w:rsidRPr="00F2649F">
              <w:rPr>
                <w:rFonts w:ascii="Times New Roman" w:hAnsi="Times New Roman" w:cs="Times New Roman"/>
                <w:sz w:val="24"/>
                <w:szCs w:val="24"/>
              </w:rPr>
              <w:t>Академи</w:t>
            </w:r>
            <w:r w:rsidR="007A2801" w:rsidRPr="00F2649F">
              <w:rPr>
                <w:rFonts w:ascii="Times New Roman" w:hAnsi="Times New Roman" w:cs="Times New Roman"/>
                <w:sz w:val="24"/>
                <w:szCs w:val="24"/>
                <w:lang w:val="kk-KZ"/>
              </w:rPr>
              <w:t>ялық</w:t>
            </w:r>
            <w:proofErr w:type="spellEnd"/>
            <w:r w:rsidR="007A2801" w:rsidRPr="00F2649F">
              <w:rPr>
                <w:rFonts w:ascii="Times New Roman" w:hAnsi="Times New Roman" w:cs="Times New Roman"/>
                <w:sz w:val="24"/>
                <w:szCs w:val="24"/>
                <w:lang w:val="kk-KZ"/>
              </w:rPr>
              <w:t xml:space="preserve"> жыл</w:t>
            </w:r>
            <w:r w:rsidRPr="00F2649F">
              <w:rPr>
                <w:rFonts w:ascii="Times New Roman" w:hAnsi="Times New Roman" w:cs="Times New Roman"/>
                <w:sz w:val="24"/>
                <w:szCs w:val="24"/>
              </w:rPr>
              <w:t>:</w:t>
            </w:r>
          </w:p>
          <w:p w14:paraId="7E6E817D" w14:textId="64AA6924" w:rsidR="00A822B1" w:rsidRPr="00F2649F" w:rsidRDefault="00A822B1" w:rsidP="00DD62D2">
            <w:pPr>
              <w:jc w:val="both"/>
              <w:rPr>
                <w:rFonts w:ascii="Times New Roman" w:hAnsi="Times New Roman" w:cs="Times New Roman"/>
                <w:sz w:val="24"/>
                <w:szCs w:val="24"/>
              </w:rPr>
            </w:pPr>
            <w:r w:rsidRPr="00F2649F">
              <w:rPr>
                <w:rFonts w:ascii="Times New Roman" w:hAnsi="Times New Roman" w:cs="Times New Roman"/>
                <w:sz w:val="24"/>
                <w:szCs w:val="24"/>
              </w:rPr>
              <w:t>202</w:t>
            </w:r>
            <w:r w:rsidR="00B276FA">
              <w:rPr>
                <w:rFonts w:ascii="Times New Roman" w:hAnsi="Times New Roman" w:cs="Times New Roman"/>
                <w:sz w:val="24"/>
                <w:szCs w:val="24"/>
              </w:rPr>
              <w:t>4</w:t>
            </w:r>
            <w:r w:rsidRPr="00F2649F">
              <w:rPr>
                <w:rFonts w:ascii="Times New Roman" w:hAnsi="Times New Roman" w:cs="Times New Roman"/>
                <w:sz w:val="24"/>
                <w:szCs w:val="24"/>
              </w:rPr>
              <w:t>-202</w:t>
            </w:r>
            <w:r w:rsidR="00B276FA">
              <w:rPr>
                <w:rFonts w:ascii="Times New Roman" w:hAnsi="Times New Roman" w:cs="Times New Roman"/>
                <w:sz w:val="24"/>
                <w:szCs w:val="24"/>
              </w:rPr>
              <w:t>5</w:t>
            </w:r>
          </w:p>
        </w:tc>
        <w:tc>
          <w:tcPr>
            <w:tcW w:w="1429" w:type="dxa"/>
            <w:gridSpan w:val="2"/>
          </w:tcPr>
          <w:p w14:paraId="706A8953" w14:textId="6DA5E8D8" w:rsidR="000B3455" w:rsidRPr="00F2649F" w:rsidRDefault="00946FAE" w:rsidP="00DD62D2">
            <w:pPr>
              <w:jc w:val="both"/>
              <w:rPr>
                <w:rFonts w:ascii="Times New Roman" w:hAnsi="Times New Roman" w:cs="Times New Roman"/>
                <w:sz w:val="24"/>
                <w:szCs w:val="24"/>
              </w:rPr>
            </w:pPr>
            <w:r w:rsidRPr="00F2649F">
              <w:rPr>
                <w:rFonts w:ascii="Times New Roman" w:hAnsi="Times New Roman" w:cs="Times New Roman"/>
                <w:sz w:val="24"/>
                <w:szCs w:val="24"/>
              </w:rPr>
              <w:t>6</w:t>
            </w:r>
            <w:r w:rsidR="000B3455" w:rsidRPr="00F2649F">
              <w:rPr>
                <w:rFonts w:ascii="Times New Roman" w:hAnsi="Times New Roman" w:cs="Times New Roman"/>
                <w:sz w:val="24"/>
                <w:szCs w:val="24"/>
                <w:lang w:val="en-US"/>
              </w:rPr>
              <w:t>.</w:t>
            </w:r>
            <w:r w:rsidR="00FD4F12" w:rsidRPr="00F2649F">
              <w:rPr>
                <w:rFonts w:ascii="Times New Roman" w:hAnsi="Times New Roman" w:cs="Times New Roman"/>
                <w:sz w:val="24"/>
                <w:szCs w:val="24"/>
              </w:rPr>
              <w:t>3</w:t>
            </w:r>
          </w:p>
        </w:tc>
        <w:tc>
          <w:tcPr>
            <w:tcW w:w="9210" w:type="dxa"/>
            <w:gridSpan w:val="5"/>
          </w:tcPr>
          <w:p w14:paraId="2CE1AA98" w14:textId="37916D67" w:rsidR="000B3455" w:rsidRPr="00F2649F" w:rsidRDefault="007A2801" w:rsidP="00DD62D2">
            <w:pPr>
              <w:jc w:val="both"/>
              <w:rPr>
                <w:rFonts w:ascii="Times New Roman" w:hAnsi="Times New Roman" w:cs="Times New Roman"/>
                <w:sz w:val="24"/>
                <w:szCs w:val="24"/>
              </w:rPr>
            </w:pPr>
            <w:proofErr w:type="spellStart"/>
            <w:r w:rsidRPr="00F2649F">
              <w:rPr>
                <w:rFonts w:ascii="Times New Roman" w:hAnsi="Times New Roman" w:cs="Times New Roman"/>
                <w:sz w:val="24"/>
                <w:szCs w:val="24"/>
              </w:rPr>
              <w:t>Кесте</w:t>
            </w:r>
            <w:proofErr w:type="spellEnd"/>
            <w:r w:rsidR="00847661"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сабақ күні</w:t>
            </w:r>
            <w:r w:rsidR="00847661"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уақыты</w:t>
            </w:r>
            <w:r w:rsidR="00847661" w:rsidRPr="00F2649F">
              <w:rPr>
                <w:rFonts w:ascii="Times New Roman" w:hAnsi="Times New Roman" w:cs="Times New Roman"/>
                <w:sz w:val="24"/>
                <w:szCs w:val="24"/>
              </w:rPr>
              <w:t>)</w:t>
            </w:r>
            <w:r w:rsidR="000B3455" w:rsidRPr="00F2649F">
              <w:rPr>
                <w:rFonts w:ascii="Times New Roman" w:hAnsi="Times New Roman" w:cs="Times New Roman"/>
                <w:sz w:val="24"/>
                <w:szCs w:val="24"/>
              </w:rPr>
              <w:t>:</w:t>
            </w:r>
          </w:p>
          <w:p w14:paraId="42232B2A" w14:textId="4F0780AF" w:rsidR="00A822B1" w:rsidRPr="00F2649F" w:rsidRDefault="00EE6837"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rPr>
              <w:t xml:space="preserve"> </w:t>
            </w:r>
            <w:r w:rsidR="00A822B1" w:rsidRPr="00F2649F">
              <w:rPr>
                <w:rFonts w:ascii="Times New Roman" w:hAnsi="Times New Roman" w:cs="Times New Roman"/>
                <w:sz w:val="24"/>
                <w:szCs w:val="24"/>
              </w:rPr>
              <w:t>8.00</w:t>
            </w:r>
            <w:r w:rsidR="007A2801" w:rsidRPr="00F2649F">
              <w:rPr>
                <w:rFonts w:ascii="Times New Roman" w:hAnsi="Times New Roman" w:cs="Times New Roman"/>
                <w:sz w:val="24"/>
                <w:szCs w:val="24"/>
              </w:rPr>
              <w:t xml:space="preserve"> дан</w:t>
            </w:r>
            <w:r w:rsidRPr="00F2649F">
              <w:rPr>
                <w:rFonts w:ascii="Times New Roman" w:hAnsi="Times New Roman" w:cs="Times New Roman"/>
                <w:sz w:val="24"/>
                <w:szCs w:val="24"/>
                <w:lang w:val="kk-KZ"/>
              </w:rPr>
              <w:t xml:space="preserve"> </w:t>
            </w:r>
            <w:r w:rsidR="00A822B1" w:rsidRPr="00F2649F">
              <w:rPr>
                <w:rFonts w:ascii="Times New Roman" w:hAnsi="Times New Roman" w:cs="Times New Roman"/>
                <w:sz w:val="24"/>
                <w:szCs w:val="24"/>
              </w:rPr>
              <w:t>1</w:t>
            </w:r>
            <w:r w:rsidR="003965BD" w:rsidRPr="00F2649F">
              <w:rPr>
                <w:rFonts w:ascii="Times New Roman" w:hAnsi="Times New Roman" w:cs="Times New Roman"/>
                <w:sz w:val="24"/>
                <w:szCs w:val="24"/>
              </w:rPr>
              <w:t>4</w:t>
            </w:r>
            <w:r w:rsidR="00A822B1" w:rsidRPr="00F2649F">
              <w:rPr>
                <w:rFonts w:ascii="Times New Roman" w:hAnsi="Times New Roman" w:cs="Times New Roman"/>
                <w:sz w:val="24"/>
                <w:szCs w:val="24"/>
              </w:rPr>
              <w:t>.00</w:t>
            </w:r>
            <w:r w:rsidR="007A2801" w:rsidRPr="00F2649F">
              <w:rPr>
                <w:rFonts w:ascii="Times New Roman" w:hAnsi="Times New Roman" w:cs="Times New Roman"/>
                <w:sz w:val="24"/>
                <w:szCs w:val="24"/>
                <w:lang w:val="kk-KZ"/>
              </w:rPr>
              <w:t xml:space="preserve"> дейін</w:t>
            </w:r>
          </w:p>
        </w:tc>
      </w:tr>
      <w:tr w:rsidR="00FD4F12" w:rsidRPr="00F2649F" w14:paraId="5E445C08" w14:textId="77777777" w:rsidTr="00C03EF2">
        <w:trPr>
          <w:gridAfter w:val="2"/>
          <w:wAfter w:w="136" w:type="dxa"/>
        </w:trPr>
        <w:tc>
          <w:tcPr>
            <w:tcW w:w="566" w:type="dxa"/>
          </w:tcPr>
          <w:p w14:paraId="425D3F10" w14:textId="47F99EF1" w:rsidR="000B3455" w:rsidRPr="00F2649F" w:rsidRDefault="00946FAE" w:rsidP="00DD62D2">
            <w:pPr>
              <w:jc w:val="both"/>
              <w:rPr>
                <w:rFonts w:ascii="Times New Roman" w:hAnsi="Times New Roman" w:cs="Times New Roman"/>
                <w:sz w:val="24"/>
                <w:szCs w:val="24"/>
              </w:rPr>
            </w:pPr>
            <w:r w:rsidRPr="00F2649F">
              <w:rPr>
                <w:rFonts w:ascii="Times New Roman" w:hAnsi="Times New Roman" w:cs="Times New Roman"/>
                <w:sz w:val="24"/>
                <w:szCs w:val="24"/>
              </w:rPr>
              <w:t>6</w:t>
            </w:r>
            <w:r w:rsidR="000B3455" w:rsidRPr="00F2649F">
              <w:rPr>
                <w:rFonts w:ascii="Times New Roman" w:hAnsi="Times New Roman" w:cs="Times New Roman"/>
                <w:sz w:val="24"/>
                <w:szCs w:val="24"/>
              </w:rPr>
              <w:t>.2</w:t>
            </w:r>
          </w:p>
        </w:tc>
        <w:tc>
          <w:tcPr>
            <w:tcW w:w="3161" w:type="dxa"/>
            <w:gridSpan w:val="13"/>
          </w:tcPr>
          <w:p w14:paraId="6B8DD433" w14:textId="77777777" w:rsidR="000B3455" w:rsidRPr="00F2649F" w:rsidRDefault="00847661" w:rsidP="00DD62D2">
            <w:pPr>
              <w:jc w:val="both"/>
              <w:rPr>
                <w:rFonts w:ascii="Times New Roman" w:hAnsi="Times New Roman" w:cs="Times New Roman"/>
                <w:sz w:val="24"/>
                <w:szCs w:val="24"/>
              </w:rPr>
            </w:pPr>
            <w:r w:rsidRPr="00F2649F">
              <w:rPr>
                <w:rFonts w:ascii="Times New Roman" w:hAnsi="Times New Roman" w:cs="Times New Roman"/>
                <w:sz w:val="24"/>
                <w:szCs w:val="24"/>
              </w:rPr>
              <w:t>Семестр:</w:t>
            </w:r>
          </w:p>
          <w:p w14:paraId="0E492CB2" w14:textId="373353ED" w:rsidR="00A822B1" w:rsidRPr="00F2649F" w:rsidRDefault="003965BD" w:rsidP="00DD62D2">
            <w:pPr>
              <w:jc w:val="both"/>
              <w:rPr>
                <w:rFonts w:ascii="Times New Roman" w:hAnsi="Times New Roman" w:cs="Times New Roman"/>
                <w:sz w:val="24"/>
                <w:szCs w:val="24"/>
              </w:rPr>
            </w:pPr>
            <w:r w:rsidRPr="00F2649F">
              <w:rPr>
                <w:rFonts w:ascii="Times New Roman" w:hAnsi="Times New Roman" w:cs="Times New Roman"/>
                <w:sz w:val="24"/>
                <w:szCs w:val="24"/>
              </w:rPr>
              <w:t>8</w:t>
            </w:r>
            <w:r w:rsidR="00A822B1" w:rsidRPr="00F2649F">
              <w:rPr>
                <w:rFonts w:ascii="Times New Roman" w:hAnsi="Times New Roman" w:cs="Times New Roman"/>
                <w:sz w:val="24"/>
                <w:szCs w:val="24"/>
              </w:rPr>
              <w:t xml:space="preserve"> семестр</w:t>
            </w:r>
          </w:p>
        </w:tc>
        <w:tc>
          <w:tcPr>
            <w:tcW w:w="1429" w:type="dxa"/>
            <w:gridSpan w:val="2"/>
          </w:tcPr>
          <w:p w14:paraId="28446103" w14:textId="610CF2A5" w:rsidR="000B3455" w:rsidRPr="00F2649F" w:rsidRDefault="00946FAE" w:rsidP="00DD62D2">
            <w:pPr>
              <w:jc w:val="both"/>
              <w:rPr>
                <w:rFonts w:ascii="Times New Roman" w:hAnsi="Times New Roman" w:cs="Times New Roman"/>
                <w:sz w:val="24"/>
                <w:szCs w:val="24"/>
              </w:rPr>
            </w:pPr>
            <w:r w:rsidRPr="00F2649F">
              <w:rPr>
                <w:rFonts w:ascii="Times New Roman" w:hAnsi="Times New Roman" w:cs="Times New Roman"/>
                <w:sz w:val="24"/>
                <w:szCs w:val="24"/>
              </w:rPr>
              <w:t>6</w:t>
            </w:r>
            <w:r w:rsidR="00FD4F12" w:rsidRPr="00F2649F">
              <w:rPr>
                <w:rFonts w:ascii="Times New Roman" w:hAnsi="Times New Roman" w:cs="Times New Roman"/>
                <w:sz w:val="24"/>
                <w:szCs w:val="24"/>
              </w:rPr>
              <w:t>.4</w:t>
            </w:r>
          </w:p>
        </w:tc>
        <w:tc>
          <w:tcPr>
            <w:tcW w:w="9210" w:type="dxa"/>
            <w:gridSpan w:val="5"/>
          </w:tcPr>
          <w:p w14:paraId="3021F4DF" w14:textId="4A300993" w:rsidR="005F4B38" w:rsidRPr="00F2649F" w:rsidRDefault="007A2801"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Орны</w:t>
            </w:r>
            <w:r w:rsidR="00C75CDF" w:rsidRPr="00F2649F">
              <w:rPr>
                <w:rFonts w:ascii="Times New Roman" w:hAnsi="Times New Roman" w:cs="Times New Roman"/>
                <w:sz w:val="24"/>
                <w:szCs w:val="24"/>
              </w:rPr>
              <w:t xml:space="preserve"> </w:t>
            </w:r>
          </w:p>
          <w:p w14:paraId="39144DA3" w14:textId="4C4ED248" w:rsidR="000B3455" w:rsidRPr="00F2649F" w:rsidRDefault="00C75CDF" w:rsidP="00DD62D2">
            <w:pPr>
              <w:jc w:val="both"/>
              <w:rPr>
                <w:rFonts w:ascii="Times New Roman" w:hAnsi="Times New Roman" w:cs="Times New Roman"/>
                <w:sz w:val="24"/>
                <w:szCs w:val="24"/>
              </w:rPr>
            </w:pPr>
            <w:r w:rsidRPr="00F2649F">
              <w:rPr>
                <w:rFonts w:ascii="Times New Roman" w:hAnsi="Times New Roman" w:cs="Times New Roman"/>
                <w:sz w:val="24"/>
                <w:szCs w:val="24"/>
              </w:rPr>
              <w:t>(</w:t>
            </w:r>
            <w:r w:rsidR="007A2801" w:rsidRPr="00F2649F">
              <w:rPr>
                <w:rFonts w:ascii="Times New Roman" w:hAnsi="Times New Roman" w:cs="Times New Roman"/>
                <w:sz w:val="24"/>
                <w:szCs w:val="24"/>
                <w:lang w:val="kk-KZ"/>
              </w:rPr>
              <w:t>оқу ғимараты</w:t>
            </w:r>
            <w:r w:rsidRPr="00F2649F">
              <w:rPr>
                <w:rFonts w:ascii="Times New Roman" w:hAnsi="Times New Roman" w:cs="Times New Roman"/>
                <w:sz w:val="24"/>
                <w:szCs w:val="24"/>
              </w:rPr>
              <w:t>, кабинет</w:t>
            </w:r>
            <w:r w:rsidR="005F4B38" w:rsidRPr="00F2649F">
              <w:rPr>
                <w:rFonts w:ascii="Times New Roman" w:hAnsi="Times New Roman" w:cs="Times New Roman"/>
                <w:sz w:val="24"/>
                <w:szCs w:val="24"/>
              </w:rPr>
              <w:t xml:space="preserve">, платформа </w:t>
            </w:r>
            <w:r w:rsidR="007A2801" w:rsidRPr="00F2649F">
              <w:rPr>
                <w:rFonts w:ascii="Times New Roman" w:hAnsi="Times New Roman" w:cs="Times New Roman"/>
                <w:sz w:val="24"/>
                <w:szCs w:val="24"/>
                <w:lang w:val="kk-KZ"/>
              </w:rPr>
              <w:t xml:space="preserve">жиналысқа сілтеме түсіну бойынша </w:t>
            </w:r>
            <w:r w:rsidR="005F4B38" w:rsidRPr="00F2649F">
              <w:rPr>
                <w:rFonts w:ascii="Times New Roman" w:hAnsi="Times New Roman" w:cs="Times New Roman"/>
                <w:sz w:val="24"/>
                <w:szCs w:val="24"/>
              </w:rPr>
              <w:t>ДОТ</w:t>
            </w:r>
            <w:r w:rsidRPr="00F2649F">
              <w:rPr>
                <w:rFonts w:ascii="Times New Roman" w:hAnsi="Times New Roman" w:cs="Times New Roman"/>
                <w:sz w:val="24"/>
                <w:szCs w:val="24"/>
              </w:rPr>
              <w:t>)</w:t>
            </w:r>
            <w:r w:rsidR="000B3455" w:rsidRPr="00F2649F">
              <w:rPr>
                <w:rFonts w:ascii="Times New Roman" w:hAnsi="Times New Roman" w:cs="Times New Roman"/>
                <w:sz w:val="24"/>
                <w:szCs w:val="24"/>
              </w:rPr>
              <w:t>:</w:t>
            </w:r>
          </w:p>
          <w:p w14:paraId="624A7A58" w14:textId="6249C54D" w:rsidR="006E34D7" w:rsidRPr="002C03F8" w:rsidRDefault="002C03F8"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ҚР ДСМ ҰФҒО, </w:t>
            </w:r>
            <w:r w:rsidR="003965BD" w:rsidRPr="00F2649F">
              <w:rPr>
                <w:rFonts w:ascii="Times New Roman" w:hAnsi="Times New Roman" w:cs="Times New Roman"/>
                <w:sz w:val="24"/>
                <w:szCs w:val="24"/>
              </w:rPr>
              <w:t xml:space="preserve">№1 </w:t>
            </w:r>
            <w:proofErr w:type="spellStart"/>
            <w:r w:rsidR="003965BD" w:rsidRPr="00F2649F">
              <w:rPr>
                <w:rFonts w:ascii="Times New Roman" w:hAnsi="Times New Roman" w:cs="Times New Roman"/>
                <w:sz w:val="24"/>
                <w:szCs w:val="24"/>
              </w:rPr>
              <w:t>қалалық</w:t>
            </w:r>
            <w:proofErr w:type="spellEnd"/>
            <w:r w:rsidR="003965BD" w:rsidRPr="00F2649F">
              <w:rPr>
                <w:rFonts w:ascii="Times New Roman" w:hAnsi="Times New Roman" w:cs="Times New Roman"/>
                <w:sz w:val="24"/>
                <w:szCs w:val="24"/>
              </w:rPr>
              <w:t xml:space="preserve"> </w:t>
            </w:r>
            <w:proofErr w:type="spellStart"/>
            <w:r w:rsidR="003965BD" w:rsidRPr="00F2649F">
              <w:rPr>
                <w:rFonts w:ascii="Times New Roman" w:hAnsi="Times New Roman" w:cs="Times New Roman"/>
                <w:sz w:val="24"/>
                <w:szCs w:val="24"/>
              </w:rPr>
              <w:t>емхана</w:t>
            </w:r>
            <w:proofErr w:type="spellEnd"/>
            <w:r w:rsidR="003965BD" w:rsidRPr="00F2649F">
              <w:rPr>
                <w:rFonts w:ascii="Times New Roman" w:hAnsi="Times New Roman" w:cs="Times New Roman"/>
                <w:sz w:val="24"/>
                <w:szCs w:val="24"/>
              </w:rPr>
              <w:t xml:space="preserve">, №7 </w:t>
            </w:r>
            <w:proofErr w:type="spellStart"/>
            <w:r w:rsidR="003965BD" w:rsidRPr="00F2649F">
              <w:rPr>
                <w:rFonts w:ascii="Times New Roman" w:hAnsi="Times New Roman" w:cs="Times New Roman"/>
                <w:sz w:val="24"/>
                <w:szCs w:val="24"/>
              </w:rPr>
              <w:t>қалалық</w:t>
            </w:r>
            <w:proofErr w:type="spellEnd"/>
            <w:r w:rsidR="003965BD" w:rsidRPr="00F2649F">
              <w:rPr>
                <w:rFonts w:ascii="Times New Roman" w:hAnsi="Times New Roman" w:cs="Times New Roman"/>
                <w:sz w:val="24"/>
                <w:szCs w:val="24"/>
              </w:rPr>
              <w:t xml:space="preserve"> </w:t>
            </w:r>
            <w:proofErr w:type="spellStart"/>
            <w:r w:rsidR="003965BD" w:rsidRPr="00F2649F">
              <w:rPr>
                <w:rFonts w:ascii="Times New Roman" w:hAnsi="Times New Roman" w:cs="Times New Roman"/>
                <w:sz w:val="24"/>
                <w:szCs w:val="24"/>
              </w:rPr>
              <w:t>емхана</w:t>
            </w:r>
            <w:proofErr w:type="spellEnd"/>
            <w:r>
              <w:rPr>
                <w:rFonts w:ascii="Times New Roman" w:hAnsi="Times New Roman" w:cs="Times New Roman"/>
                <w:sz w:val="24"/>
                <w:szCs w:val="24"/>
                <w:lang w:val="kk-KZ"/>
              </w:rPr>
              <w:t>, Медеу ауданының БМСК орталығы</w:t>
            </w:r>
          </w:p>
        </w:tc>
      </w:tr>
      <w:tr w:rsidR="00272516" w:rsidRPr="00F2649F" w14:paraId="1D59EEA1" w14:textId="77777777" w:rsidTr="00C03EF2">
        <w:trPr>
          <w:gridAfter w:val="2"/>
          <w:wAfter w:w="136" w:type="dxa"/>
        </w:trPr>
        <w:tc>
          <w:tcPr>
            <w:tcW w:w="566" w:type="dxa"/>
            <w:shd w:val="clear" w:color="auto" w:fill="DEEAF6" w:themeFill="accent5" w:themeFillTint="33"/>
          </w:tcPr>
          <w:p w14:paraId="3F269250" w14:textId="49FB1F31" w:rsidR="000B3455" w:rsidRPr="00F2649F" w:rsidRDefault="00A231F3"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7</w:t>
            </w:r>
            <w:r w:rsidR="0081276D" w:rsidRPr="00F2649F">
              <w:rPr>
                <w:rFonts w:ascii="Times New Roman" w:hAnsi="Times New Roman" w:cs="Times New Roman"/>
                <w:b/>
                <w:bCs/>
                <w:sz w:val="24"/>
                <w:szCs w:val="24"/>
              </w:rPr>
              <w:t>.</w:t>
            </w:r>
          </w:p>
        </w:tc>
        <w:tc>
          <w:tcPr>
            <w:tcW w:w="13800" w:type="dxa"/>
            <w:gridSpan w:val="20"/>
            <w:shd w:val="clear" w:color="auto" w:fill="DEEAF6" w:themeFill="accent5" w:themeFillTint="33"/>
          </w:tcPr>
          <w:p w14:paraId="45C7CEEB" w14:textId="2BB98415" w:rsidR="000B3455" w:rsidRPr="00F2649F" w:rsidRDefault="007A2801"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Дисциплина көшбасшысы</w:t>
            </w:r>
          </w:p>
        </w:tc>
      </w:tr>
      <w:tr w:rsidR="0065501A" w:rsidRPr="00F2649F" w14:paraId="7B8FB5C4" w14:textId="77777777" w:rsidTr="00C03EF2">
        <w:trPr>
          <w:gridAfter w:val="2"/>
          <w:wAfter w:w="136" w:type="dxa"/>
        </w:trPr>
        <w:tc>
          <w:tcPr>
            <w:tcW w:w="2000" w:type="dxa"/>
            <w:gridSpan w:val="5"/>
          </w:tcPr>
          <w:p w14:paraId="3DDEFCBC" w14:textId="656BC745" w:rsidR="009B1B38" w:rsidRPr="00F2649F" w:rsidRDefault="007A2801"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Аға оқытушы</w:t>
            </w:r>
          </w:p>
        </w:tc>
        <w:tc>
          <w:tcPr>
            <w:tcW w:w="1702" w:type="dxa"/>
            <w:gridSpan w:val="8"/>
          </w:tcPr>
          <w:p w14:paraId="2E928746" w14:textId="50F83EB6" w:rsidR="009B1B38" w:rsidRPr="00F2649F" w:rsidRDefault="00B276FA" w:rsidP="00B276FA">
            <w:pPr>
              <w:keepNext/>
              <w:pBdr>
                <w:top w:val="nil"/>
                <w:left w:val="nil"/>
                <w:bottom w:val="nil"/>
                <w:right w:val="nil"/>
                <w:between w:val="nil"/>
              </w:pBdr>
              <w:jc w:val="both"/>
              <w:rPr>
                <w:rFonts w:ascii="Times New Roman" w:hAnsi="Times New Roman" w:cs="Times New Roman"/>
                <w:sz w:val="24"/>
                <w:szCs w:val="24"/>
              </w:rPr>
            </w:pPr>
            <w:proofErr w:type="spellStart"/>
            <w:r>
              <w:rPr>
                <w:rFonts w:ascii="Times New Roman" w:eastAsia="Times New Roman" w:hAnsi="Times New Roman" w:cs="Times New Roman"/>
                <w:color w:val="000000"/>
                <w:kern w:val="0"/>
                <w:sz w:val="24"/>
                <w:szCs w:val="24"/>
                <w:lang w:val="kk-KZ" w:eastAsia="ru-RU"/>
                <w14:ligatures w14:val="none"/>
              </w:rPr>
              <w:t>Мауленова</w:t>
            </w:r>
            <w:proofErr w:type="spellEnd"/>
            <w:r>
              <w:rPr>
                <w:rFonts w:ascii="Times New Roman" w:eastAsia="Times New Roman" w:hAnsi="Times New Roman" w:cs="Times New Roman"/>
                <w:color w:val="000000"/>
                <w:kern w:val="0"/>
                <w:sz w:val="24"/>
                <w:szCs w:val="24"/>
                <w:lang w:val="kk-KZ" w:eastAsia="ru-RU"/>
                <w14:ligatures w14:val="none"/>
              </w:rPr>
              <w:t xml:space="preserve"> М.Б.</w:t>
            </w:r>
          </w:p>
        </w:tc>
        <w:tc>
          <w:tcPr>
            <w:tcW w:w="1429" w:type="dxa"/>
            <w:gridSpan w:val="2"/>
          </w:tcPr>
          <w:p w14:paraId="18EF17A2" w14:textId="77777777" w:rsidR="009B1B38" w:rsidRDefault="00223429"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Жалпы Дәрігерлік Тәжірибе Кафедрасы</w:t>
            </w:r>
          </w:p>
          <w:p w14:paraId="29D48F82" w14:textId="77777777" w:rsidR="00223429" w:rsidRDefault="00223429" w:rsidP="00DD62D2">
            <w:pPr>
              <w:jc w:val="both"/>
              <w:rPr>
                <w:rFonts w:ascii="Times New Roman" w:hAnsi="Times New Roman" w:cs="Times New Roman"/>
                <w:sz w:val="24"/>
                <w:szCs w:val="24"/>
                <w:lang w:val="kk-KZ"/>
              </w:rPr>
            </w:pPr>
          </w:p>
          <w:p w14:paraId="465C4D24" w14:textId="5BC00531" w:rsidR="00223429" w:rsidRPr="00F2649F" w:rsidRDefault="00223429"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ҚР ДСМ </w:t>
            </w:r>
            <w:r>
              <w:rPr>
                <w:rFonts w:ascii="Times New Roman" w:hAnsi="Times New Roman" w:cs="Times New Roman"/>
                <w:sz w:val="24"/>
                <w:szCs w:val="24"/>
              </w:rPr>
              <w:t>«</w:t>
            </w:r>
            <w:r>
              <w:rPr>
                <w:rFonts w:ascii="Times New Roman" w:hAnsi="Times New Roman" w:cs="Times New Roman"/>
                <w:sz w:val="24"/>
                <w:szCs w:val="24"/>
                <w:lang w:val="kk-KZ"/>
              </w:rPr>
              <w:t>ҰФҒО» аудиториясы</w:t>
            </w:r>
          </w:p>
        </w:tc>
        <w:tc>
          <w:tcPr>
            <w:tcW w:w="5506" w:type="dxa"/>
            <w:gridSpan w:val="3"/>
          </w:tcPr>
          <w:p w14:paraId="712D8A3B" w14:textId="669D367F" w:rsidR="009B1B38" w:rsidRPr="00B276FA" w:rsidRDefault="00B276FA" w:rsidP="00DD62D2">
            <w:pPr>
              <w:jc w:val="both"/>
              <w:rPr>
                <w:rFonts w:ascii="Times New Roman" w:eastAsia="Times New Roman" w:hAnsi="Times New Roman" w:cs="Times New Roman"/>
                <w:color w:val="000000"/>
                <w:sz w:val="24"/>
                <w:szCs w:val="24"/>
                <w:lang w:val="en-US"/>
              </w:rPr>
            </w:pPr>
            <w:r>
              <w:rPr>
                <w:lang w:val="en-US"/>
              </w:rPr>
              <w:t>madi.mm@list.ru</w:t>
            </w:r>
          </w:p>
          <w:p w14:paraId="5E082735" w14:textId="6AE5EA74" w:rsidR="0096056F" w:rsidRPr="00B276FA" w:rsidRDefault="0096056F" w:rsidP="00DD62D2">
            <w:pPr>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rPr>
              <w:t>+7</w:t>
            </w:r>
            <w:r w:rsidR="00B276FA">
              <w:rPr>
                <w:rFonts w:ascii="Times New Roman" w:eastAsia="Times New Roman" w:hAnsi="Times New Roman" w:cs="Times New Roman"/>
                <w:color w:val="000000"/>
                <w:sz w:val="24"/>
                <w:szCs w:val="24"/>
                <w:lang w:val="en-US"/>
              </w:rPr>
              <w:t>7766327264</w:t>
            </w:r>
          </w:p>
        </w:tc>
        <w:tc>
          <w:tcPr>
            <w:tcW w:w="3729" w:type="dxa"/>
            <w:gridSpan w:val="3"/>
          </w:tcPr>
          <w:p w14:paraId="79D500E1" w14:textId="46E8346C" w:rsidR="009B1B38" w:rsidRPr="00F2649F" w:rsidRDefault="009B1B38" w:rsidP="00DD62D2">
            <w:pPr>
              <w:jc w:val="both"/>
              <w:rPr>
                <w:rFonts w:ascii="Times New Roman" w:hAnsi="Times New Roman" w:cs="Times New Roman"/>
                <w:sz w:val="24"/>
                <w:szCs w:val="24"/>
              </w:rPr>
            </w:pPr>
          </w:p>
        </w:tc>
      </w:tr>
      <w:tr w:rsidR="00272516" w:rsidRPr="00F2649F" w14:paraId="43D135B3" w14:textId="77777777" w:rsidTr="00C03EF2">
        <w:trPr>
          <w:gridAfter w:val="2"/>
          <w:wAfter w:w="136" w:type="dxa"/>
        </w:trPr>
        <w:tc>
          <w:tcPr>
            <w:tcW w:w="566" w:type="dxa"/>
            <w:shd w:val="clear" w:color="auto" w:fill="DEEAF6" w:themeFill="accent5" w:themeFillTint="33"/>
          </w:tcPr>
          <w:p w14:paraId="64B41563" w14:textId="0EE37CD7" w:rsidR="000B3455" w:rsidRPr="00F2649F" w:rsidRDefault="00A231F3" w:rsidP="00DD62D2">
            <w:pPr>
              <w:jc w:val="both"/>
              <w:rPr>
                <w:rFonts w:ascii="Times New Roman" w:hAnsi="Times New Roman" w:cs="Times New Roman"/>
                <w:b/>
                <w:bCs/>
                <w:sz w:val="24"/>
                <w:szCs w:val="24"/>
                <w:lang w:val="en-US"/>
              </w:rPr>
            </w:pPr>
            <w:r w:rsidRPr="00F2649F">
              <w:rPr>
                <w:rFonts w:ascii="Times New Roman" w:hAnsi="Times New Roman" w:cs="Times New Roman"/>
                <w:b/>
                <w:bCs/>
                <w:sz w:val="24"/>
                <w:szCs w:val="24"/>
              </w:rPr>
              <w:t>8</w:t>
            </w:r>
            <w:r w:rsidR="000B3455" w:rsidRPr="00F2649F">
              <w:rPr>
                <w:rFonts w:ascii="Times New Roman" w:hAnsi="Times New Roman" w:cs="Times New Roman"/>
                <w:b/>
                <w:bCs/>
                <w:sz w:val="24"/>
                <w:szCs w:val="24"/>
                <w:lang w:val="en-US"/>
              </w:rPr>
              <w:t>.</w:t>
            </w:r>
          </w:p>
        </w:tc>
        <w:tc>
          <w:tcPr>
            <w:tcW w:w="13800" w:type="dxa"/>
            <w:gridSpan w:val="20"/>
            <w:shd w:val="clear" w:color="auto" w:fill="DEEAF6" w:themeFill="accent5" w:themeFillTint="33"/>
          </w:tcPr>
          <w:p w14:paraId="6BA5699A" w14:textId="32CB1451" w:rsidR="000B3455" w:rsidRPr="00F2649F" w:rsidRDefault="007A2801"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Дисциплина мазмұны</w:t>
            </w:r>
          </w:p>
        </w:tc>
      </w:tr>
      <w:tr w:rsidR="00753C2A" w:rsidRPr="00F2649F" w14:paraId="4E1A96DB" w14:textId="77777777" w:rsidTr="00C03EF2">
        <w:trPr>
          <w:gridAfter w:val="3"/>
          <w:wAfter w:w="156" w:type="dxa"/>
        </w:trPr>
        <w:tc>
          <w:tcPr>
            <w:tcW w:w="566" w:type="dxa"/>
          </w:tcPr>
          <w:p w14:paraId="4C05FE80" w14:textId="5C922578" w:rsidR="00753C2A" w:rsidRPr="00F2649F" w:rsidRDefault="00753C2A" w:rsidP="00DD62D2">
            <w:pPr>
              <w:jc w:val="both"/>
              <w:rPr>
                <w:rFonts w:ascii="Times New Roman" w:hAnsi="Times New Roman" w:cs="Times New Roman"/>
                <w:sz w:val="24"/>
                <w:szCs w:val="24"/>
                <w:lang w:val="en-US"/>
              </w:rPr>
            </w:pPr>
          </w:p>
        </w:tc>
        <w:tc>
          <w:tcPr>
            <w:tcW w:w="9386" w:type="dxa"/>
            <w:gridSpan w:val="16"/>
          </w:tcPr>
          <w:p w14:paraId="7F1ED364" w14:textId="50D5814C" w:rsidR="00753C2A" w:rsidRPr="00F2649F" w:rsidRDefault="007A2801"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Тақырып атауы</w:t>
            </w:r>
          </w:p>
        </w:tc>
        <w:tc>
          <w:tcPr>
            <w:tcW w:w="992" w:type="dxa"/>
            <w:gridSpan w:val="2"/>
          </w:tcPr>
          <w:p w14:paraId="1D01529D" w14:textId="3F6CC544" w:rsidR="00753C2A" w:rsidRPr="00F2649F" w:rsidRDefault="007A2801"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Сағаттар саны</w:t>
            </w:r>
          </w:p>
        </w:tc>
        <w:tc>
          <w:tcPr>
            <w:tcW w:w="3402" w:type="dxa"/>
          </w:tcPr>
          <w:p w14:paraId="4647DDF3" w14:textId="4A583013" w:rsidR="00753C2A" w:rsidRPr="00F2649F" w:rsidRDefault="007A2801"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Өткізу түрі</w:t>
            </w:r>
          </w:p>
        </w:tc>
      </w:tr>
      <w:tr w:rsidR="00753C2A" w:rsidRPr="00F2649F" w14:paraId="1B84D447" w14:textId="77777777" w:rsidTr="00C03EF2">
        <w:trPr>
          <w:gridAfter w:val="3"/>
          <w:wAfter w:w="156" w:type="dxa"/>
          <w:trHeight w:val="62"/>
        </w:trPr>
        <w:tc>
          <w:tcPr>
            <w:tcW w:w="566" w:type="dxa"/>
          </w:tcPr>
          <w:p w14:paraId="6D1A38C1" w14:textId="02CA59CE" w:rsidR="00753C2A" w:rsidRPr="00F2649F" w:rsidRDefault="00753C2A"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56604B2D" w14:textId="294A8558" w:rsidR="00753C2A" w:rsidRPr="00DC7697" w:rsidRDefault="00DC7697" w:rsidP="00DD62D2">
            <w:pPr>
              <w:jc w:val="both"/>
              <w:rPr>
                <w:rFonts w:ascii="Times New Roman" w:hAnsi="Times New Roman" w:cs="Times New Roman"/>
                <w:sz w:val="24"/>
                <w:szCs w:val="24"/>
                <w:lang w:val="en-US"/>
              </w:rPr>
            </w:pPr>
            <w:proofErr w:type="spellStart"/>
            <w:r w:rsidRPr="008E0A19">
              <w:rPr>
                <w:rFonts w:ascii="Times New Roman" w:hAnsi="Times New Roman" w:cs="Times New Roman"/>
                <w:sz w:val="24"/>
                <w:szCs w:val="24"/>
              </w:rPr>
              <w:t>Туберкулездің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жіктелуі</w:t>
            </w:r>
            <w:proofErr w:type="spellEnd"/>
            <w:r w:rsidRPr="008E0A19">
              <w:rPr>
                <w:rFonts w:ascii="Times New Roman" w:hAnsi="Times New Roman" w:cs="Times New Roman"/>
                <w:sz w:val="24"/>
                <w:szCs w:val="24"/>
              </w:rPr>
              <w:t xml:space="preserve">, ауру </w:t>
            </w:r>
            <w:proofErr w:type="spellStart"/>
            <w:r w:rsidRPr="008E0A19">
              <w:rPr>
                <w:rFonts w:ascii="Times New Roman" w:hAnsi="Times New Roman" w:cs="Times New Roman"/>
                <w:sz w:val="24"/>
                <w:szCs w:val="24"/>
              </w:rPr>
              <w:t>жағдайларының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жіктелуі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Туберкулездің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алғашқы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түрлері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Бастапқы</w:t>
            </w:r>
            <w:proofErr w:type="spellEnd"/>
            <w:r w:rsidRPr="008E0A19">
              <w:rPr>
                <w:rFonts w:ascii="Times New Roman" w:hAnsi="Times New Roman" w:cs="Times New Roman"/>
                <w:sz w:val="24"/>
                <w:szCs w:val="24"/>
              </w:rPr>
              <w:t xml:space="preserve"> туберкулез </w:t>
            </w:r>
            <w:proofErr w:type="spellStart"/>
            <w:r w:rsidRPr="008E0A19">
              <w:rPr>
                <w:rFonts w:ascii="Times New Roman" w:hAnsi="Times New Roman" w:cs="Times New Roman"/>
                <w:sz w:val="24"/>
                <w:szCs w:val="24"/>
              </w:rPr>
              <w:t>кешені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клиникасы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диагностикасы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емдеуі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нәтижелері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Кеуде</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ішілік</w:t>
            </w:r>
            <w:proofErr w:type="spellEnd"/>
            <w:r w:rsidRPr="008E0A19">
              <w:rPr>
                <w:rFonts w:ascii="Times New Roman" w:hAnsi="Times New Roman" w:cs="Times New Roman"/>
                <w:sz w:val="24"/>
                <w:szCs w:val="24"/>
              </w:rPr>
              <w:t xml:space="preserve"> лимфа </w:t>
            </w:r>
            <w:proofErr w:type="spellStart"/>
            <w:r w:rsidRPr="008E0A19">
              <w:rPr>
                <w:rFonts w:ascii="Times New Roman" w:hAnsi="Times New Roman" w:cs="Times New Roman"/>
                <w:sz w:val="24"/>
                <w:szCs w:val="24"/>
              </w:rPr>
              <w:t>түйіндерінің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клиникасы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диагностикасы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емдеуі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нәтижелері</w:t>
            </w:r>
            <w:proofErr w:type="spellEnd"/>
            <w:r w:rsidRPr="008E0A19">
              <w:rPr>
                <w:rFonts w:ascii="Times New Roman" w:hAnsi="Times New Roman" w:cs="Times New Roman"/>
                <w:sz w:val="24"/>
                <w:szCs w:val="24"/>
              </w:rPr>
              <w:t>).</w:t>
            </w:r>
          </w:p>
        </w:tc>
        <w:tc>
          <w:tcPr>
            <w:tcW w:w="992" w:type="dxa"/>
            <w:gridSpan w:val="2"/>
          </w:tcPr>
          <w:p w14:paraId="22004538" w14:textId="376A8C5F" w:rsidR="00753C2A" w:rsidRPr="00F2649F" w:rsidRDefault="00FA7170" w:rsidP="00DD62D2">
            <w:pPr>
              <w:jc w:val="both"/>
              <w:rPr>
                <w:rFonts w:ascii="Times New Roman" w:hAnsi="Times New Roman" w:cs="Times New Roman"/>
                <w:sz w:val="24"/>
                <w:szCs w:val="24"/>
              </w:rPr>
            </w:pPr>
            <w:r>
              <w:rPr>
                <w:rFonts w:ascii="Times New Roman" w:hAnsi="Times New Roman" w:cs="Times New Roman"/>
                <w:sz w:val="24"/>
                <w:szCs w:val="24"/>
              </w:rPr>
              <w:t>8</w:t>
            </w:r>
          </w:p>
        </w:tc>
        <w:tc>
          <w:tcPr>
            <w:tcW w:w="3402" w:type="dxa"/>
          </w:tcPr>
          <w:p w14:paraId="5BBE70F2" w14:textId="0F10C600" w:rsidR="00753C2A" w:rsidRDefault="00E560FA" w:rsidP="00DD62D2">
            <w:pPr>
              <w:jc w:val="both"/>
              <w:rPr>
                <w:rFonts w:ascii="Times New Roman" w:hAnsi="Times New Roman" w:cs="Times New Roman"/>
                <w:sz w:val="24"/>
                <w:szCs w:val="24"/>
                <w:lang w:val="en-US"/>
              </w:rPr>
            </w:pPr>
            <w:r>
              <w:rPr>
                <w:rFonts w:ascii="Times New Roman" w:hAnsi="Times New Roman" w:cs="Times New Roman"/>
                <w:sz w:val="24"/>
                <w:szCs w:val="24"/>
              </w:rPr>
              <w:t>Т</w:t>
            </w:r>
            <w:r w:rsidR="00C03EF2">
              <w:rPr>
                <w:rFonts w:ascii="Times New Roman" w:hAnsi="Times New Roman" w:cs="Times New Roman"/>
                <w:sz w:val="24"/>
                <w:szCs w:val="24"/>
                <w:lang w:val="en-US"/>
              </w:rPr>
              <w:t>BL</w:t>
            </w:r>
          </w:p>
          <w:p w14:paraId="662B05A7" w14:textId="388FFF7C" w:rsidR="00C03EF2" w:rsidRPr="000A7A3B" w:rsidRDefault="00EA35DB" w:rsidP="00DD62D2">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жұмыс</w:t>
            </w:r>
            <w:r w:rsidR="000A7A3B">
              <w:rPr>
                <w:rFonts w:ascii="Times New Roman" w:hAnsi="Times New Roman" w:cs="Times New Roman"/>
                <w:sz w:val="24"/>
                <w:szCs w:val="24"/>
              </w:rPr>
              <w:t>-50</w:t>
            </w:r>
            <w:r w:rsidR="000A7A3B">
              <w:rPr>
                <w:rFonts w:ascii="Times New Roman" w:hAnsi="Times New Roman" w:cs="Times New Roman"/>
                <w:sz w:val="24"/>
                <w:szCs w:val="24"/>
                <w:lang w:val="en-US"/>
              </w:rPr>
              <w:t>%</w:t>
            </w:r>
          </w:p>
        </w:tc>
      </w:tr>
      <w:tr w:rsidR="00753C2A" w:rsidRPr="00F2649F" w14:paraId="360F66C3" w14:textId="77777777" w:rsidTr="00C03EF2">
        <w:trPr>
          <w:gridAfter w:val="3"/>
          <w:wAfter w:w="156" w:type="dxa"/>
          <w:trHeight w:val="60"/>
        </w:trPr>
        <w:tc>
          <w:tcPr>
            <w:tcW w:w="566" w:type="dxa"/>
          </w:tcPr>
          <w:p w14:paraId="564FBDB9" w14:textId="77777777" w:rsidR="00753C2A" w:rsidRPr="00F2649F" w:rsidRDefault="00753C2A"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44C813B0" w14:textId="07CAD850" w:rsidR="00753C2A" w:rsidRPr="00F2649F" w:rsidRDefault="00FA7170" w:rsidP="00DD62D2">
            <w:pPr>
              <w:jc w:val="both"/>
              <w:rPr>
                <w:rFonts w:ascii="Times New Roman" w:hAnsi="Times New Roman" w:cs="Times New Roman"/>
                <w:sz w:val="24"/>
                <w:szCs w:val="24"/>
              </w:rPr>
            </w:pPr>
            <w:proofErr w:type="spellStart"/>
            <w:r w:rsidRPr="00CC58FB">
              <w:rPr>
                <w:rFonts w:ascii="Times New Roman" w:hAnsi="Times New Roman" w:cs="Times New Roman"/>
                <w:sz w:val="24"/>
                <w:szCs w:val="24"/>
              </w:rPr>
              <w:t>Б</w:t>
            </w:r>
            <w:r w:rsidRPr="008E0A19">
              <w:rPr>
                <w:rFonts w:ascii="Times New Roman" w:hAnsi="Times New Roman" w:cs="Times New Roman"/>
                <w:sz w:val="24"/>
                <w:szCs w:val="24"/>
              </w:rPr>
              <w:t>алаларда</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жасөспірімдерде</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және</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ересектерде</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туберкулезді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анықтау</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және</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диагностикалау</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әдістері</w:t>
            </w:r>
            <w:proofErr w:type="spellEnd"/>
            <w:r w:rsidRPr="00CC58FB">
              <w:rPr>
                <w:rFonts w:ascii="Times New Roman" w:hAnsi="Times New Roman" w:cs="Times New Roman"/>
                <w:sz w:val="24"/>
                <w:szCs w:val="24"/>
              </w:rPr>
              <w:t>.</w:t>
            </w:r>
            <w:r>
              <w:t xml:space="preserve"> </w:t>
            </w:r>
            <w:r w:rsidR="00B276FA">
              <w:rPr>
                <w:rFonts w:ascii="Times New Roman" w:hAnsi="Times New Roman" w:cs="Times New Roman"/>
                <w:sz w:val="24"/>
                <w:szCs w:val="24"/>
              </w:rPr>
              <w:t>Т</w:t>
            </w:r>
            <w:r w:rsidRPr="00CC58FB">
              <w:rPr>
                <w:rFonts w:ascii="Times New Roman" w:hAnsi="Times New Roman" w:cs="Times New Roman"/>
                <w:sz w:val="24"/>
                <w:szCs w:val="24"/>
              </w:rPr>
              <w:t xml:space="preserve">уберкулез </w:t>
            </w:r>
            <w:proofErr w:type="spellStart"/>
            <w:r w:rsidRPr="00CC58FB">
              <w:rPr>
                <w:rFonts w:ascii="Times New Roman" w:hAnsi="Times New Roman" w:cs="Times New Roman"/>
                <w:sz w:val="24"/>
                <w:szCs w:val="24"/>
              </w:rPr>
              <w:t>инфекциясы</w:t>
            </w:r>
            <w:proofErr w:type="spellEnd"/>
            <w:r>
              <w:rPr>
                <w:rFonts w:ascii="Times New Roman" w:hAnsi="Times New Roman" w:cs="Times New Roman"/>
                <w:sz w:val="24"/>
                <w:szCs w:val="24"/>
              </w:rPr>
              <w:t>.</w:t>
            </w:r>
          </w:p>
        </w:tc>
        <w:tc>
          <w:tcPr>
            <w:tcW w:w="992" w:type="dxa"/>
            <w:gridSpan w:val="2"/>
          </w:tcPr>
          <w:p w14:paraId="4C2E3381" w14:textId="18E01C61" w:rsidR="00753C2A" w:rsidRPr="00F2649F" w:rsidRDefault="00FA7170" w:rsidP="00DD62D2">
            <w:pPr>
              <w:jc w:val="both"/>
              <w:rPr>
                <w:rFonts w:ascii="Times New Roman" w:hAnsi="Times New Roman" w:cs="Times New Roman"/>
                <w:sz w:val="24"/>
                <w:szCs w:val="24"/>
              </w:rPr>
            </w:pPr>
            <w:r>
              <w:rPr>
                <w:rFonts w:ascii="Times New Roman" w:hAnsi="Times New Roman" w:cs="Times New Roman"/>
                <w:sz w:val="24"/>
                <w:szCs w:val="24"/>
              </w:rPr>
              <w:t>8</w:t>
            </w:r>
          </w:p>
        </w:tc>
        <w:tc>
          <w:tcPr>
            <w:tcW w:w="3402" w:type="dxa"/>
          </w:tcPr>
          <w:p w14:paraId="48C14750" w14:textId="5CB24D53" w:rsidR="00EA35DB" w:rsidRDefault="000A7A3B" w:rsidP="00EA35DB">
            <w:pPr>
              <w:jc w:val="both"/>
              <w:rPr>
                <w:rFonts w:ascii="Times New Roman" w:hAnsi="Times New Roman" w:cs="Times New Roman"/>
                <w:sz w:val="24"/>
                <w:szCs w:val="24"/>
                <w:lang w:val="en-US"/>
              </w:rPr>
            </w:pPr>
            <w:r>
              <w:rPr>
                <w:rFonts w:ascii="Times New Roman" w:hAnsi="Times New Roman" w:cs="Times New Roman"/>
                <w:sz w:val="24"/>
                <w:szCs w:val="24"/>
              </w:rPr>
              <w:t>Т</w:t>
            </w:r>
            <w:r w:rsidR="00EA35DB">
              <w:rPr>
                <w:rFonts w:ascii="Times New Roman" w:hAnsi="Times New Roman" w:cs="Times New Roman"/>
                <w:sz w:val="24"/>
                <w:szCs w:val="24"/>
                <w:lang w:val="en-US"/>
              </w:rPr>
              <w:t>BL</w:t>
            </w:r>
          </w:p>
          <w:p w14:paraId="237AB8C7" w14:textId="436B530B" w:rsidR="00753C2A"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753C2A" w:rsidRPr="00F2649F" w14:paraId="201F13D0" w14:textId="77777777" w:rsidTr="00C03EF2">
        <w:trPr>
          <w:gridAfter w:val="3"/>
          <w:wAfter w:w="156" w:type="dxa"/>
          <w:trHeight w:val="60"/>
        </w:trPr>
        <w:tc>
          <w:tcPr>
            <w:tcW w:w="566" w:type="dxa"/>
          </w:tcPr>
          <w:p w14:paraId="07E610B9" w14:textId="77777777" w:rsidR="00753C2A" w:rsidRPr="00F2649F" w:rsidRDefault="00753C2A"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13CD5D6C" w14:textId="294654E2" w:rsidR="00753C2A" w:rsidRPr="00F2649F" w:rsidRDefault="00FA7170" w:rsidP="00DD62D2">
            <w:pPr>
              <w:jc w:val="both"/>
              <w:rPr>
                <w:rFonts w:ascii="Times New Roman" w:hAnsi="Times New Roman" w:cs="Times New Roman"/>
                <w:sz w:val="24"/>
                <w:szCs w:val="24"/>
              </w:rPr>
            </w:pPr>
            <w:proofErr w:type="spellStart"/>
            <w:r w:rsidRPr="008E0A19">
              <w:rPr>
                <w:rFonts w:ascii="Times New Roman" w:hAnsi="Times New Roman" w:cs="Times New Roman"/>
                <w:sz w:val="24"/>
                <w:szCs w:val="24"/>
              </w:rPr>
              <w:t>Туберкулездің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алдын</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алу</w:t>
            </w:r>
            <w:proofErr w:type="spellEnd"/>
            <w:r w:rsidRPr="008E0A19">
              <w:rPr>
                <w:rFonts w:ascii="Times New Roman" w:hAnsi="Times New Roman" w:cs="Times New Roman"/>
                <w:sz w:val="24"/>
                <w:szCs w:val="24"/>
              </w:rPr>
              <w:t xml:space="preserve"> - </w:t>
            </w:r>
            <w:proofErr w:type="spellStart"/>
            <w:r w:rsidRPr="008E0A19">
              <w:rPr>
                <w:rFonts w:ascii="Times New Roman" w:hAnsi="Times New Roman" w:cs="Times New Roman"/>
                <w:sz w:val="24"/>
                <w:szCs w:val="24"/>
              </w:rPr>
              <w:t>спецификалық</w:t>
            </w:r>
            <w:proofErr w:type="spellEnd"/>
            <w:r w:rsidRPr="008E0A19">
              <w:rPr>
                <w:rFonts w:ascii="Times New Roman" w:hAnsi="Times New Roman" w:cs="Times New Roman"/>
                <w:sz w:val="24"/>
                <w:szCs w:val="24"/>
              </w:rPr>
              <w:t xml:space="preserve"> (БЦЖ </w:t>
            </w:r>
            <w:proofErr w:type="spellStart"/>
            <w:r w:rsidRPr="008E0A19">
              <w:rPr>
                <w:rFonts w:ascii="Times New Roman" w:hAnsi="Times New Roman" w:cs="Times New Roman"/>
                <w:sz w:val="24"/>
                <w:szCs w:val="24"/>
              </w:rPr>
              <w:t>вакцинациясы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және</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ревакцинациясы</w:t>
            </w:r>
            <w:proofErr w:type="spellEnd"/>
            <w:r w:rsidRPr="008E0A19">
              <w:rPr>
                <w:rFonts w:ascii="Times New Roman" w:hAnsi="Times New Roman" w:cs="Times New Roman"/>
                <w:sz w:val="24"/>
                <w:szCs w:val="24"/>
              </w:rPr>
              <w:t xml:space="preserve">). БЦЖ </w:t>
            </w:r>
            <w:proofErr w:type="spellStart"/>
            <w:r w:rsidRPr="008E0A19">
              <w:rPr>
                <w:rFonts w:ascii="Times New Roman" w:hAnsi="Times New Roman" w:cs="Times New Roman"/>
                <w:sz w:val="24"/>
                <w:szCs w:val="24"/>
              </w:rPr>
              <w:t>вакцинасының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жағымсыз</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реакциялары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Туберкулездің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спецификалық</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емес</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профилактикасы</w:t>
            </w:r>
            <w:proofErr w:type="spellEnd"/>
            <w:r w:rsidRPr="008E0A19">
              <w:rPr>
                <w:rFonts w:ascii="Times New Roman" w:hAnsi="Times New Roman" w:cs="Times New Roman"/>
                <w:sz w:val="24"/>
                <w:szCs w:val="24"/>
              </w:rPr>
              <w:t>.</w:t>
            </w:r>
          </w:p>
        </w:tc>
        <w:tc>
          <w:tcPr>
            <w:tcW w:w="992" w:type="dxa"/>
            <w:gridSpan w:val="2"/>
          </w:tcPr>
          <w:p w14:paraId="201C406E" w14:textId="616B9112" w:rsidR="00753C2A"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Pr>
          <w:p w14:paraId="3BB9BF31" w14:textId="77777777" w:rsidR="00EA35DB" w:rsidRDefault="00EA35DB" w:rsidP="00EA35DB">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76E090C7" w14:textId="70708204" w:rsidR="00753C2A"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753C2A" w:rsidRPr="00F2649F" w14:paraId="7A25F80C" w14:textId="77777777" w:rsidTr="00C03EF2">
        <w:trPr>
          <w:gridAfter w:val="3"/>
          <w:wAfter w:w="156" w:type="dxa"/>
          <w:trHeight w:val="60"/>
        </w:trPr>
        <w:tc>
          <w:tcPr>
            <w:tcW w:w="566" w:type="dxa"/>
          </w:tcPr>
          <w:p w14:paraId="44C4162A" w14:textId="77777777" w:rsidR="00753C2A" w:rsidRPr="00F2649F" w:rsidRDefault="00753C2A"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6C183468" w14:textId="5EDD3631" w:rsidR="00DC7697" w:rsidRPr="00DC7697" w:rsidRDefault="00DC7697" w:rsidP="00DD62D2">
            <w:pPr>
              <w:jc w:val="both"/>
              <w:rPr>
                <w:rFonts w:ascii="Times New Roman" w:hAnsi="Times New Roman" w:cs="Times New Roman"/>
                <w:sz w:val="24"/>
                <w:szCs w:val="24"/>
                <w:lang w:val="en-US"/>
              </w:rPr>
            </w:pPr>
            <w:r w:rsidRPr="008E0A19">
              <w:rPr>
                <w:rFonts w:ascii="Times New Roman" w:hAnsi="Times New Roman" w:cs="Times New Roman"/>
                <w:sz w:val="24"/>
                <w:szCs w:val="24"/>
              </w:rPr>
              <w:t>ҚР</w:t>
            </w:r>
            <w:r w:rsidRPr="00DC7697">
              <w:rPr>
                <w:rFonts w:ascii="Times New Roman" w:hAnsi="Times New Roman" w:cs="Times New Roman"/>
                <w:sz w:val="24"/>
                <w:szCs w:val="24"/>
              </w:rPr>
              <w:t xml:space="preserve"> </w:t>
            </w:r>
            <w:r w:rsidRPr="008E0A19">
              <w:rPr>
                <w:rFonts w:ascii="Times New Roman" w:hAnsi="Times New Roman" w:cs="Times New Roman"/>
                <w:sz w:val="24"/>
                <w:szCs w:val="24"/>
              </w:rPr>
              <w:t>мен</w:t>
            </w:r>
            <w:r w:rsidRPr="00DC7697">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әлемдегі</w:t>
            </w:r>
            <w:proofErr w:type="spellEnd"/>
            <w:r w:rsidRPr="00DC7697">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туберкулездің</w:t>
            </w:r>
            <w:proofErr w:type="spellEnd"/>
            <w:r w:rsidRPr="00DC7697">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эпидемиологиясы</w:t>
            </w:r>
            <w:proofErr w:type="spellEnd"/>
            <w:r w:rsidRPr="00DC7697">
              <w:rPr>
                <w:rFonts w:ascii="Times New Roman" w:hAnsi="Times New Roman" w:cs="Times New Roman"/>
                <w:sz w:val="24"/>
                <w:szCs w:val="24"/>
              </w:rPr>
              <w:t xml:space="preserve"> </w:t>
            </w:r>
            <w:r w:rsidRPr="008E0A19">
              <w:rPr>
                <w:rFonts w:ascii="Times New Roman" w:hAnsi="Times New Roman" w:cs="Times New Roman"/>
                <w:sz w:val="24"/>
                <w:szCs w:val="24"/>
              </w:rPr>
              <w:t>мен</w:t>
            </w:r>
            <w:r w:rsidRPr="00DC7697">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ерекшеліктері</w:t>
            </w:r>
            <w:proofErr w:type="spellEnd"/>
            <w:r w:rsidRPr="00DC7697">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Инфекциялық</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бақылау</w:t>
            </w:r>
            <w:proofErr w:type="spellEnd"/>
            <w:r w:rsidRPr="00DC7697">
              <w:rPr>
                <w:rFonts w:ascii="Times New Roman" w:hAnsi="Times New Roman" w:cs="Times New Roman"/>
                <w:sz w:val="24"/>
                <w:szCs w:val="24"/>
                <w:lang w:val="en-US"/>
              </w:rPr>
              <w:t xml:space="preserve">- «End TB» </w:t>
            </w:r>
            <w:proofErr w:type="spellStart"/>
            <w:r w:rsidRPr="008E0A19">
              <w:rPr>
                <w:rFonts w:ascii="Times New Roman" w:hAnsi="Times New Roman" w:cs="Times New Roman"/>
                <w:sz w:val="24"/>
                <w:szCs w:val="24"/>
              </w:rPr>
              <w:t>маңызды</w:t>
            </w:r>
            <w:proofErr w:type="spellEnd"/>
            <w:r w:rsidRPr="00DC7697">
              <w:rPr>
                <w:rFonts w:ascii="Times New Roman" w:hAnsi="Times New Roman" w:cs="Times New Roman"/>
                <w:sz w:val="24"/>
                <w:szCs w:val="24"/>
                <w:lang w:val="en-US"/>
              </w:rPr>
              <w:t xml:space="preserve"> </w:t>
            </w:r>
            <w:r w:rsidRPr="008E0A19">
              <w:rPr>
                <w:rFonts w:ascii="Times New Roman" w:hAnsi="Times New Roman" w:cs="Times New Roman"/>
                <w:sz w:val="24"/>
                <w:szCs w:val="24"/>
              </w:rPr>
              <w:t>компонент</w:t>
            </w:r>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стратегиясы</w:t>
            </w:r>
            <w:proofErr w:type="spellEnd"/>
            <w:r w:rsidRPr="00DC7697">
              <w:rPr>
                <w:rFonts w:ascii="Times New Roman" w:hAnsi="Times New Roman" w:cs="Times New Roman"/>
                <w:sz w:val="24"/>
                <w:szCs w:val="24"/>
                <w:lang w:val="en-US"/>
              </w:rPr>
              <w:t xml:space="preserve">. </w:t>
            </w:r>
            <w:r w:rsidRPr="008E0A19">
              <w:rPr>
                <w:rFonts w:ascii="Times New Roman" w:hAnsi="Times New Roman" w:cs="Times New Roman"/>
                <w:sz w:val="24"/>
                <w:szCs w:val="24"/>
              </w:rPr>
              <w:t>Туберкулез</w:t>
            </w:r>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қоздырғышы</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және</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оның</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қасиеттері</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Қоздырғыштың</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көзі</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және</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жұғу</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жолдары</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Көптеген</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және</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ауқымды</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дәрілерге</w:t>
            </w:r>
            <w:proofErr w:type="spellEnd"/>
            <w:r w:rsidRPr="00DC7697">
              <w:rPr>
                <w:rFonts w:ascii="Times New Roman" w:hAnsi="Times New Roman" w:cs="Times New Roman"/>
                <w:sz w:val="24"/>
                <w:szCs w:val="24"/>
                <w:lang w:val="en-US"/>
              </w:rPr>
              <w:t xml:space="preserve"> </w:t>
            </w:r>
            <w:proofErr w:type="spellStart"/>
            <w:r w:rsidRPr="008E0A19">
              <w:rPr>
                <w:rFonts w:ascii="Times New Roman" w:hAnsi="Times New Roman" w:cs="Times New Roman"/>
                <w:sz w:val="24"/>
                <w:szCs w:val="24"/>
              </w:rPr>
              <w:t>көнбейтін</w:t>
            </w:r>
            <w:proofErr w:type="spellEnd"/>
            <w:r w:rsidRPr="00DC7697">
              <w:rPr>
                <w:rFonts w:ascii="Times New Roman" w:hAnsi="Times New Roman" w:cs="Times New Roman"/>
                <w:sz w:val="24"/>
                <w:szCs w:val="24"/>
                <w:lang w:val="en-US"/>
              </w:rPr>
              <w:t xml:space="preserve"> </w:t>
            </w:r>
            <w:r w:rsidRPr="008E0A19">
              <w:rPr>
                <w:rFonts w:ascii="Times New Roman" w:hAnsi="Times New Roman" w:cs="Times New Roman"/>
                <w:sz w:val="24"/>
                <w:szCs w:val="24"/>
              </w:rPr>
              <w:t>туберкулез</w:t>
            </w:r>
            <w:r w:rsidRPr="00DC7697">
              <w:rPr>
                <w:rFonts w:ascii="Times New Roman" w:hAnsi="Times New Roman" w:cs="Times New Roman"/>
                <w:sz w:val="24"/>
                <w:szCs w:val="24"/>
                <w:lang w:val="en-US"/>
              </w:rPr>
              <w:t xml:space="preserve"> </w:t>
            </w:r>
            <w:r w:rsidRPr="008E0A19">
              <w:rPr>
                <w:rFonts w:ascii="Times New Roman" w:hAnsi="Times New Roman" w:cs="Times New Roman"/>
                <w:sz w:val="24"/>
                <w:szCs w:val="24"/>
              </w:rPr>
              <w:t>КДТ</w:t>
            </w:r>
            <w:r w:rsidRPr="00DC7697">
              <w:rPr>
                <w:rFonts w:ascii="Times New Roman" w:hAnsi="Times New Roman" w:cs="Times New Roman"/>
                <w:sz w:val="24"/>
                <w:szCs w:val="24"/>
                <w:lang w:val="en-US"/>
              </w:rPr>
              <w:t>/</w:t>
            </w:r>
            <w:r w:rsidRPr="008E0A19">
              <w:rPr>
                <w:rFonts w:ascii="Times New Roman" w:hAnsi="Times New Roman" w:cs="Times New Roman"/>
                <w:sz w:val="24"/>
                <w:szCs w:val="24"/>
              </w:rPr>
              <w:t>КАДТ</w:t>
            </w:r>
            <w:r w:rsidRPr="00DC7697">
              <w:rPr>
                <w:rFonts w:ascii="Times New Roman" w:hAnsi="Times New Roman" w:cs="Times New Roman"/>
                <w:sz w:val="24"/>
                <w:szCs w:val="24"/>
                <w:lang w:val="en-US"/>
              </w:rPr>
              <w:t>-</w:t>
            </w:r>
            <w:r w:rsidRPr="008E0A19">
              <w:rPr>
                <w:rFonts w:ascii="Times New Roman" w:hAnsi="Times New Roman" w:cs="Times New Roman"/>
                <w:sz w:val="24"/>
                <w:szCs w:val="24"/>
              </w:rPr>
              <w:t>ТБ</w:t>
            </w:r>
            <w:r w:rsidRPr="00DC7697">
              <w:rPr>
                <w:rFonts w:ascii="Times New Roman" w:hAnsi="Times New Roman" w:cs="Times New Roman"/>
                <w:sz w:val="24"/>
                <w:szCs w:val="24"/>
                <w:lang w:val="en-US"/>
              </w:rPr>
              <w:t xml:space="preserve"> (</w:t>
            </w:r>
            <w:r w:rsidRPr="008E0A19">
              <w:rPr>
                <w:rFonts w:ascii="Times New Roman" w:hAnsi="Times New Roman" w:cs="Times New Roman"/>
                <w:sz w:val="24"/>
                <w:szCs w:val="24"/>
              </w:rPr>
              <w:t>МЛУ</w:t>
            </w:r>
            <w:r w:rsidRPr="00DC7697">
              <w:rPr>
                <w:rFonts w:ascii="Times New Roman" w:hAnsi="Times New Roman" w:cs="Times New Roman"/>
                <w:sz w:val="24"/>
                <w:szCs w:val="24"/>
                <w:lang w:val="en-US"/>
              </w:rPr>
              <w:t>/</w:t>
            </w:r>
            <w:r w:rsidRPr="008E0A19">
              <w:rPr>
                <w:rFonts w:ascii="Times New Roman" w:hAnsi="Times New Roman" w:cs="Times New Roman"/>
                <w:sz w:val="24"/>
                <w:szCs w:val="24"/>
              </w:rPr>
              <w:t>ШЛУ</w:t>
            </w:r>
            <w:r w:rsidRPr="00DC7697">
              <w:rPr>
                <w:rFonts w:ascii="Times New Roman" w:hAnsi="Times New Roman" w:cs="Times New Roman"/>
                <w:sz w:val="24"/>
                <w:szCs w:val="24"/>
                <w:lang w:val="en-US"/>
              </w:rPr>
              <w:t>-</w:t>
            </w:r>
            <w:r w:rsidRPr="008E0A19">
              <w:rPr>
                <w:rFonts w:ascii="Times New Roman" w:hAnsi="Times New Roman" w:cs="Times New Roman"/>
                <w:sz w:val="24"/>
                <w:szCs w:val="24"/>
              </w:rPr>
              <w:t>ТБ</w:t>
            </w:r>
            <w:r w:rsidRPr="00DC7697">
              <w:rPr>
                <w:rFonts w:ascii="Times New Roman" w:hAnsi="Times New Roman" w:cs="Times New Roman"/>
                <w:sz w:val="24"/>
                <w:szCs w:val="24"/>
                <w:lang w:val="en-US"/>
              </w:rPr>
              <w:t>).</w:t>
            </w:r>
          </w:p>
        </w:tc>
        <w:tc>
          <w:tcPr>
            <w:tcW w:w="992" w:type="dxa"/>
            <w:gridSpan w:val="2"/>
          </w:tcPr>
          <w:p w14:paraId="31932785" w14:textId="57CB5039" w:rsidR="00753C2A"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Pr>
          <w:p w14:paraId="2B567158" w14:textId="79AADFE3" w:rsidR="00EA35DB" w:rsidRDefault="00DC7697" w:rsidP="00EA35DB">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A35DB">
              <w:rPr>
                <w:rFonts w:ascii="Times New Roman" w:hAnsi="Times New Roman" w:cs="Times New Roman"/>
                <w:sz w:val="24"/>
                <w:szCs w:val="24"/>
                <w:lang w:val="en-US"/>
              </w:rPr>
              <w:t>BL</w:t>
            </w:r>
          </w:p>
          <w:p w14:paraId="755FE01F" w14:textId="78D4234F" w:rsidR="00753C2A"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297C05" w:rsidRPr="00F2649F" w14:paraId="218CBF55" w14:textId="77777777" w:rsidTr="00C03EF2">
        <w:trPr>
          <w:gridAfter w:val="3"/>
          <w:wAfter w:w="156" w:type="dxa"/>
          <w:trHeight w:val="60"/>
        </w:trPr>
        <w:tc>
          <w:tcPr>
            <w:tcW w:w="566" w:type="dxa"/>
          </w:tcPr>
          <w:p w14:paraId="0EF99FD5" w14:textId="77777777" w:rsidR="00297C05" w:rsidRPr="00F2649F" w:rsidRDefault="00297C05"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7F0B3663" w14:textId="77777777" w:rsidR="00FA7170" w:rsidRPr="00442577" w:rsidRDefault="00FA7170" w:rsidP="00FA7170">
            <w:pPr>
              <w:jc w:val="both"/>
              <w:rPr>
                <w:rFonts w:ascii="Times New Roman" w:hAnsi="Times New Roman" w:cs="Times New Roman"/>
                <w:sz w:val="24"/>
                <w:szCs w:val="24"/>
              </w:rPr>
            </w:pPr>
            <w:proofErr w:type="spellStart"/>
            <w:r w:rsidRPr="008E0A19">
              <w:rPr>
                <w:rFonts w:ascii="Times New Roman" w:hAnsi="Times New Roman" w:cs="Times New Roman"/>
                <w:sz w:val="24"/>
                <w:szCs w:val="24"/>
              </w:rPr>
              <w:t>Өкпенің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диссеминацияланған</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жіті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жітілеу</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созылмалы</w:t>
            </w:r>
            <w:proofErr w:type="spellEnd"/>
            <w:r w:rsidRPr="008E0A19">
              <w:rPr>
                <w:rFonts w:ascii="Times New Roman" w:hAnsi="Times New Roman" w:cs="Times New Roman"/>
                <w:sz w:val="24"/>
                <w:szCs w:val="24"/>
              </w:rPr>
              <w:t xml:space="preserve">). </w:t>
            </w:r>
          </w:p>
          <w:p w14:paraId="197568AD" w14:textId="6C3268A0" w:rsidR="00297C05" w:rsidRPr="00F2649F" w:rsidRDefault="00FA7170" w:rsidP="00FA7170">
            <w:pPr>
              <w:jc w:val="both"/>
              <w:rPr>
                <w:rFonts w:ascii="Times New Roman" w:hAnsi="Times New Roman" w:cs="Times New Roman"/>
                <w:sz w:val="24"/>
                <w:szCs w:val="24"/>
              </w:rPr>
            </w:pPr>
            <w:proofErr w:type="spellStart"/>
            <w:r w:rsidRPr="00CC58FB">
              <w:rPr>
                <w:rFonts w:ascii="Times New Roman" w:hAnsi="Times New Roman" w:cs="Times New Roman"/>
                <w:sz w:val="24"/>
                <w:szCs w:val="24"/>
              </w:rPr>
              <w:lastRenderedPageBreak/>
              <w:t>Клиникасы</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диагностикасы</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емі</w:t>
            </w:r>
            <w:proofErr w:type="spellEnd"/>
            <w:r>
              <w:rPr>
                <w:rFonts w:ascii="Times New Roman" w:hAnsi="Times New Roman" w:cs="Times New Roman"/>
                <w:sz w:val="24"/>
                <w:szCs w:val="24"/>
              </w:rPr>
              <w:t>.</w:t>
            </w:r>
          </w:p>
        </w:tc>
        <w:tc>
          <w:tcPr>
            <w:tcW w:w="992" w:type="dxa"/>
            <w:gridSpan w:val="2"/>
          </w:tcPr>
          <w:p w14:paraId="483D7476" w14:textId="2DD18E53" w:rsidR="00297C05"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3402" w:type="dxa"/>
          </w:tcPr>
          <w:p w14:paraId="4B7BE14B" w14:textId="77777777" w:rsidR="00EA35DB" w:rsidRDefault="00EA35DB" w:rsidP="00EA35DB">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78A9B4DF" w14:textId="5EA925E7" w:rsidR="00297C05"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lastRenderedPageBreak/>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297C05" w:rsidRPr="00F2649F" w14:paraId="1E87A525" w14:textId="77777777" w:rsidTr="00C03EF2">
        <w:trPr>
          <w:gridAfter w:val="3"/>
          <w:wAfter w:w="156" w:type="dxa"/>
          <w:trHeight w:val="60"/>
        </w:trPr>
        <w:tc>
          <w:tcPr>
            <w:tcW w:w="566" w:type="dxa"/>
          </w:tcPr>
          <w:p w14:paraId="789A812E" w14:textId="77777777" w:rsidR="00297C05" w:rsidRPr="00F2649F" w:rsidRDefault="00297C05"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5A5AC429" w14:textId="13BD22FA" w:rsidR="00297C05" w:rsidRPr="00F2649F" w:rsidRDefault="00FA7170" w:rsidP="00DD62D2">
            <w:pPr>
              <w:jc w:val="both"/>
              <w:rPr>
                <w:rFonts w:ascii="Times New Roman" w:hAnsi="Times New Roman" w:cs="Times New Roman"/>
                <w:sz w:val="24"/>
                <w:szCs w:val="24"/>
              </w:rPr>
            </w:pPr>
            <w:proofErr w:type="spellStart"/>
            <w:r w:rsidRPr="00CC58FB">
              <w:rPr>
                <w:rFonts w:ascii="Times New Roman" w:hAnsi="Times New Roman" w:cs="Times New Roman"/>
                <w:sz w:val="24"/>
                <w:szCs w:val="24"/>
              </w:rPr>
              <w:t>Туберкулезді</w:t>
            </w:r>
            <w:proofErr w:type="spellEnd"/>
            <w:r w:rsidRPr="00CC58FB">
              <w:rPr>
                <w:rFonts w:ascii="Times New Roman" w:hAnsi="Times New Roman" w:cs="Times New Roman"/>
                <w:sz w:val="24"/>
                <w:szCs w:val="24"/>
              </w:rPr>
              <w:t xml:space="preserve"> менингит / менингоэнцефалит-</w:t>
            </w:r>
            <w:proofErr w:type="spellStart"/>
            <w:r w:rsidRPr="00CC58FB">
              <w:rPr>
                <w:rFonts w:ascii="Times New Roman" w:hAnsi="Times New Roman" w:cs="Times New Roman"/>
                <w:sz w:val="24"/>
                <w:szCs w:val="24"/>
              </w:rPr>
              <w:t>клиникасы</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диагностикасы</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емі</w:t>
            </w:r>
            <w:proofErr w:type="spellEnd"/>
          </w:p>
        </w:tc>
        <w:tc>
          <w:tcPr>
            <w:tcW w:w="992" w:type="dxa"/>
            <w:gridSpan w:val="2"/>
          </w:tcPr>
          <w:p w14:paraId="67243BDF" w14:textId="5B4DC40B" w:rsidR="00297C05"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Pr>
          <w:p w14:paraId="55358429" w14:textId="77777777" w:rsidR="00EA35DB" w:rsidRDefault="00EA35DB" w:rsidP="00EA35DB">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7419D830" w14:textId="648B8190" w:rsidR="00297C05"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297C05" w:rsidRPr="00F2649F" w14:paraId="5FAEC509" w14:textId="77777777" w:rsidTr="00C03EF2">
        <w:trPr>
          <w:gridAfter w:val="3"/>
          <w:wAfter w:w="156" w:type="dxa"/>
          <w:trHeight w:val="60"/>
        </w:trPr>
        <w:tc>
          <w:tcPr>
            <w:tcW w:w="566" w:type="dxa"/>
          </w:tcPr>
          <w:p w14:paraId="0F4B98F6" w14:textId="77777777" w:rsidR="00297C05" w:rsidRPr="00F2649F" w:rsidRDefault="00297C05"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6237D98D" w14:textId="1E05D2F0" w:rsidR="00297C05" w:rsidRPr="00F2649F" w:rsidRDefault="00FA7170" w:rsidP="00DD62D2">
            <w:pPr>
              <w:jc w:val="both"/>
              <w:rPr>
                <w:rFonts w:ascii="Times New Roman" w:hAnsi="Times New Roman" w:cs="Times New Roman"/>
                <w:sz w:val="24"/>
                <w:szCs w:val="24"/>
              </w:rPr>
            </w:pPr>
            <w:proofErr w:type="spellStart"/>
            <w:r w:rsidRPr="008E0A19">
              <w:rPr>
                <w:rFonts w:ascii="Times New Roman" w:hAnsi="Times New Roman" w:cs="Times New Roman"/>
                <w:sz w:val="24"/>
                <w:szCs w:val="24"/>
              </w:rPr>
              <w:t>Екіншілік</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туберкулездің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түрлері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Ошақты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инфильтративті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өкпе</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казеозды</w:t>
            </w:r>
            <w:proofErr w:type="spellEnd"/>
            <w:r w:rsidRPr="008E0A19">
              <w:rPr>
                <w:rFonts w:ascii="Times New Roman" w:hAnsi="Times New Roman" w:cs="Times New Roman"/>
                <w:sz w:val="24"/>
                <w:szCs w:val="24"/>
              </w:rPr>
              <w:t xml:space="preserve"> пневмония, </w:t>
            </w:r>
            <w:proofErr w:type="spellStart"/>
            <w:r w:rsidRPr="008E0A19">
              <w:rPr>
                <w:rFonts w:ascii="Times New Roman" w:hAnsi="Times New Roman" w:cs="Times New Roman"/>
                <w:sz w:val="24"/>
                <w:szCs w:val="24"/>
              </w:rPr>
              <w:t>туберкулема</w:t>
            </w:r>
            <w:proofErr w:type="spellEnd"/>
            <w:r w:rsidRPr="00CC58FB">
              <w:rPr>
                <w:rFonts w:ascii="Times New Roman" w:hAnsi="Times New Roman" w:cs="Times New Roman"/>
                <w:sz w:val="24"/>
                <w:szCs w:val="24"/>
              </w:rPr>
              <w:t>,</w:t>
            </w:r>
            <w:r>
              <w:t xml:space="preserve"> </w:t>
            </w:r>
            <w:proofErr w:type="spellStart"/>
            <w:r w:rsidRPr="00CC58FB">
              <w:rPr>
                <w:rFonts w:ascii="Times New Roman" w:hAnsi="Times New Roman" w:cs="Times New Roman"/>
                <w:sz w:val="24"/>
                <w:szCs w:val="24"/>
              </w:rPr>
              <w:t>кавернозды</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фиброзды-кавернозды</w:t>
            </w:r>
            <w:proofErr w:type="spellEnd"/>
            <w:r w:rsidRPr="008E0A19">
              <w:rPr>
                <w:rFonts w:ascii="Times New Roman" w:hAnsi="Times New Roman" w:cs="Times New Roman"/>
                <w:sz w:val="24"/>
                <w:szCs w:val="24"/>
              </w:rPr>
              <w:t xml:space="preserve"> - </w:t>
            </w:r>
            <w:proofErr w:type="spellStart"/>
            <w:r w:rsidRPr="008E0A19">
              <w:rPr>
                <w:rFonts w:ascii="Times New Roman" w:hAnsi="Times New Roman" w:cs="Times New Roman"/>
                <w:sz w:val="24"/>
                <w:szCs w:val="24"/>
              </w:rPr>
              <w:t>клиникасы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диагностикасы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емдеуі</w:t>
            </w:r>
            <w:proofErr w:type="spellEnd"/>
            <w:r w:rsidRPr="008E0A19">
              <w:rPr>
                <w:rFonts w:ascii="Times New Roman" w:hAnsi="Times New Roman" w:cs="Times New Roman"/>
                <w:sz w:val="24"/>
                <w:szCs w:val="24"/>
              </w:rPr>
              <w:t>.</w:t>
            </w:r>
          </w:p>
        </w:tc>
        <w:tc>
          <w:tcPr>
            <w:tcW w:w="992" w:type="dxa"/>
            <w:gridSpan w:val="2"/>
          </w:tcPr>
          <w:p w14:paraId="13A1DB4E" w14:textId="5166B52F" w:rsidR="00297C05"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Pr>
          <w:p w14:paraId="401CC1DE" w14:textId="77777777" w:rsidR="00EA35DB" w:rsidRDefault="00EA35DB" w:rsidP="00EA35DB">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4366F416" w14:textId="471EA353" w:rsidR="00297C05"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297C05" w:rsidRPr="00F2649F" w14:paraId="090113FE" w14:textId="77777777" w:rsidTr="00C03EF2">
        <w:trPr>
          <w:gridAfter w:val="3"/>
          <w:wAfter w:w="156" w:type="dxa"/>
          <w:trHeight w:val="60"/>
        </w:trPr>
        <w:tc>
          <w:tcPr>
            <w:tcW w:w="566" w:type="dxa"/>
          </w:tcPr>
          <w:p w14:paraId="52B77B54" w14:textId="77777777" w:rsidR="00297C05" w:rsidRPr="00F2649F" w:rsidRDefault="00297C05"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640314DD" w14:textId="684D9111" w:rsidR="00297C05" w:rsidRPr="00F2649F" w:rsidRDefault="00FA7170" w:rsidP="00DD62D2">
            <w:pPr>
              <w:jc w:val="both"/>
              <w:rPr>
                <w:rFonts w:ascii="Times New Roman" w:hAnsi="Times New Roman" w:cs="Times New Roman"/>
                <w:sz w:val="24"/>
                <w:szCs w:val="24"/>
              </w:rPr>
            </w:pPr>
            <w:proofErr w:type="spellStart"/>
            <w:r w:rsidRPr="008E0A19">
              <w:rPr>
                <w:rFonts w:ascii="Times New Roman" w:hAnsi="Times New Roman" w:cs="Times New Roman"/>
                <w:sz w:val="24"/>
                <w:szCs w:val="24"/>
              </w:rPr>
              <w:t>Туберкулездің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өкпеден</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тыс</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түрлері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Туберкулезді</w:t>
            </w:r>
            <w:proofErr w:type="spellEnd"/>
            <w:r w:rsidRPr="008E0A19">
              <w:rPr>
                <w:rFonts w:ascii="Times New Roman" w:hAnsi="Times New Roman" w:cs="Times New Roman"/>
                <w:sz w:val="24"/>
                <w:szCs w:val="24"/>
              </w:rPr>
              <w:t xml:space="preserve"> плеврит,</w:t>
            </w:r>
            <w:r w:rsidRPr="00A75702">
              <w:rPr>
                <w:rFonts w:ascii="Times New Roman" w:hAnsi="Times New Roman" w:cs="Times New Roman"/>
                <w:sz w:val="24"/>
                <w:szCs w:val="24"/>
              </w:rPr>
              <w:t xml:space="preserve"> </w:t>
            </w:r>
            <w:proofErr w:type="spellStart"/>
            <w:r w:rsidRPr="00A75702">
              <w:rPr>
                <w:rFonts w:ascii="Times New Roman" w:hAnsi="Times New Roman" w:cs="Times New Roman"/>
                <w:sz w:val="24"/>
                <w:szCs w:val="24"/>
              </w:rPr>
              <w:t>сүйектер</w:t>
            </w:r>
            <w:proofErr w:type="spellEnd"/>
            <w:r w:rsidRPr="00A75702">
              <w:rPr>
                <w:rFonts w:ascii="Times New Roman" w:hAnsi="Times New Roman" w:cs="Times New Roman"/>
                <w:sz w:val="24"/>
                <w:szCs w:val="24"/>
              </w:rPr>
              <w:t xml:space="preserve"> мен </w:t>
            </w:r>
            <w:proofErr w:type="spellStart"/>
            <w:r w:rsidRPr="00A75702">
              <w:rPr>
                <w:rFonts w:ascii="Times New Roman" w:hAnsi="Times New Roman" w:cs="Times New Roman"/>
                <w:sz w:val="24"/>
                <w:szCs w:val="24"/>
              </w:rPr>
              <w:t>буындардың</w:t>
            </w:r>
            <w:proofErr w:type="spellEnd"/>
            <w:r w:rsidRPr="00A75702">
              <w:rPr>
                <w:rFonts w:ascii="Times New Roman" w:hAnsi="Times New Roman" w:cs="Times New Roman"/>
                <w:sz w:val="24"/>
                <w:szCs w:val="24"/>
              </w:rPr>
              <w:t xml:space="preserve"> </w:t>
            </w:r>
            <w:proofErr w:type="spellStart"/>
            <w:r w:rsidRPr="00A75702">
              <w:rPr>
                <w:rFonts w:ascii="Times New Roman" w:hAnsi="Times New Roman" w:cs="Times New Roman"/>
                <w:sz w:val="24"/>
                <w:szCs w:val="24"/>
              </w:rPr>
              <w:t>туберкулезі</w:t>
            </w:r>
            <w:proofErr w:type="spellEnd"/>
            <w:r w:rsidRPr="00A75702">
              <w:rPr>
                <w:rFonts w:ascii="Times New Roman" w:hAnsi="Times New Roman" w:cs="Times New Roman"/>
                <w:sz w:val="24"/>
                <w:szCs w:val="24"/>
              </w:rPr>
              <w:t>,</w:t>
            </w:r>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шеткергі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және</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мезентериялық</w:t>
            </w:r>
            <w:proofErr w:type="spellEnd"/>
            <w:r w:rsidRPr="008E0A19">
              <w:rPr>
                <w:rFonts w:ascii="Times New Roman" w:hAnsi="Times New Roman" w:cs="Times New Roman"/>
                <w:sz w:val="24"/>
                <w:szCs w:val="24"/>
              </w:rPr>
              <w:t xml:space="preserve"> лимфа </w:t>
            </w:r>
            <w:proofErr w:type="spellStart"/>
            <w:r w:rsidRPr="008E0A19">
              <w:rPr>
                <w:rFonts w:ascii="Times New Roman" w:hAnsi="Times New Roman" w:cs="Times New Roman"/>
                <w:sz w:val="24"/>
                <w:szCs w:val="24"/>
              </w:rPr>
              <w:t>түйіндерінің</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туберкулезі</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клиникасы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диагностикасы</w:t>
            </w:r>
            <w:proofErr w:type="spellEnd"/>
            <w:r w:rsidRPr="008E0A19">
              <w:rPr>
                <w:rFonts w:ascii="Times New Roman" w:hAnsi="Times New Roman" w:cs="Times New Roman"/>
                <w:sz w:val="24"/>
                <w:szCs w:val="24"/>
              </w:rPr>
              <w:t xml:space="preserve">, </w:t>
            </w:r>
            <w:proofErr w:type="spellStart"/>
            <w:r w:rsidRPr="008E0A19">
              <w:rPr>
                <w:rFonts w:ascii="Times New Roman" w:hAnsi="Times New Roman" w:cs="Times New Roman"/>
                <w:sz w:val="24"/>
                <w:szCs w:val="24"/>
              </w:rPr>
              <w:t>емдеуі</w:t>
            </w:r>
            <w:proofErr w:type="spellEnd"/>
            <w:r w:rsidRPr="008E0A19">
              <w:rPr>
                <w:rFonts w:ascii="Times New Roman" w:hAnsi="Times New Roman" w:cs="Times New Roman"/>
                <w:sz w:val="24"/>
                <w:szCs w:val="24"/>
              </w:rPr>
              <w:t>).</w:t>
            </w:r>
          </w:p>
        </w:tc>
        <w:tc>
          <w:tcPr>
            <w:tcW w:w="992" w:type="dxa"/>
            <w:gridSpan w:val="2"/>
          </w:tcPr>
          <w:p w14:paraId="654449D6" w14:textId="6C41A815" w:rsidR="00297C05"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Pr>
          <w:p w14:paraId="46D0C29A" w14:textId="77777777" w:rsidR="00EA35DB" w:rsidRDefault="00EA35DB" w:rsidP="00EA35DB">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07D171A2" w14:textId="3CBBCF62" w:rsidR="00297C05"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297C05" w:rsidRPr="00F2649F" w14:paraId="7EF95DE6" w14:textId="77777777" w:rsidTr="00C03EF2">
        <w:trPr>
          <w:gridAfter w:val="3"/>
          <w:wAfter w:w="156" w:type="dxa"/>
          <w:trHeight w:val="60"/>
        </w:trPr>
        <w:tc>
          <w:tcPr>
            <w:tcW w:w="566" w:type="dxa"/>
          </w:tcPr>
          <w:p w14:paraId="58078DD7" w14:textId="77777777" w:rsidR="00297C05" w:rsidRPr="00F2649F" w:rsidRDefault="00297C05"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34D95523" w14:textId="2F782596" w:rsidR="00297C05" w:rsidRPr="00F2649F" w:rsidRDefault="00FA7170" w:rsidP="00DD62D2">
            <w:pPr>
              <w:jc w:val="both"/>
              <w:rPr>
                <w:rFonts w:ascii="Times New Roman" w:hAnsi="Times New Roman" w:cs="Times New Roman"/>
                <w:sz w:val="24"/>
                <w:szCs w:val="24"/>
              </w:rPr>
            </w:pPr>
            <w:proofErr w:type="spellStart"/>
            <w:r w:rsidRPr="00CC58FB">
              <w:rPr>
                <w:rFonts w:ascii="Times New Roman" w:hAnsi="Times New Roman" w:cs="Times New Roman"/>
                <w:sz w:val="24"/>
                <w:szCs w:val="24"/>
              </w:rPr>
              <w:t>Өкпе</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туберкулезі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басқа</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аурулармен</w:t>
            </w:r>
            <w:proofErr w:type="spellEnd"/>
            <w:r w:rsidRPr="00CC58FB">
              <w:rPr>
                <w:rFonts w:ascii="Times New Roman" w:hAnsi="Times New Roman" w:cs="Times New Roman"/>
                <w:sz w:val="24"/>
                <w:szCs w:val="24"/>
              </w:rPr>
              <w:t xml:space="preserve"> (АИТВ </w:t>
            </w:r>
            <w:proofErr w:type="spellStart"/>
            <w:r w:rsidRPr="00CC58FB">
              <w:rPr>
                <w:rFonts w:ascii="Times New Roman" w:hAnsi="Times New Roman" w:cs="Times New Roman"/>
                <w:sz w:val="24"/>
                <w:szCs w:val="24"/>
              </w:rPr>
              <w:t>және</w:t>
            </w:r>
            <w:proofErr w:type="spellEnd"/>
            <w:r w:rsidRPr="00CC58FB">
              <w:rPr>
                <w:rFonts w:ascii="Times New Roman" w:hAnsi="Times New Roman" w:cs="Times New Roman"/>
                <w:sz w:val="24"/>
                <w:szCs w:val="24"/>
              </w:rPr>
              <w:t xml:space="preserve"> ЖИТС, </w:t>
            </w:r>
            <w:proofErr w:type="spellStart"/>
            <w:r w:rsidRPr="00A75702">
              <w:rPr>
                <w:rFonts w:ascii="Times New Roman" w:hAnsi="Times New Roman" w:cs="Times New Roman"/>
                <w:sz w:val="24"/>
                <w:szCs w:val="24"/>
              </w:rPr>
              <w:t>қант</w:t>
            </w:r>
            <w:proofErr w:type="spellEnd"/>
            <w:r w:rsidRPr="00A75702">
              <w:rPr>
                <w:rFonts w:ascii="Times New Roman" w:hAnsi="Times New Roman" w:cs="Times New Roman"/>
                <w:sz w:val="24"/>
                <w:szCs w:val="24"/>
              </w:rPr>
              <w:t xml:space="preserve"> </w:t>
            </w:r>
            <w:proofErr w:type="spellStart"/>
            <w:r w:rsidRPr="00A75702">
              <w:rPr>
                <w:rFonts w:ascii="Times New Roman" w:hAnsi="Times New Roman" w:cs="Times New Roman"/>
                <w:sz w:val="24"/>
                <w:szCs w:val="24"/>
              </w:rPr>
              <w:t>диабеті</w:t>
            </w:r>
            <w:proofErr w:type="spellEnd"/>
            <w:r w:rsidRPr="00A75702">
              <w:rPr>
                <w:rFonts w:ascii="Times New Roman" w:hAnsi="Times New Roman" w:cs="Times New Roman"/>
                <w:sz w:val="24"/>
                <w:szCs w:val="24"/>
              </w:rPr>
              <w:t>, ӨСОА,</w:t>
            </w:r>
            <w:r>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нашақорлық</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маскүнемдік</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үйлеседі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Жүкті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әйелдерде</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және</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босанғаннан</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кейінгі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кезеңде</w:t>
            </w:r>
            <w:proofErr w:type="spellEnd"/>
            <w:r w:rsidRPr="00CC58FB">
              <w:rPr>
                <w:rFonts w:ascii="Times New Roman" w:hAnsi="Times New Roman" w:cs="Times New Roman"/>
                <w:sz w:val="24"/>
                <w:szCs w:val="24"/>
              </w:rPr>
              <w:t xml:space="preserve"> </w:t>
            </w:r>
            <w:r>
              <w:rPr>
                <w:rFonts w:ascii="Times New Roman" w:hAnsi="Times New Roman" w:cs="Times New Roman"/>
                <w:sz w:val="24"/>
                <w:szCs w:val="24"/>
              </w:rPr>
              <w:t>т</w:t>
            </w:r>
            <w:r w:rsidRPr="00CC58FB">
              <w:rPr>
                <w:rFonts w:ascii="Times New Roman" w:hAnsi="Times New Roman" w:cs="Times New Roman"/>
                <w:sz w:val="24"/>
                <w:szCs w:val="24"/>
              </w:rPr>
              <w:t>уберкулез.</w:t>
            </w:r>
          </w:p>
        </w:tc>
        <w:tc>
          <w:tcPr>
            <w:tcW w:w="992" w:type="dxa"/>
            <w:gridSpan w:val="2"/>
          </w:tcPr>
          <w:p w14:paraId="10A3E600" w14:textId="2DDA2FEE" w:rsidR="00297C05"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Pr>
          <w:p w14:paraId="6ABE1789" w14:textId="77777777" w:rsidR="00EA35DB" w:rsidRDefault="00EA35DB" w:rsidP="00EA35DB">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7ABB5002" w14:textId="6DD6BA5C" w:rsidR="00297C05"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297C05" w:rsidRPr="00F2649F" w14:paraId="72E4CEA2" w14:textId="77777777" w:rsidTr="00C03EF2">
        <w:trPr>
          <w:gridAfter w:val="3"/>
          <w:wAfter w:w="156" w:type="dxa"/>
          <w:trHeight w:val="60"/>
        </w:trPr>
        <w:tc>
          <w:tcPr>
            <w:tcW w:w="566" w:type="dxa"/>
          </w:tcPr>
          <w:p w14:paraId="5FED5908" w14:textId="77777777" w:rsidR="00297C05" w:rsidRPr="00F2649F" w:rsidRDefault="00297C05"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2F7D7A40" w14:textId="3F9AFDB5" w:rsidR="00297C05" w:rsidRPr="00F2649F" w:rsidRDefault="00FA7170" w:rsidP="00DD62D2">
            <w:pPr>
              <w:jc w:val="both"/>
              <w:rPr>
                <w:rFonts w:ascii="Times New Roman" w:hAnsi="Times New Roman" w:cs="Times New Roman"/>
                <w:sz w:val="24"/>
                <w:szCs w:val="24"/>
              </w:rPr>
            </w:pPr>
            <w:proofErr w:type="spellStart"/>
            <w:r w:rsidRPr="00CC58FB">
              <w:rPr>
                <w:rFonts w:ascii="Times New Roman" w:hAnsi="Times New Roman" w:cs="Times New Roman"/>
                <w:sz w:val="24"/>
                <w:szCs w:val="24"/>
              </w:rPr>
              <w:t>Халықаралық</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стандарттар</w:t>
            </w:r>
            <w:proofErr w:type="spellEnd"/>
            <w:r w:rsidRPr="00CC58FB">
              <w:rPr>
                <w:rFonts w:ascii="Times New Roman" w:hAnsi="Times New Roman" w:cs="Times New Roman"/>
                <w:sz w:val="24"/>
                <w:szCs w:val="24"/>
              </w:rPr>
              <w:t xml:space="preserve"> мен </w:t>
            </w:r>
            <w:proofErr w:type="spellStart"/>
            <w:r w:rsidRPr="00CC58FB">
              <w:rPr>
                <w:rFonts w:ascii="Times New Roman" w:hAnsi="Times New Roman" w:cs="Times New Roman"/>
                <w:sz w:val="24"/>
                <w:szCs w:val="24"/>
              </w:rPr>
              <w:t>клиникалық</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хаттамаларға</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сәйкес</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туберкулезбен</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оның</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ішінде</w:t>
            </w:r>
            <w:proofErr w:type="spellEnd"/>
            <w:r w:rsidRPr="00CC58FB">
              <w:rPr>
                <w:rFonts w:ascii="Times New Roman" w:hAnsi="Times New Roman" w:cs="Times New Roman"/>
                <w:sz w:val="24"/>
                <w:szCs w:val="24"/>
              </w:rPr>
              <w:t xml:space="preserve"> КДК/АДК-ТБ-мен </w:t>
            </w:r>
            <w:proofErr w:type="spellStart"/>
            <w:r w:rsidRPr="00CC58FB">
              <w:rPr>
                <w:rFonts w:ascii="Times New Roman" w:hAnsi="Times New Roman" w:cs="Times New Roman"/>
                <w:sz w:val="24"/>
                <w:szCs w:val="24"/>
              </w:rPr>
              <w:t>ауыратын</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науқастарды</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емдеудің</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негізгі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қағидаттары</w:t>
            </w:r>
            <w:proofErr w:type="spellEnd"/>
            <w:r w:rsidRPr="00CC58FB">
              <w:rPr>
                <w:rFonts w:ascii="Times New Roman" w:hAnsi="Times New Roman" w:cs="Times New Roman"/>
                <w:sz w:val="24"/>
                <w:szCs w:val="24"/>
              </w:rPr>
              <w:t xml:space="preserve"> мен </w:t>
            </w:r>
            <w:proofErr w:type="spellStart"/>
            <w:r w:rsidRPr="00CC58FB">
              <w:rPr>
                <w:rFonts w:ascii="Times New Roman" w:hAnsi="Times New Roman" w:cs="Times New Roman"/>
                <w:sz w:val="24"/>
                <w:szCs w:val="24"/>
              </w:rPr>
              <w:t>әдістері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Туберкулезді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емдеу</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критерийлері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Тыныс</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алу</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органдарының</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туберкулезіндегі</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шұғыл</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жағдайлар</w:t>
            </w:r>
            <w:proofErr w:type="spellEnd"/>
            <w:r w:rsidRPr="00CC58FB">
              <w:rPr>
                <w:rFonts w:ascii="Times New Roman" w:hAnsi="Times New Roman" w:cs="Times New Roman"/>
                <w:sz w:val="24"/>
                <w:szCs w:val="24"/>
              </w:rPr>
              <w:t>.</w:t>
            </w:r>
          </w:p>
        </w:tc>
        <w:tc>
          <w:tcPr>
            <w:tcW w:w="992" w:type="dxa"/>
            <w:gridSpan w:val="2"/>
          </w:tcPr>
          <w:p w14:paraId="7BC7A3C4" w14:textId="07BCB708" w:rsidR="00297C05"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Pr>
          <w:p w14:paraId="3393EF73" w14:textId="77777777" w:rsidR="00EA35DB" w:rsidRDefault="00EA35DB" w:rsidP="00EA35DB">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34E29116" w14:textId="02382206" w:rsidR="00297C05" w:rsidRPr="000A7A3B" w:rsidRDefault="00EA35DB" w:rsidP="00EA35DB">
            <w:pPr>
              <w:jc w:val="both"/>
              <w:rPr>
                <w:rFonts w:ascii="Times New Roman" w:hAnsi="Times New Roman" w:cs="Times New Roman"/>
                <w:sz w:val="24"/>
                <w:szCs w:val="24"/>
                <w:lang w:val="en-US"/>
              </w:rPr>
            </w:pPr>
            <w:proofErr w:type="spellStart"/>
            <w:r w:rsidRPr="00EA35DB">
              <w:rPr>
                <w:rFonts w:ascii="Times New Roman" w:hAnsi="Times New Roman" w:cs="Times New Roman"/>
                <w:sz w:val="24"/>
                <w:szCs w:val="24"/>
              </w:rPr>
              <w:t>науқастармен</w:t>
            </w:r>
            <w:proofErr w:type="spellEnd"/>
            <w:r w:rsidRPr="00EA35DB">
              <w:rPr>
                <w:rFonts w:ascii="Times New Roman" w:hAnsi="Times New Roman" w:cs="Times New Roman"/>
                <w:sz w:val="24"/>
                <w:szCs w:val="24"/>
              </w:rPr>
              <w:t xml:space="preserve"> </w:t>
            </w:r>
            <w:proofErr w:type="spellStart"/>
            <w:r w:rsidRPr="00EA35DB">
              <w:rPr>
                <w:rFonts w:ascii="Times New Roman" w:hAnsi="Times New Roman" w:cs="Times New Roman"/>
                <w:sz w:val="24"/>
                <w:szCs w:val="24"/>
              </w:rPr>
              <w:t>жұмыс</w:t>
            </w:r>
            <w:proofErr w:type="spellEnd"/>
            <w:r w:rsidR="000A7A3B">
              <w:rPr>
                <w:rFonts w:ascii="Times New Roman" w:hAnsi="Times New Roman" w:cs="Times New Roman"/>
                <w:sz w:val="24"/>
                <w:szCs w:val="24"/>
                <w:lang w:val="en-US"/>
              </w:rPr>
              <w:t>-50%</w:t>
            </w:r>
          </w:p>
        </w:tc>
      </w:tr>
      <w:tr w:rsidR="00297C05" w:rsidRPr="00F2649F" w14:paraId="6422292B" w14:textId="77777777" w:rsidTr="00C03EF2">
        <w:trPr>
          <w:gridAfter w:val="3"/>
          <w:wAfter w:w="156" w:type="dxa"/>
          <w:trHeight w:val="60"/>
        </w:trPr>
        <w:tc>
          <w:tcPr>
            <w:tcW w:w="566" w:type="dxa"/>
          </w:tcPr>
          <w:p w14:paraId="0CCC7BCF" w14:textId="77777777" w:rsidR="00297C05" w:rsidRPr="00F2649F" w:rsidRDefault="00297C05" w:rsidP="00A85F49">
            <w:pPr>
              <w:pStyle w:val="ListParagraph"/>
              <w:numPr>
                <w:ilvl w:val="0"/>
                <w:numId w:val="1"/>
              </w:numPr>
              <w:ind w:left="0" w:firstLine="0"/>
              <w:rPr>
                <w:rFonts w:ascii="Times New Roman" w:hAnsi="Times New Roman" w:cs="Times New Roman"/>
                <w:sz w:val="24"/>
                <w:szCs w:val="24"/>
              </w:rPr>
            </w:pPr>
          </w:p>
        </w:tc>
        <w:tc>
          <w:tcPr>
            <w:tcW w:w="9386" w:type="dxa"/>
            <w:gridSpan w:val="16"/>
          </w:tcPr>
          <w:p w14:paraId="1BB66761" w14:textId="21E3FECB" w:rsidR="00297C05" w:rsidRPr="00F2649F" w:rsidRDefault="00FA7170" w:rsidP="00DD62D2">
            <w:pPr>
              <w:jc w:val="both"/>
              <w:rPr>
                <w:rFonts w:ascii="Times New Roman" w:hAnsi="Times New Roman" w:cs="Times New Roman"/>
                <w:sz w:val="24"/>
                <w:szCs w:val="24"/>
              </w:rPr>
            </w:pPr>
            <w:proofErr w:type="spellStart"/>
            <w:r w:rsidRPr="00CC58FB">
              <w:rPr>
                <w:rFonts w:ascii="Times New Roman" w:hAnsi="Times New Roman" w:cs="Times New Roman"/>
                <w:b/>
                <w:i/>
                <w:sz w:val="24"/>
                <w:szCs w:val="24"/>
              </w:rPr>
              <w:t>Аралық</w:t>
            </w:r>
            <w:proofErr w:type="spellEnd"/>
            <w:r w:rsidRPr="00CC58FB">
              <w:rPr>
                <w:rFonts w:ascii="Times New Roman" w:hAnsi="Times New Roman" w:cs="Times New Roman"/>
                <w:b/>
                <w:i/>
                <w:sz w:val="24"/>
                <w:szCs w:val="24"/>
              </w:rPr>
              <w:t xml:space="preserve"> </w:t>
            </w:r>
            <w:proofErr w:type="spellStart"/>
            <w:r w:rsidRPr="00CC58FB">
              <w:rPr>
                <w:rFonts w:ascii="Times New Roman" w:hAnsi="Times New Roman" w:cs="Times New Roman"/>
                <w:b/>
                <w:i/>
                <w:sz w:val="24"/>
                <w:szCs w:val="24"/>
              </w:rPr>
              <w:t>бақылау</w:t>
            </w:r>
            <w:proofErr w:type="spellEnd"/>
            <w:r w:rsidRPr="00CC58FB">
              <w:rPr>
                <w:rFonts w:ascii="Times New Roman" w:hAnsi="Times New Roman" w:cs="Times New Roman"/>
                <w:b/>
                <w:i/>
                <w:sz w:val="24"/>
                <w:szCs w:val="24"/>
              </w:rPr>
              <w:t xml:space="preserve"> (</w:t>
            </w:r>
            <w:proofErr w:type="spellStart"/>
            <w:r w:rsidRPr="00CC58FB">
              <w:rPr>
                <w:rFonts w:ascii="Times New Roman" w:hAnsi="Times New Roman" w:cs="Times New Roman"/>
                <w:b/>
                <w:i/>
                <w:sz w:val="24"/>
                <w:szCs w:val="24"/>
              </w:rPr>
              <w:t>тесттер</w:t>
            </w:r>
            <w:proofErr w:type="spellEnd"/>
            <w:r w:rsidRPr="00CC58FB">
              <w:rPr>
                <w:rFonts w:ascii="Times New Roman" w:hAnsi="Times New Roman" w:cs="Times New Roman"/>
                <w:b/>
                <w:i/>
                <w:sz w:val="24"/>
                <w:szCs w:val="24"/>
              </w:rPr>
              <w:t>, ОСКЭ)</w:t>
            </w:r>
          </w:p>
        </w:tc>
        <w:tc>
          <w:tcPr>
            <w:tcW w:w="992" w:type="dxa"/>
            <w:gridSpan w:val="2"/>
          </w:tcPr>
          <w:p w14:paraId="3FA8AA0A" w14:textId="6DC671B7" w:rsidR="00297C05" w:rsidRPr="00F2649F" w:rsidRDefault="00FA717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402" w:type="dxa"/>
          </w:tcPr>
          <w:p w14:paraId="44900525" w14:textId="4A79D031" w:rsidR="00297C05" w:rsidRPr="00F2649F" w:rsidRDefault="00297C05" w:rsidP="00EA35DB">
            <w:pPr>
              <w:jc w:val="both"/>
              <w:rPr>
                <w:rFonts w:ascii="Times New Roman" w:hAnsi="Times New Roman" w:cs="Times New Roman"/>
                <w:sz w:val="24"/>
                <w:szCs w:val="24"/>
              </w:rPr>
            </w:pPr>
          </w:p>
        </w:tc>
      </w:tr>
      <w:tr w:rsidR="00481E6C" w:rsidRPr="00F2649F" w14:paraId="0F626979" w14:textId="77777777" w:rsidTr="00C03EF2">
        <w:trPr>
          <w:gridAfter w:val="2"/>
          <w:wAfter w:w="136" w:type="dxa"/>
          <w:trHeight w:val="1190"/>
        </w:trPr>
        <w:tc>
          <w:tcPr>
            <w:tcW w:w="2426" w:type="dxa"/>
            <w:gridSpan w:val="6"/>
          </w:tcPr>
          <w:p w14:paraId="6F92554A" w14:textId="6E937C41" w:rsidR="00481E6C" w:rsidRPr="00F2649F" w:rsidRDefault="0045548C"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Аралық бақылау</w:t>
            </w:r>
            <w:r w:rsidR="00481E6C" w:rsidRPr="00F2649F">
              <w:rPr>
                <w:rFonts w:ascii="Times New Roman" w:hAnsi="Times New Roman" w:cs="Times New Roman"/>
                <w:b/>
                <w:bCs/>
                <w:sz w:val="24"/>
                <w:szCs w:val="24"/>
                <w:lang w:val="kk-KZ"/>
              </w:rPr>
              <w:t xml:space="preserve"> 1</w:t>
            </w:r>
          </w:p>
        </w:tc>
        <w:tc>
          <w:tcPr>
            <w:tcW w:w="11940" w:type="dxa"/>
            <w:gridSpan w:val="15"/>
          </w:tcPr>
          <w:p w14:paraId="2637DB5D" w14:textId="2C9F4AC8" w:rsidR="00C65A4B" w:rsidRPr="00F2649F" w:rsidRDefault="0045548C"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Қорытынды бағалау</w:t>
            </w:r>
            <w:r w:rsidR="00C65A4B" w:rsidRPr="00F2649F">
              <w:rPr>
                <w:rFonts w:ascii="Times New Roman" w:hAnsi="Times New Roman" w:cs="Times New Roman"/>
                <w:sz w:val="24"/>
                <w:szCs w:val="24"/>
              </w:rPr>
              <w:t>:</w:t>
            </w:r>
          </w:p>
          <w:p w14:paraId="2EA44434" w14:textId="292C303F" w:rsidR="00753C2A" w:rsidRPr="00F2649F" w:rsidRDefault="0045548C" w:rsidP="00DD62D2">
            <w:pPr>
              <w:jc w:val="both"/>
              <w:rPr>
                <w:rFonts w:ascii="Times New Roman" w:hAnsi="Times New Roman" w:cs="Times New Roman"/>
                <w:sz w:val="24"/>
                <w:szCs w:val="24"/>
              </w:rPr>
            </w:pPr>
            <w:r w:rsidRPr="00F2649F">
              <w:rPr>
                <w:rFonts w:ascii="Times New Roman" w:hAnsi="Times New Roman" w:cs="Times New Roman"/>
                <w:sz w:val="24"/>
                <w:szCs w:val="24"/>
              </w:rPr>
              <w:t xml:space="preserve">2 </w:t>
            </w:r>
            <w:proofErr w:type="spellStart"/>
            <w:r w:rsidRPr="00F2649F">
              <w:rPr>
                <w:rFonts w:ascii="Times New Roman" w:hAnsi="Times New Roman" w:cs="Times New Roman"/>
                <w:sz w:val="24"/>
                <w:szCs w:val="24"/>
              </w:rPr>
              <w:t>кезең</w:t>
            </w:r>
            <w:proofErr w:type="spellEnd"/>
            <w:r w:rsidR="00753C2A" w:rsidRPr="00F2649F">
              <w:rPr>
                <w:rFonts w:ascii="Times New Roman" w:hAnsi="Times New Roman" w:cs="Times New Roman"/>
                <w:sz w:val="24"/>
                <w:szCs w:val="24"/>
              </w:rPr>
              <w:t>:</w:t>
            </w:r>
          </w:p>
          <w:p w14:paraId="2462C5EC" w14:textId="135D293D" w:rsidR="00753C2A" w:rsidRPr="00F2649F" w:rsidRDefault="00753C2A" w:rsidP="00DD62D2">
            <w:pPr>
              <w:jc w:val="both"/>
              <w:rPr>
                <w:rFonts w:ascii="Times New Roman" w:hAnsi="Times New Roman" w:cs="Times New Roman"/>
                <w:sz w:val="24"/>
                <w:szCs w:val="24"/>
              </w:rPr>
            </w:pPr>
            <w:r w:rsidRPr="00F2649F">
              <w:rPr>
                <w:rFonts w:ascii="Times New Roman" w:hAnsi="Times New Roman" w:cs="Times New Roman"/>
                <w:sz w:val="24"/>
                <w:szCs w:val="24"/>
              </w:rPr>
              <w:t>1-</w:t>
            </w:r>
            <w:r w:rsidR="0045548C" w:rsidRPr="00F2649F">
              <w:rPr>
                <w:rFonts w:ascii="Times New Roman" w:hAnsi="Times New Roman" w:cs="Times New Roman"/>
                <w:sz w:val="24"/>
                <w:szCs w:val="24"/>
                <w:lang w:val="kk-KZ"/>
              </w:rPr>
              <w:t>кезең</w:t>
            </w:r>
            <w:r w:rsidRPr="00F2649F">
              <w:rPr>
                <w:rFonts w:ascii="Times New Roman" w:hAnsi="Times New Roman" w:cs="Times New Roman"/>
                <w:sz w:val="24"/>
                <w:szCs w:val="24"/>
              </w:rPr>
              <w:t xml:space="preserve"> – </w:t>
            </w:r>
            <w:proofErr w:type="spellStart"/>
            <w:r w:rsidR="0045548C" w:rsidRPr="00F2649F">
              <w:rPr>
                <w:rFonts w:ascii="Times New Roman" w:hAnsi="Times New Roman" w:cs="Times New Roman"/>
                <w:sz w:val="24"/>
                <w:szCs w:val="24"/>
              </w:rPr>
              <w:t>түсіну</w:t>
            </w:r>
            <w:proofErr w:type="spellEnd"/>
            <w:r w:rsidR="0045548C" w:rsidRPr="00F2649F">
              <w:rPr>
                <w:rFonts w:ascii="Times New Roman" w:hAnsi="Times New Roman" w:cs="Times New Roman"/>
                <w:sz w:val="24"/>
                <w:szCs w:val="24"/>
              </w:rPr>
              <w:t xml:space="preserve"> </w:t>
            </w:r>
            <w:proofErr w:type="spellStart"/>
            <w:r w:rsidR="0045548C" w:rsidRPr="00F2649F">
              <w:rPr>
                <w:rFonts w:ascii="Times New Roman" w:hAnsi="Times New Roman" w:cs="Times New Roman"/>
                <w:sz w:val="24"/>
                <w:szCs w:val="24"/>
              </w:rPr>
              <w:t>және</w:t>
            </w:r>
            <w:proofErr w:type="spellEnd"/>
            <w:r w:rsidR="0045548C" w:rsidRPr="00F2649F">
              <w:rPr>
                <w:rFonts w:ascii="Times New Roman" w:hAnsi="Times New Roman" w:cs="Times New Roman"/>
                <w:sz w:val="24"/>
                <w:szCs w:val="24"/>
              </w:rPr>
              <w:t xml:space="preserve"> </w:t>
            </w:r>
            <w:proofErr w:type="spellStart"/>
            <w:r w:rsidR="0045548C" w:rsidRPr="00F2649F">
              <w:rPr>
                <w:rFonts w:ascii="Times New Roman" w:hAnsi="Times New Roman" w:cs="Times New Roman"/>
                <w:sz w:val="24"/>
                <w:szCs w:val="24"/>
              </w:rPr>
              <w:t>қолдану</w:t>
            </w:r>
            <w:proofErr w:type="spellEnd"/>
            <w:r w:rsidR="0045548C" w:rsidRPr="00F2649F">
              <w:rPr>
                <w:rFonts w:ascii="Times New Roman" w:hAnsi="Times New Roman" w:cs="Times New Roman"/>
                <w:sz w:val="24"/>
                <w:szCs w:val="24"/>
              </w:rPr>
              <w:t xml:space="preserve"> </w:t>
            </w:r>
            <w:proofErr w:type="spellStart"/>
            <w:r w:rsidR="0045548C" w:rsidRPr="00F2649F">
              <w:rPr>
                <w:rFonts w:ascii="Times New Roman" w:hAnsi="Times New Roman" w:cs="Times New Roman"/>
                <w:sz w:val="24"/>
                <w:szCs w:val="24"/>
              </w:rPr>
              <w:t>үшін</w:t>
            </w:r>
            <w:proofErr w:type="spellEnd"/>
            <w:r w:rsidR="0045548C" w:rsidRPr="00F2649F">
              <w:rPr>
                <w:rFonts w:ascii="Times New Roman" w:hAnsi="Times New Roman" w:cs="Times New Roman"/>
                <w:sz w:val="24"/>
                <w:szCs w:val="24"/>
              </w:rPr>
              <w:t xml:space="preserve"> MCQ </w:t>
            </w:r>
            <w:proofErr w:type="spellStart"/>
            <w:r w:rsidR="0045548C" w:rsidRPr="00F2649F">
              <w:rPr>
                <w:rFonts w:ascii="Times New Roman" w:hAnsi="Times New Roman" w:cs="Times New Roman"/>
                <w:sz w:val="24"/>
                <w:szCs w:val="24"/>
              </w:rPr>
              <w:t>тестілеу</w:t>
            </w:r>
            <w:proofErr w:type="spellEnd"/>
            <w:r w:rsidR="0045548C" w:rsidRPr="00F2649F">
              <w:rPr>
                <w:rFonts w:ascii="Times New Roman" w:hAnsi="Times New Roman" w:cs="Times New Roman"/>
                <w:sz w:val="24"/>
                <w:szCs w:val="24"/>
              </w:rPr>
              <w:t xml:space="preserve"> </w:t>
            </w:r>
            <w:r w:rsidR="00C65A4B" w:rsidRPr="00F2649F">
              <w:rPr>
                <w:rFonts w:ascii="Times New Roman" w:hAnsi="Times New Roman" w:cs="Times New Roman"/>
                <w:sz w:val="24"/>
                <w:szCs w:val="24"/>
              </w:rPr>
              <w:t xml:space="preserve">- </w:t>
            </w:r>
            <w:r w:rsidR="000A7A3B" w:rsidRPr="000A7A3B">
              <w:rPr>
                <w:rFonts w:ascii="Times New Roman" w:hAnsi="Times New Roman" w:cs="Times New Roman"/>
                <w:sz w:val="24"/>
                <w:szCs w:val="24"/>
              </w:rPr>
              <w:t>5</w:t>
            </w:r>
            <w:r w:rsidR="00C65A4B" w:rsidRPr="00F2649F">
              <w:rPr>
                <w:rFonts w:ascii="Times New Roman" w:hAnsi="Times New Roman" w:cs="Times New Roman"/>
                <w:sz w:val="24"/>
                <w:szCs w:val="24"/>
              </w:rPr>
              <w:t>0%</w:t>
            </w:r>
          </w:p>
          <w:p w14:paraId="5BDEDA1D" w14:textId="45DB032F" w:rsidR="00BF5A5D" w:rsidRPr="00F2649F" w:rsidRDefault="0045548C" w:rsidP="0045548C">
            <w:pPr>
              <w:jc w:val="both"/>
              <w:rPr>
                <w:rFonts w:ascii="Times New Roman" w:hAnsi="Times New Roman" w:cs="Times New Roman"/>
                <w:sz w:val="24"/>
                <w:szCs w:val="24"/>
              </w:rPr>
            </w:pPr>
            <w:r w:rsidRPr="00F2649F">
              <w:rPr>
                <w:rFonts w:ascii="Times New Roman" w:hAnsi="Times New Roman" w:cs="Times New Roman"/>
                <w:sz w:val="24"/>
                <w:szCs w:val="24"/>
              </w:rPr>
              <w:t xml:space="preserve">2 </w:t>
            </w:r>
            <w:proofErr w:type="spellStart"/>
            <w:r w:rsidRPr="00F2649F">
              <w:rPr>
                <w:rFonts w:ascii="Times New Roman" w:hAnsi="Times New Roman" w:cs="Times New Roman"/>
                <w:sz w:val="24"/>
                <w:szCs w:val="24"/>
              </w:rPr>
              <w:t>кезең</w:t>
            </w:r>
            <w:proofErr w:type="spellEnd"/>
            <w:r w:rsidR="00BF5A5D" w:rsidRPr="00F2649F">
              <w:rPr>
                <w:rFonts w:ascii="Times New Roman" w:hAnsi="Times New Roman" w:cs="Times New Roman"/>
                <w:sz w:val="24"/>
                <w:szCs w:val="24"/>
                <w:lang w:val="kk-KZ"/>
              </w:rPr>
              <w:t xml:space="preserve"> </w:t>
            </w:r>
            <w:r w:rsidR="00687133" w:rsidRPr="00F2649F">
              <w:rPr>
                <w:rFonts w:ascii="Times New Roman" w:hAnsi="Times New Roman" w:cs="Times New Roman"/>
                <w:sz w:val="24"/>
                <w:szCs w:val="24"/>
              </w:rPr>
              <w:t>–</w:t>
            </w:r>
            <w:r w:rsidR="00BF5A5D" w:rsidRPr="00F2649F">
              <w:rPr>
                <w:rFonts w:ascii="Times New Roman" w:hAnsi="Times New Roman" w:cs="Times New Roman"/>
                <w:sz w:val="24"/>
                <w:szCs w:val="24"/>
                <w:lang w:val="kk-KZ"/>
              </w:rPr>
              <w:t xml:space="preserve"> </w:t>
            </w:r>
            <w:r w:rsidR="00687133" w:rsidRPr="00F2649F">
              <w:rPr>
                <w:rFonts w:ascii="Times New Roman" w:hAnsi="Times New Roman" w:cs="Times New Roman"/>
                <w:sz w:val="24"/>
                <w:szCs w:val="24"/>
                <w:lang w:val="kk-KZ"/>
              </w:rPr>
              <w:t>мини клини</w:t>
            </w:r>
            <w:r w:rsidRPr="00F2649F">
              <w:rPr>
                <w:rFonts w:ascii="Times New Roman" w:hAnsi="Times New Roman" w:cs="Times New Roman"/>
                <w:sz w:val="24"/>
                <w:szCs w:val="24"/>
                <w:lang w:val="kk-KZ"/>
              </w:rPr>
              <w:t xml:space="preserve">калық емтихан </w:t>
            </w:r>
            <w:r w:rsidR="00C65A4B" w:rsidRPr="00F2649F">
              <w:rPr>
                <w:rFonts w:ascii="Times New Roman" w:hAnsi="Times New Roman" w:cs="Times New Roman"/>
                <w:sz w:val="24"/>
                <w:szCs w:val="24"/>
                <w:lang w:val="kk-KZ"/>
              </w:rPr>
              <w:t>(</w:t>
            </w:r>
            <w:proofErr w:type="spellStart"/>
            <w:r w:rsidR="00687133" w:rsidRPr="00F2649F">
              <w:rPr>
                <w:rFonts w:ascii="Times New Roman" w:hAnsi="Times New Roman" w:cs="Times New Roman"/>
                <w:sz w:val="24"/>
                <w:szCs w:val="24"/>
                <w:lang w:val="en-US"/>
              </w:rPr>
              <w:t>MiniCex</w:t>
            </w:r>
            <w:proofErr w:type="spellEnd"/>
            <w:r w:rsidR="00C65A4B" w:rsidRPr="00F2649F">
              <w:rPr>
                <w:rFonts w:ascii="Times New Roman" w:hAnsi="Times New Roman" w:cs="Times New Roman"/>
                <w:sz w:val="24"/>
                <w:szCs w:val="24"/>
              </w:rPr>
              <w:t xml:space="preserve">) - </w:t>
            </w:r>
            <w:r w:rsidR="000A7A3B" w:rsidRPr="000A7A3B">
              <w:rPr>
                <w:rFonts w:ascii="Times New Roman" w:hAnsi="Times New Roman" w:cs="Times New Roman"/>
                <w:sz w:val="24"/>
                <w:szCs w:val="24"/>
              </w:rPr>
              <w:t>5</w:t>
            </w:r>
            <w:r w:rsidR="00C65A4B" w:rsidRPr="00F2649F">
              <w:rPr>
                <w:rFonts w:ascii="Times New Roman" w:hAnsi="Times New Roman" w:cs="Times New Roman"/>
                <w:sz w:val="24"/>
                <w:szCs w:val="24"/>
              </w:rPr>
              <w:t>0%</w:t>
            </w:r>
          </w:p>
        </w:tc>
      </w:tr>
      <w:tr w:rsidR="00687133" w:rsidRPr="00F2649F" w14:paraId="008978D1" w14:textId="77777777" w:rsidTr="00C03EF2">
        <w:trPr>
          <w:gridAfter w:val="2"/>
          <w:wAfter w:w="136" w:type="dxa"/>
        </w:trPr>
        <w:tc>
          <w:tcPr>
            <w:tcW w:w="2568" w:type="dxa"/>
            <w:gridSpan w:val="7"/>
          </w:tcPr>
          <w:p w14:paraId="5550A6FD" w14:textId="5A3FDB36" w:rsidR="00687133" w:rsidRPr="00F2649F" w:rsidRDefault="007A2801" w:rsidP="00DD62D2">
            <w:pPr>
              <w:jc w:val="both"/>
              <w:rPr>
                <w:rFonts w:ascii="Times New Roman" w:hAnsi="Times New Roman" w:cs="Times New Roman"/>
                <w:iCs/>
                <w:sz w:val="24"/>
                <w:szCs w:val="24"/>
              </w:rPr>
            </w:pPr>
            <w:r w:rsidRPr="00F2649F">
              <w:rPr>
                <w:rFonts w:ascii="Times New Roman" w:hAnsi="Times New Roman" w:cs="Times New Roman"/>
                <w:b/>
                <w:iCs/>
                <w:color w:val="000000"/>
                <w:sz w:val="24"/>
                <w:szCs w:val="24"/>
                <w:lang w:val="kk-KZ"/>
              </w:rPr>
              <w:t>Аралық бақылау</w:t>
            </w:r>
            <w:r w:rsidR="00687133" w:rsidRPr="00F2649F">
              <w:rPr>
                <w:rFonts w:ascii="Times New Roman" w:hAnsi="Times New Roman" w:cs="Times New Roman"/>
                <w:b/>
                <w:iCs/>
                <w:color w:val="000000"/>
                <w:sz w:val="24"/>
                <w:szCs w:val="24"/>
              </w:rPr>
              <w:t xml:space="preserve"> 2</w:t>
            </w:r>
          </w:p>
        </w:tc>
        <w:tc>
          <w:tcPr>
            <w:tcW w:w="11798" w:type="dxa"/>
            <w:gridSpan w:val="14"/>
          </w:tcPr>
          <w:p w14:paraId="172B4566" w14:textId="614B7278" w:rsidR="00C65A4B" w:rsidRPr="00F2649F" w:rsidRDefault="007A2801"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Қорытынды бағалау</w:t>
            </w:r>
            <w:r w:rsidR="00C65A4B" w:rsidRPr="00F2649F">
              <w:rPr>
                <w:rFonts w:ascii="Times New Roman" w:hAnsi="Times New Roman" w:cs="Times New Roman"/>
                <w:sz w:val="24"/>
                <w:szCs w:val="24"/>
              </w:rPr>
              <w:t>:</w:t>
            </w:r>
          </w:p>
          <w:p w14:paraId="72120AC2" w14:textId="30F038FE" w:rsidR="00C65A4B" w:rsidRPr="00F2649F" w:rsidRDefault="007A2801" w:rsidP="00DD62D2">
            <w:pPr>
              <w:jc w:val="both"/>
              <w:rPr>
                <w:rFonts w:ascii="Times New Roman" w:hAnsi="Times New Roman" w:cs="Times New Roman"/>
                <w:sz w:val="24"/>
                <w:szCs w:val="24"/>
              </w:rPr>
            </w:pPr>
            <w:r w:rsidRPr="00F2649F">
              <w:rPr>
                <w:rFonts w:ascii="Times New Roman" w:hAnsi="Times New Roman" w:cs="Times New Roman"/>
                <w:sz w:val="24"/>
                <w:szCs w:val="24"/>
              </w:rPr>
              <w:t xml:space="preserve">2 </w:t>
            </w:r>
            <w:proofErr w:type="spellStart"/>
            <w:r w:rsidRPr="00F2649F">
              <w:rPr>
                <w:rFonts w:ascii="Times New Roman" w:hAnsi="Times New Roman" w:cs="Times New Roman"/>
                <w:sz w:val="24"/>
                <w:szCs w:val="24"/>
              </w:rPr>
              <w:t>кезең</w:t>
            </w:r>
            <w:proofErr w:type="spellEnd"/>
            <w:r w:rsidR="00C65A4B" w:rsidRPr="00F2649F">
              <w:rPr>
                <w:rFonts w:ascii="Times New Roman" w:hAnsi="Times New Roman" w:cs="Times New Roman"/>
                <w:sz w:val="24"/>
                <w:szCs w:val="24"/>
              </w:rPr>
              <w:t>:</w:t>
            </w:r>
          </w:p>
          <w:p w14:paraId="1CEE2B77" w14:textId="2C7F50E8" w:rsidR="00C65A4B" w:rsidRPr="00F2649F" w:rsidRDefault="007A2801" w:rsidP="00A85F49">
            <w:pPr>
              <w:pStyle w:val="ListParagraph"/>
              <w:numPr>
                <w:ilvl w:val="0"/>
                <w:numId w:val="8"/>
              </w:numPr>
              <w:jc w:val="both"/>
              <w:rPr>
                <w:rFonts w:ascii="Times New Roman" w:hAnsi="Times New Roman" w:cs="Times New Roman"/>
                <w:sz w:val="24"/>
                <w:szCs w:val="24"/>
              </w:rPr>
            </w:pPr>
            <w:r w:rsidRPr="00F2649F">
              <w:rPr>
                <w:rFonts w:ascii="Times New Roman" w:hAnsi="Times New Roman" w:cs="Times New Roman"/>
                <w:sz w:val="24"/>
                <w:szCs w:val="24"/>
                <w:lang w:val="kk-KZ"/>
              </w:rPr>
              <w:t>кезең</w:t>
            </w:r>
            <w:r w:rsidR="00C65A4B"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Түсіну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үшін</w:t>
            </w:r>
            <w:proofErr w:type="spellEnd"/>
            <w:r w:rsidRPr="00F2649F">
              <w:rPr>
                <w:rFonts w:ascii="Times New Roman" w:hAnsi="Times New Roman" w:cs="Times New Roman"/>
                <w:sz w:val="24"/>
                <w:szCs w:val="24"/>
              </w:rPr>
              <w:t xml:space="preserve"> MCQ </w:t>
            </w:r>
            <w:proofErr w:type="spellStart"/>
            <w:r w:rsidRPr="00F2649F">
              <w:rPr>
                <w:rFonts w:ascii="Times New Roman" w:hAnsi="Times New Roman" w:cs="Times New Roman"/>
                <w:sz w:val="24"/>
                <w:szCs w:val="24"/>
              </w:rPr>
              <w:t>тестілеу</w:t>
            </w:r>
            <w:proofErr w:type="spellEnd"/>
            <w:r w:rsidRPr="00F2649F">
              <w:rPr>
                <w:rFonts w:ascii="Times New Roman" w:hAnsi="Times New Roman" w:cs="Times New Roman"/>
                <w:sz w:val="24"/>
                <w:szCs w:val="24"/>
              </w:rPr>
              <w:t xml:space="preserve"> </w:t>
            </w:r>
            <w:r w:rsidR="00C65A4B" w:rsidRPr="00F2649F">
              <w:rPr>
                <w:rFonts w:ascii="Times New Roman" w:hAnsi="Times New Roman" w:cs="Times New Roman"/>
                <w:sz w:val="24"/>
                <w:szCs w:val="24"/>
              </w:rPr>
              <w:t xml:space="preserve">- </w:t>
            </w:r>
            <w:r w:rsidR="000A7A3B" w:rsidRPr="000A7A3B">
              <w:rPr>
                <w:rFonts w:ascii="Times New Roman" w:hAnsi="Times New Roman" w:cs="Times New Roman"/>
                <w:sz w:val="24"/>
                <w:szCs w:val="24"/>
              </w:rPr>
              <w:t>5</w:t>
            </w:r>
            <w:r w:rsidR="00C65A4B" w:rsidRPr="00F2649F">
              <w:rPr>
                <w:rFonts w:ascii="Times New Roman" w:hAnsi="Times New Roman" w:cs="Times New Roman"/>
                <w:sz w:val="24"/>
                <w:szCs w:val="24"/>
              </w:rPr>
              <w:t>0%</w:t>
            </w:r>
          </w:p>
          <w:p w14:paraId="6FC55637" w14:textId="2711D864" w:rsidR="00687133" w:rsidRPr="00F2649F" w:rsidRDefault="007A2801" w:rsidP="00A85F49">
            <w:pPr>
              <w:pStyle w:val="ListParagraph"/>
              <w:numPr>
                <w:ilvl w:val="0"/>
                <w:numId w:val="8"/>
              </w:numPr>
              <w:jc w:val="both"/>
              <w:rPr>
                <w:rFonts w:ascii="Times New Roman" w:hAnsi="Times New Roman" w:cs="Times New Roman"/>
                <w:sz w:val="24"/>
                <w:szCs w:val="24"/>
              </w:rPr>
            </w:pPr>
            <w:r w:rsidRPr="00F2649F">
              <w:rPr>
                <w:rFonts w:ascii="Times New Roman" w:hAnsi="Times New Roman" w:cs="Times New Roman"/>
                <w:sz w:val="24"/>
                <w:szCs w:val="24"/>
                <w:lang w:val="kk-KZ"/>
              </w:rPr>
              <w:t>кезең</w:t>
            </w:r>
            <w:r w:rsidR="00C65A4B" w:rsidRPr="00F2649F">
              <w:rPr>
                <w:rFonts w:ascii="Times New Roman" w:hAnsi="Times New Roman" w:cs="Times New Roman"/>
                <w:sz w:val="24"/>
                <w:szCs w:val="24"/>
                <w:lang w:val="kk-KZ"/>
              </w:rPr>
              <w:t xml:space="preserve"> </w:t>
            </w:r>
            <w:r w:rsidR="00C65A4B" w:rsidRPr="00F2649F">
              <w:rPr>
                <w:rFonts w:ascii="Times New Roman" w:hAnsi="Times New Roman" w:cs="Times New Roman"/>
                <w:sz w:val="24"/>
                <w:szCs w:val="24"/>
              </w:rPr>
              <w:t>–</w:t>
            </w:r>
            <w:r w:rsidR="00C65A4B" w:rsidRPr="00F2649F">
              <w:rPr>
                <w:rFonts w:ascii="Times New Roman" w:hAnsi="Times New Roman" w:cs="Times New Roman"/>
                <w:sz w:val="24"/>
                <w:szCs w:val="24"/>
                <w:lang w:val="kk-KZ"/>
              </w:rPr>
              <w:t xml:space="preserve"> мини клини</w:t>
            </w:r>
            <w:r w:rsidRPr="00F2649F">
              <w:rPr>
                <w:rFonts w:ascii="Times New Roman" w:hAnsi="Times New Roman" w:cs="Times New Roman"/>
                <w:sz w:val="24"/>
                <w:szCs w:val="24"/>
                <w:lang w:val="kk-KZ"/>
              </w:rPr>
              <w:t xml:space="preserve">калық емтихан </w:t>
            </w:r>
            <w:r w:rsidR="00C65A4B" w:rsidRPr="00F2649F">
              <w:rPr>
                <w:rFonts w:ascii="Times New Roman" w:hAnsi="Times New Roman" w:cs="Times New Roman"/>
                <w:sz w:val="24"/>
                <w:szCs w:val="24"/>
                <w:lang w:val="kk-KZ"/>
              </w:rPr>
              <w:t>(</w:t>
            </w:r>
            <w:proofErr w:type="spellStart"/>
            <w:r w:rsidR="00C65A4B" w:rsidRPr="00F2649F">
              <w:rPr>
                <w:rFonts w:ascii="Times New Roman" w:hAnsi="Times New Roman" w:cs="Times New Roman"/>
                <w:sz w:val="24"/>
                <w:szCs w:val="24"/>
                <w:lang w:val="en-US"/>
              </w:rPr>
              <w:t>MiniCex</w:t>
            </w:r>
            <w:proofErr w:type="spellEnd"/>
            <w:r w:rsidR="00C65A4B" w:rsidRPr="00F2649F">
              <w:rPr>
                <w:rFonts w:ascii="Times New Roman" w:hAnsi="Times New Roman" w:cs="Times New Roman"/>
                <w:sz w:val="24"/>
                <w:szCs w:val="24"/>
              </w:rPr>
              <w:t xml:space="preserve">) - </w:t>
            </w:r>
            <w:r w:rsidR="000A7A3B" w:rsidRPr="000A7A3B">
              <w:rPr>
                <w:rFonts w:ascii="Times New Roman" w:hAnsi="Times New Roman" w:cs="Times New Roman"/>
                <w:sz w:val="24"/>
                <w:szCs w:val="24"/>
              </w:rPr>
              <w:t>5</w:t>
            </w:r>
            <w:r w:rsidR="00C65A4B" w:rsidRPr="00F2649F">
              <w:rPr>
                <w:rFonts w:ascii="Times New Roman" w:hAnsi="Times New Roman" w:cs="Times New Roman"/>
                <w:sz w:val="24"/>
                <w:szCs w:val="24"/>
              </w:rPr>
              <w:t>0%</w:t>
            </w:r>
          </w:p>
        </w:tc>
      </w:tr>
      <w:tr w:rsidR="00687133" w:rsidRPr="00F2649F" w14:paraId="1D758793" w14:textId="77777777" w:rsidTr="00C03EF2">
        <w:trPr>
          <w:gridAfter w:val="2"/>
          <w:wAfter w:w="136" w:type="dxa"/>
        </w:trPr>
        <w:tc>
          <w:tcPr>
            <w:tcW w:w="2568" w:type="dxa"/>
            <w:gridSpan w:val="7"/>
          </w:tcPr>
          <w:p w14:paraId="11629457" w14:textId="484B5913" w:rsidR="00687133" w:rsidRPr="00F2649F" w:rsidRDefault="007A2801"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Қорытынды бақылау</w:t>
            </w:r>
            <w:r w:rsidR="00687133" w:rsidRPr="00F2649F">
              <w:rPr>
                <w:rFonts w:ascii="Times New Roman" w:hAnsi="Times New Roman" w:cs="Times New Roman"/>
                <w:b/>
                <w:bCs/>
                <w:sz w:val="24"/>
                <w:szCs w:val="24"/>
              </w:rPr>
              <w:t xml:space="preserve"> (экзамен)</w:t>
            </w:r>
          </w:p>
        </w:tc>
        <w:tc>
          <w:tcPr>
            <w:tcW w:w="11798" w:type="dxa"/>
            <w:gridSpan w:val="14"/>
          </w:tcPr>
          <w:p w14:paraId="239AA925" w14:textId="20B53BFB" w:rsidR="00C65A4B" w:rsidRPr="00F2649F" w:rsidRDefault="007A2801"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Қорытынды бағалау</w:t>
            </w:r>
            <w:r w:rsidR="00C65A4B" w:rsidRPr="00F2649F">
              <w:rPr>
                <w:rFonts w:ascii="Times New Roman" w:hAnsi="Times New Roman" w:cs="Times New Roman"/>
                <w:sz w:val="24"/>
                <w:szCs w:val="24"/>
              </w:rPr>
              <w:t>:</w:t>
            </w:r>
          </w:p>
          <w:p w14:paraId="7F57BA8B" w14:textId="7712E670" w:rsidR="00C65A4B" w:rsidRPr="00F2649F" w:rsidRDefault="007A2801" w:rsidP="00DD62D2">
            <w:pPr>
              <w:jc w:val="both"/>
              <w:rPr>
                <w:rFonts w:ascii="Times New Roman" w:hAnsi="Times New Roman" w:cs="Times New Roman"/>
                <w:sz w:val="24"/>
                <w:szCs w:val="24"/>
              </w:rPr>
            </w:pPr>
            <w:r w:rsidRPr="00F2649F">
              <w:rPr>
                <w:rFonts w:ascii="Times New Roman" w:hAnsi="Times New Roman" w:cs="Times New Roman"/>
                <w:sz w:val="24"/>
                <w:szCs w:val="24"/>
              </w:rPr>
              <w:t xml:space="preserve">2 </w:t>
            </w:r>
            <w:proofErr w:type="spellStart"/>
            <w:r w:rsidRPr="00F2649F">
              <w:rPr>
                <w:rFonts w:ascii="Times New Roman" w:hAnsi="Times New Roman" w:cs="Times New Roman"/>
                <w:sz w:val="24"/>
                <w:szCs w:val="24"/>
              </w:rPr>
              <w:t>кезең</w:t>
            </w:r>
            <w:proofErr w:type="spellEnd"/>
            <w:r w:rsidR="00C65A4B" w:rsidRPr="00F2649F">
              <w:rPr>
                <w:rFonts w:ascii="Times New Roman" w:hAnsi="Times New Roman" w:cs="Times New Roman"/>
                <w:sz w:val="24"/>
                <w:szCs w:val="24"/>
              </w:rPr>
              <w:t>:</w:t>
            </w:r>
          </w:p>
          <w:p w14:paraId="639C58FC" w14:textId="12279614" w:rsidR="00C65A4B" w:rsidRPr="00F2649F" w:rsidRDefault="00C65A4B" w:rsidP="00DD62D2">
            <w:pPr>
              <w:jc w:val="both"/>
              <w:rPr>
                <w:rFonts w:ascii="Times New Roman" w:hAnsi="Times New Roman" w:cs="Times New Roman"/>
                <w:sz w:val="24"/>
                <w:szCs w:val="24"/>
              </w:rPr>
            </w:pPr>
            <w:r w:rsidRPr="00F2649F">
              <w:rPr>
                <w:rFonts w:ascii="Times New Roman" w:hAnsi="Times New Roman" w:cs="Times New Roman"/>
                <w:sz w:val="24"/>
                <w:szCs w:val="24"/>
              </w:rPr>
              <w:t>1-</w:t>
            </w:r>
            <w:r w:rsidR="00F548CF" w:rsidRPr="00F2649F">
              <w:rPr>
                <w:rFonts w:ascii="Times New Roman" w:hAnsi="Times New Roman" w:cs="Times New Roman"/>
                <w:sz w:val="24"/>
                <w:szCs w:val="24"/>
                <w:lang w:val="kk-KZ"/>
              </w:rPr>
              <w:t xml:space="preserve"> кезең</w:t>
            </w:r>
            <w:r w:rsidR="00F548CF" w:rsidRPr="00F2649F">
              <w:rPr>
                <w:rFonts w:ascii="Times New Roman" w:hAnsi="Times New Roman" w:cs="Times New Roman"/>
                <w:sz w:val="24"/>
                <w:szCs w:val="24"/>
              </w:rPr>
              <w:t xml:space="preserve"> – </w:t>
            </w:r>
            <w:proofErr w:type="spellStart"/>
            <w:r w:rsidR="00F548CF" w:rsidRPr="00F2649F">
              <w:rPr>
                <w:rFonts w:ascii="Times New Roman" w:hAnsi="Times New Roman" w:cs="Times New Roman"/>
                <w:sz w:val="24"/>
                <w:szCs w:val="24"/>
              </w:rPr>
              <w:t>Түсіну</w:t>
            </w:r>
            <w:proofErr w:type="spellEnd"/>
            <w:r w:rsidR="00F548CF" w:rsidRPr="00F2649F">
              <w:rPr>
                <w:rFonts w:ascii="Times New Roman" w:hAnsi="Times New Roman" w:cs="Times New Roman"/>
                <w:sz w:val="24"/>
                <w:szCs w:val="24"/>
              </w:rPr>
              <w:t xml:space="preserve"> </w:t>
            </w:r>
            <w:proofErr w:type="spellStart"/>
            <w:r w:rsidR="00F548CF" w:rsidRPr="00F2649F">
              <w:rPr>
                <w:rFonts w:ascii="Times New Roman" w:hAnsi="Times New Roman" w:cs="Times New Roman"/>
                <w:sz w:val="24"/>
                <w:szCs w:val="24"/>
              </w:rPr>
              <w:t>және</w:t>
            </w:r>
            <w:proofErr w:type="spellEnd"/>
            <w:r w:rsidR="00F548CF" w:rsidRPr="00F2649F">
              <w:rPr>
                <w:rFonts w:ascii="Times New Roman" w:hAnsi="Times New Roman" w:cs="Times New Roman"/>
                <w:sz w:val="24"/>
                <w:szCs w:val="24"/>
              </w:rPr>
              <w:t xml:space="preserve"> </w:t>
            </w:r>
            <w:proofErr w:type="spellStart"/>
            <w:r w:rsidR="00F548CF" w:rsidRPr="00F2649F">
              <w:rPr>
                <w:rFonts w:ascii="Times New Roman" w:hAnsi="Times New Roman" w:cs="Times New Roman"/>
                <w:sz w:val="24"/>
                <w:szCs w:val="24"/>
              </w:rPr>
              <w:t>қолдану</w:t>
            </w:r>
            <w:proofErr w:type="spellEnd"/>
            <w:r w:rsidR="00F548CF" w:rsidRPr="00F2649F">
              <w:rPr>
                <w:rFonts w:ascii="Times New Roman" w:hAnsi="Times New Roman" w:cs="Times New Roman"/>
                <w:sz w:val="24"/>
                <w:szCs w:val="24"/>
              </w:rPr>
              <w:t xml:space="preserve"> </w:t>
            </w:r>
            <w:proofErr w:type="spellStart"/>
            <w:r w:rsidR="00F548CF" w:rsidRPr="00F2649F">
              <w:rPr>
                <w:rFonts w:ascii="Times New Roman" w:hAnsi="Times New Roman" w:cs="Times New Roman"/>
                <w:sz w:val="24"/>
                <w:szCs w:val="24"/>
              </w:rPr>
              <w:t>үшін</w:t>
            </w:r>
            <w:proofErr w:type="spellEnd"/>
            <w:r w:rsidR="00F548CF" w:rsidRPr="00F2649F">
              <w:rPr>
                <w:rFonts w:ascii="Times New Roman" w:hAnsi="Times New Roman" w:cs="Times New Roman"/>
                <w:sz w:val="24"/>
                <w:szCs w:val="24"/>
              </w:rPr>
              <w:t xml:space="preserve"> MCQ </w:t>
            </w:r>
            <w:proofErr w:type="spellStart"/>
            <w:r w:rsidR="00F548CF" w:rsidRPr="00F2649F">
              <w:rPr>
                <w:rFonts w:ascii="Times New Roman" w:hAnsi="Times New Roman" w:cs="Times New Roman"/>
                <w:sz w:val="24"/>
                <w:szCs w:val="24"/>
              </w:rPr>
              <w:t>тестілеу</w:t>
            </w:r>
            <w:proofErr w:type="spellEnd"/>
            <w:r w:rsidRPr="00F2649F">
              <w:rPr>
                <w:rFonts w:ascii="Times New Roman" w:hAnsi="Times New Roman" w:cs="Times New Roman"/>
                <w:sz w:val="24"/>
                <w:szCs w:val="24"/>
              </w:rPr>
              <w:t xml:space="preserve"> - </w:t>
            </w:r>
            <w:r w:rsidR="000A7A3B" w:rsidRPr="000A7A3B">
              <w:rPr>
                <w:rFonts w:ascii="Times New Roman" w:hAnsi="Times New Roman" w:cs="Times New Roman"/>
                <w:sz w:val="24"/>
                <w:szCs w:val="24"/>
              </w:rPr>
              <w:t>5</w:t>
            </w:r>
            <w:r w:rsidRPr="00F2649F">
              <w:rPr>
                <w:rFonts w:ascii="Times New Roman" w:hAnsi="Times New Roman" w:cs="Times New Roman"/>
                <w:sz w:val="24"/>
                <w:szCs w:val="24"/>
              </w:rPr>
              <w:t>0%</w:t>
            </w:r>
          </w:p>
          <w:p w14:paraId="0DE175EC" w14:textId="2BD91B24" w:rsidR="00687133" w:rsidRPr="00F2649F" w:rsidRDefault="00C65A4B" w:rsidP="00DD62D2">
            <w:pPr>
              <w:jc w:val="both"/>
              <w:rPr>
                <w:rFonts w:ascii="Times New Roman" w:hAnsi="Times New Roman" w:cs="Times New Roman"/>
                <w:b/>
                <w:bCs/>
                <w:sz w:val="24"/>
                <w:szCs w:val="24"/>
              </w:rPr>
            </w:pPr>
            <w:r w:rsidRPr="00F2649F">
              <w:rPr>
                <w:rFonts w:ascii="Times New Roman" w:hAnsi="Times New Roman" w:cs="Times New Roman"/>
                <w:sz w:val="24"/>
                <w:szCs w:val="24"/>
              </w:rPr>
              <w:t>2-</w:t>
            </w:r>
            <w:r w:rsidR="00F548CF" w:rsidRPr="00F2649F">
              <w:rPr>
                <w:rFonts w:ascii="Times New Roman" w:hAnsi="Times New Roman" w:cs="Times New Roman"/>
                <w:sz w:val="24"/>
                <w:szCs w:val="24"/>
                <w:lang w:val="kk-KZ"/>
              </w:rPr>
              <w:t>кезең</w:t>
            </w:r>
            <w:r w:rsidRPr="00F2649F">
              <w:rPr>
                <w:rFonts w:ascii="Times New Roman" w:hAnsi="Times New Roman" w:cs="Times New Roman"/>
                <w:sz w:val="24"/>
                <w:szCs w:val="24"/>
                <w:lang w:val="kk-KZ"/>
              </w:rPr>
              <w:t xml:space="preserve"> </w:t>
            </w:r>
            <w:r w:rsidRPr="00F2649F">
              <w:rPr>
                <w:rFonts w:ascii="Times New Roman" w:hAnsi="Times New Roman" w:cs="Times New Roman"/>
                <w:sz w:val="24"/>
                <w:szCs w:val="24"/>
              </w:rPr>
              <w:t>–</w:t>
            </w:r>
            <w:r w:rsidRPr="00F2649F">
              <w:rPr>
                <w:rFonts w:ascii="Times New Roman" w:hAnsi="Times New Roman" w:cs="Times New Roman"/>
                <w:sz w:val="24"/>
                <w:szCs w:val="24"/>
                <w:lang w:val="kk-KZ"/>
              </w:rPr>
              <w:t xml:space="preserve"> </w:t>
            </w:r>
            <w:proofErr w:type="gramStart"/>
            <w:r w:rsidR="00F548CF" w:rsidRPr="00F2649F">
              <w:rPr>
                <w:rFonts w:ascii="Times New Roman" w:hAnsi="Times New Roman" w:cs="Times New Roman"/>
                <w:sz w:val="24"/>
                <w:szCs w:val="24"/>
                <w:lang w:val="kk-KZ"/>
              </w:rPr>
              <w:t>ОСКЕ</w:t>
            </w:r>
            <w:r w:rsidRPr="00F2649F">
              <w:rPr>
                <w:rFonts w:ascii="Times New Roman" w:hAnsi="Times New Roman" w:cs="Times New Roman"/>
                <w:sz w:val="24"/>
                <w:szCs w:val="24"/>
              </w:rPr>
              <w:t xml:space="preserve"> </w:t>
            </w:r>
            <w:r w:rsidR="00F548CF" w:rsidRPr="00F2649F">
              <w:rPr>
                <w:rFonts w:ascii="Times New Roman" w:hAnsi="Times New Roman" w:cs="Times New Roman"/>
                <w:sz w:val="24"/>
                <w:szCs w:val="24"/>
              </w:rPr>
              <w:t xml:space="preserve"> </w:t>
            </w:r>
            <w:r w:rsidR="00F548CF" w:rsidRPr="00F2649F">
              <w:rPr>
                <w:rFonts w:ascii="Times New Roman" w:hAnsi="Times New Roman" w:cs="Times New Roman"/>
                <w:sz w:val="24"/>
                <w:szCs w:val="24"/>
                <w:lang w:val="kk-KZ"/>
              </w:rPr>
              <w:t>М</w:t>
            </w:r>
            <w:r w:rsidR="002B5EDA" w:rsidRPr="00F2649F">
              <w:rPr>
                <w:rFonts w:ascii="Times New Roman" w:hAnsi="Times New Roman" w:cs="Times New Roman"/>
                <w:sz w:val="24"/>
                <w:szCs w:val="24"/>
              </w:rPr>
              <w:t>П</w:t>
            </w:r>
            <w:proofErr w:type="gramEnd"/>
            <w:r w:rsidR="002B5EDA" w:rsidRPr="00F2649F">
              <w:rPr>
                <w:rFonts w:ascii="Times New Roman" w:hAnsi="Times New Roman" w:cs="Times New Roman"/>
                <w:sz w:val="24"/>
                <w:szCs w:val="24"/>
              </w:rPr>
              <w:t xml:space="preserve"> </w:t>
            </w:r>
            <w:r w:rsidRPr="00F2649F">
              <w:rPr>
                <w:rFonts w:ascii="Times New Roman" w:hAnsi="Times New Roman" w:cs="Times New Roman"/>
                <w:sz w:val="24"/>
                <w:szCs w:val="24"/>
              </w:rPr>
              <w:t xml:space="preserve">- </w:t>
            </w:r>
            <w:r w:rsidR="000A7A3B">
              <w:rPr>
                <w:rFonts w:ascii="Times New Roman" w:hAnsi="Times New Roman" w:cs="Times New Roman"/>
                <w:sz w:val="24"/>
                <w:szCs w:val="24"/>
                <w:lang w:val="en-US"/>
              </w:rPr>
              <w:t>5</w:t>
            </w:r>
            <w:r w:rsidRPr="00F2649F">
              <w:rPr>
                <w:rFonts w:ascii="Times New Roman" w:hAnsi="Times New Roman" w:cs="Times New Roman"/>
                <w:sz w:val="24"/>
                <w:szCs w:val="24"/>
              </w:rPr>
              <w:t>0%</w:t>
            </w:r>
          </w:p>
        </w:tc>
      </w:tr>
      <w:tr w:rsidR="00687133" w:rsidRPr="00F2649F" w14:paraId="65853A7A" w14:textId="77777777" w:rsidTr="00C03EF2">
        <w:trPr>
          <w:gridAfter w:val="2"/>
          <w:wAfter w:w="136" w:type="dxa"/>
        </w:trPr>
        <w:tc>
          <w:tcPr>
            <w:tcW w:w="10637" w:type="dxa"/>
            <w:gridSpan w:val="18"/>
          </w:tcPr>
          <w:p w14:paraId="0712519F" w14:textId="32467CBA" w:rsidR="00687133" w:rsidRPr="00F2649F" w:rsidRDefault="00687133"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Всего </w:t>
            </w:r>
          </w:p>
        </w:tc>
        <w:tc>
          <w:tcPr>
            <w:tcW w:w="3729" w:type="dxa"/>
            <w:gridSpan w:val="3"/>
          </w:tcPr>
          <w:p w14:paraId="64D1F3DC" w14:textId="70690B5C" w:rsidR="00A62C4D" w:rsidRPr="00F2649F" w:rsidRDefault="00687133"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100</w:t>
            </w:r>
          </w:p>
        </w:tc>
      </w:tr>
      <w:tr w:rsidR="00687133" w:rsidRPr="00F2649F" w14:paraId="1D767558" w14:textId="77777777" w:rsidTr="00C03EF2">
        <w:trPr>
          <w:gridAfter w:val="2"/>
          <w:wAfter w:w="136" w:type="dxa"/>
        </w:trPr>
        <w:tc>
          <w:tcPr>
            <w:tcW w:w="566" w:type="dxa"/>
            <w:shd w:val="clear" w:color="auto" w:fill="DEEAF6" w:themeFill="accent5" w:themeFillTint="33"/>
          </w:tcPr>
          <w:p w14:paraId="0CCD2483" w14:textId="3D6EEBB1" w:rsidR="00687133" w:rsidRPr="00F2649F" w:rsidRDefault="00687133"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9. </w:t>
            </w:r>
          </w:p>
        </w:tc>
        <w:tc>
          <w:tcPr>
            <w:tcW w:w="13800" w:type="dxa"/>
            <w:gridSpan w:val="20"/>
            <w:shd w:val="clear" w:color="auto" w:fill="DEEAF6" w:themeFill="accent5" w:themeFillTint="33"/>
          </w:tcPr>
          <w:p w14:paraId="7396BCB2" w14:textId="77777777" w:rsidR="00CD7E34" w:rsidRPr="00F2649F" w:rsidRDefault="00CD7E34" w:rsidP="00CD7E34">
            <w:pPr>
              <w:jc w:val="both"/>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Пән</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бойынша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оқыту</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әдістері</w:t>
            </w:r>
            <w:proofErr w:type="spellEnd"/>
          </w:p>
          <w:p w14:paraId="78D1F2CB" w14:textId="77777777" w:rsidR="00CD7E34" w:rsidRPr="00F2649F" w:rsidRDefault="00CD7E34" w:rsidP="00CD7E34">
            <w:pPr>
              <w:jc w:val="both"/>
              <w:rPr>
                <w:rFonts w:ascii="Times New Roman" w:hAnsi="Times New Roman" w:cs="Times New Roman"/>
                <w:bCs/>
                <w:sz w:val="24"/>
                <w:szCs w:val="24"/>
              </w:rPr>
            </w:pPr>
            <w:r w:rsidRPr="00F2649F">
              <w:rPr>
                <w:rFonts w:ascii="Times New Roman" w:hAnsi="Times New Roman" w:cs="Times New Roman"/>
                <w:bCs/>
                <w:sz w:val="24"/>
                <w:szCs w:val="24"/>
              </w:rPr>
              <w:t>(</w:t>
            </w:r>
            <w:proofErr w:type="spellStart"/>
            <w:r w:rsidRPr="00F2649F">
              <w:rPr>
                <w:rFonts w:ascii="Times New Roman" w:hAnsi="Times New Roman" w:cs="Times New Roman"/>
                <w:bCs/>
                <w:sz w:val="24"/>
                <w:szCs w:val="24"/>
              </w:rPr>
              <w:t>оқытуда</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қолданылатын</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оқу</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және</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оқыту</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тәсілдерін</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қысқаша</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сипаттаңыз</w:t>
            </w:r>
            <w:proofErr w:type="spellEnd"/>
            <w:r w:rsidRPr="00F2649F">
              <w:rPr>
                <w:rFonts w:ascii="Times New Roman" w:hAnsi="Times New Roman" w:cs="Times New Roman"/>
                <w:bCs/>
                <w:sz w:val="24"/>
                <w:szCs w:val="24"/>
              </w:rPr>
              <w:t>)</w:t>
            </w:r>
          </w:p>
          <w:p w14:paraId="34FE5E5A" w14:textId="295C58F2" w:rsidR="00687133" w:rsidRPr="00F2649F" w:rsidRDefault="00CD7E34" w:rsidP="00CD7E34">
            <w:pPr>
              <w:jc w:val="both"/>
              <w:rPr>
                <w:rFonts w:ascii="Times New Roman" w:hAnsi="Times New Roman" w:cs="Times New Roman"/>
                <w:sz w:val="24"/>
                <w:szCs w:val="24"/>
              </w:rPr>
            </w:pPr>
            <w:proofErr w:type="spellStart"/>
            <w:r w:rsidRPr="00F2649F">
              <w:rPr>
                <w:rFonts w:ascii="Times New Roman" w:hAnsi="Times New Roman" w:cs="Times New Roman"/>
                <w:bCs/>
                <w:sz w:val="24"/>
                <w:szCs w:val="24"/>
              </w:rPr>
              <w:t>Оқытудың</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белсенді</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әдістерін</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қолдану</w:t>
            </w:r>
            <w:proofErr w:type="spellEnd"/>
            <w:r w:rsidRPr="00F2649F">
              <w:rPr>
                <w:rFonts w:ascii="Times New Roman" w:hAnsi="Times New Roman" w:cs="Times New Roman"/>
                <w:bCs/>
                <w:sz w:val="24"/>
                <w:szCs w:val="24"/>
              </w:rPr>
              <w:t>: TBL, CBL</w:t>
            </w:r>
          </w:p>
        </w:tc>
      </w:tr>
      <w:tr w:rsidR="00687133" w:rsidRPr="00A6349D" w14:paraId="04D0FC3B" w14:textId="77777777" w:rsidTr="00C03EF2">
        <w:trPr>
          <w:gridAfter w:val="2"/>
          <w:wAfter w:w="136" w:type="dxa"/>
          <w:trHeight w:val="150"/>
        </w:trPr>
        <w:tc>
          <w:tcPr>
            <w:tcW w:w="566" w:type="dxa"/>
          </w:tcPr>
          <w:p w14:paraId="06C7B04E" w14:textId="4A3441DD" w:rsidR="00687133" w:rsidRPr="00F2649F" w:rsidRDefault="00687133" w:rsidP="00DD62D2">
            <w:pPr>
              <w:jc w:val="both"/>
              <w:rPr>
                <w:rFonts w:ascii="Times New Roman" w:hAnsi="Times New Roman" w:cs="Times New Roman"/>
                <w:sz w:val="24"/>
                <w:szCs w:val="24"/>
              </w:rPr>
            </w:pPr>
            <w:r w:rsidRPr="00F2649F">
              <w:rPr>
                <w:rFonts w:ascii="Times New Roman" w:hAnsi="Times New Roman" w:cs="Times New Roman"/>
                <w:sz w:val="24"/>
                <w:szCs w:val="24"/>
              </w:rPr>
              <w:t>1</w:t>
            </w:r>
          </w:p>
        </w:tc>
        <w:tc>
          <w:tcPr>
            <w:tcW w:w="13800" w:type="dxa"/>
            <w:gridSpan w:val="20"/>
          </w:tcPr>
          <w:p w14:paraId="0447C1E6" w14:textId="6DBC02D8" w:rsidR="00687133" w:rsidRPr="00F2649F" w:rsidRDefault="00CD7E34" w:rsidP="00DD62D2">
            <w:pPr>
              <w:jc w:val="both"/>
              <w:rPr>
                <w:rFonts w:ascii="Times New Roman" w:hAnsi="Times New Roman" w:cs="Times New Roman"/>
                <w:sz w:val="24"/>
                <w:szCs w:val="24"/>
                <w:lang w:val="en-US"/>
              </w:rPr>
            </w:pPr>
            <w:proofErr w:type="spellStart"/>
            <w:r w:rsidRPr="00F2649F">
              <w:rPr>
                <w:rFonts w:ascii="Times New Roman" w:hAnsi="Times New Roman" w:cs="Times New Roman"/>
                <w:b/>
                <w:bCs/>
                <w:sz w:val="24"/>
                <w:szCs w:val="24"/>
              </w:rPr>
              <w:t>Формативті</w:t>
            </w:r>
            <w:proofErr w:type="spellEnd"/>
            <w:r w:rsidRPr="00F2649F">
              <w:rPr>
                <w:rFonts w:ascii="Times New Roman" w:hAnsi="Times New Roman" w:cs="Times New Roman"/>
                <w:b/>
                <w:bCs/>
                <w:sz w:val="24"/>
                <w:szCs w:val="24"/>
                <w:lang w:val="en-US"/>
              </w:rPr>
              <w:t xml:space="preserve"> </w:t>
            </w:r>
            <w:proofErr w:type="spellStart"/>
            <w:r w:rsidRPr="00F2649F">
              <w:rPr>
                <w:rFonts w:ascii="Times New Roman" w:hAnsi="Times New Roman" w:cs="Times New Roman"/>
                <w:b/>
                <w:bCs/>
                <w:sz w:val="24"/>
                <w:szCs w:val="24"/>
              </w:rPr>
              <w:t>бағалау</w:t>
            </w:r>
            <w:proofErr w:type="spellEnd"/>
            <w:r w:rsidRPr="00F2649F">
              <w:rPr>
                <w:rFonts w:ascii="Times New Roman" w:hAnsi="Times New Roman" w:cs="Times New Roman"/>
                <w:b/>
                <w:bCs/>
                <w:sz w:val="24"/>
                <w:szCs w:val="24"/>
                <w:lang w:val="en-US"/>
              </w:rPr>
              <w:t xml:space="preserve"> </w:t>
            </w:r>
            <w:proofErr w:type="spellStart"/>
            <w:r w:rsidRPr="00F2649F">
              <w:rPr>
                <w:rFonts w:ascii="Times New Roman" w:hAnsi="Times New Roman" w:cs="Times New Roman"/>
                <w:b/>
                <w:bCs/>
                <w:sz w:val="24"/>
                <w:szCs w:val="24"/>
              </w:rPr>
              <w:t>әдістері</w:t>
            </w:r>
            <w:proofErr w:type="spellEnd"/>
            <w:r w:rsidR="00687133" w:rsidRPr="00F2649F">
              <w:rPr>
                <w:rFonts w:ascii="Times New Roman" w:hAnsi="Times New Roman" w:cs="Times New Roman"/>
                <w:b/>
                <w:bCs/>
                <w:sz w:val="24"/>
                <w:szCs w:val="24"/>
                <w:lang w:val="en-US"/>
              </w:rPr>
              <w:t>:</w:t>
            </w:r>
            <w:r w:rsidR="00687133" w:rsidRPr="00F2649F">
              <w:rPr>
                <w:rFonts w:ascii="Times New Roman" w:hAnsi="Times New Roman" w:cs="Times New Roman"/>
                <w:sz w:val="24"/>
                <w:szCs w:val="24"/>
                <w:lang w:val="en-US"/>
              </w:rPr>
              <w:t xml:space="preserve"> </w:t>
            </w:r>
          </w:p>
          <w:p w14:paraId="4A4578C1" w14:textId="77777777" w:rsidR="00297C05" w:rsidRPr="00F2649F" w:rsidRDefault="009C28D3" w:rsidP="00DD62D2">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lastRenderedPageBreak/>
              <w:t>TBL – Team Based Learning</w:t>
            </w:r>
            <w:r w:rsidR="00687133" w:rsidRPr="00F2649F">
              <w:rPr>
                <w:rFonts w:ascii="Times New Roman" w:hAnsi="Times New Roman" w:cs="Times New Roman"/>
                <w:sz w:val="24"/>
                <w:szCs w:val="24"/>
                <w:lang w:val="en-US"/>
              </w:rPr>
              <w:t xml:space="preserve"> </w:t>
            </w:r>
          </w:p>
          <w:p w14:paraId="33A2BA47" w14:textId="66365D20" w:rsidR="001C7CCE" w:rsidRPr="00F2649F" w:rsidRDefault="00687133" w:rsidP="00DD62D2">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t>CBL</w:t>
            </w:r>
            <w:r w:rsidR="009C28D3" w:rsidRPr="00F2649F">
              <w:rPr>
                <w:rFonts w:ascii="Times New Roman" w:hAnsi="Times New Roman" w:cs="Times New Roman"/>
                <w:sz w:val="24"/>
                <w:szCs w:val="24"/>
                <w:lang w:val="en-US"/>
              </w:rPr>
              <w:t xml:space="preserve"> – Case Based Learning </w:t>
            </w:r>
          </w:p>
        </w:tc>
      </w:tr>
      <w:tr w:rsidR="00687133" w:rsidRPr="00F2649F" w14:paraId="39254B63" w14:textId="77777777" w:rsidTr="00C03EF2">
        <w:trPr>
          <w:gridAfter w:val="2"/>
          <w:wAfter w:w="136" w:type="dxa"/>
          <w:trHeight w:val="150"/>
        </w:trPr>
        <w:tc>
          <w:tcPr>
            <w:tcW w:w="566" w:type="dxa"/>
          </w:tcPr>
          <w:p w14:paraId="30523590" w14:textId="21DE1237" w:rsidR="00687133" w:rsidRPr="00F2649F" w:rsidRDefault="00687133" w:rsidP="00DD62D2">
            <w:pPr>
              <w:jc w:val="both"/>
              <w:rPr>
                <w:rFonts w:ascii="Times New Roman" w:hAnsi="Times New Roman" w:cs="Times New Roman"/>
                <w:sz w:val="24"/>
                <w:szCs w:val="24"/>
              </w:rPr>
            </w:pPr>
            <w:r w:rsidRPr="00F2649F">
              <w:rPr>
                <w:rFonts w:ascii="Times New Roman" w:hAnsi="Times New Roman" w:cs="Times New Roman"/>
                <w:sz w:val="24"/>
                <w:szCs w:val="24"/>
              </w:rPr>
              <w:lastRenderedPageBreak/>
              <w:t>2</w:t>
            </w:r>
          </w:p>
        </w:tc>
        <w:tc>
          <w:tcPr>
            <w:tcW w:w="13800" w:type="dxa"/>
            <w:gridSpan w:val="20"/>
          </w:tcPr>
          <w:p w14:paraId="20C45DDB" w14:textId="23A586F0" w:rsidR="00687133" w:rsidRPr="00F2649F" w:rsidRDefault="00CD7E34" w:rsidP="00DD62D2">
            <w:pPr>
              <w:jc w:val="both"/>
              <w:rPr>
                <w:rFonts w:ascii="Times New Roman" w:hAnsi="Times New Roman" w:cs="Times New Roman"/>
                <w:sz w:val="24"/>
                <w:szCs w:val="24"/>
              </w:rPr>
            </w:pPr>
            <w:proofErr w:type="spellStart"/>
            <w:r w:rsidRPr="00F2649F">
              <w:rPr>
                <w:rFonts w:ascii="Times New Roman" w:hAnsi="Times New Roman" w:cs="Times New Roman"/>
                <w:b/>
                <w:bCs/>
                <w:sz w:val="24"/>
                <w:szCs w:val="24"/>
              </w:rPr>
              <w:t>Қорытынды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бағалау</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әдістері</w:t>
            </w:r>
            <w:proofErr w:type="spellEnd"/>
            <w:r w:rsidRPr="00F2649F">
              <w:rPr>
                <w:rFonts w:ascii="Times New Roman" w:hAnsi="Times New Roman" w:cs="Times New Roman"/>
                <w:b/>
                <w:bCs/>
                <w:sz w:val="24"/>
                <w:szCs w:val="24"/>
              </w:rPr>
              <w:t xml:space="preserve"> (5-тармақтан)</w:t>
            </w:r>
            <w:r w:rsidR="00687133" w:rsidRPr="00F2649F">
              <w:rPr>
                <w:rFonts w:ascii="Times New Roman" w:hAnsi="Times New Roman" w:cs="Times New Roman"/>
                <w:b/>
                <w:bCs/>
                <w:sz w:val="24"/>
                <w:szCs w:val="24"/>
              </w:rPr>
              <w:t>:</w:t>
            </w:r>
            <w:r w:rsidR="00687133" w:rsidRPr="00F2649F">
              <w:rPr>
                <w:rFonts w:ascii="Times New Roman" w:hAnsi="Times New Roman" w:cs="Times New Roman"/>
                <w:sz w:val="24"/>
                <w:szCs w:val="24"/>
              </w:rPr>
              <w:t xml:space="preserve"> </w:t>
            </w:r>
          </w:p>
          <w:p w14:paraId="72FCCC2E" w14:textId="77777777" w:rsidR="00CD7E34" w:rsidRPr="00F2649F" w:rsidRDefault="00CD7E34" w:rsidP="00CD7E34">
            <w:pPr>
              <w:jc w:val="both"/>
              <w:rPr>
                <w:rFonts w:ascii="Times New Roman" w:hAnsi="Times New Roman" w:cs="Times New Roman"/>
                <w:sz w:val="24"/>
                <w:szCs w:val="24"/>
              </w:rPr>
            </w:pPr>
            <w:r w:rsidRPr="00F2649F">
              <w:rPr>
                <w:rFonts w:ascii="Times New Roman" w:hAnsi="Times New Roman" w:cs="Times New Roman"/>
                <w:sz w:val="24"/>
                <w:szCs w:val="24"/>
              </w:rPr>
              <w:t xml:space="preserve">1. </w:t>
            </w:r>
            <w:proofErr w:type="spellStart"/>
            <w:r w:rsidRPr="00F2649F">
              <w:rPr>
                <w:rFonts w:ascii="Times New Roman" w:hAnsi="Times New Roman" w:cs="Times New Roman"/>
                <w:sz w:val="24"/>
                <w:szCs w:val="24"/>
              </w:rPr>
              <w:t>Түсіну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үшін</w:t>
            </w:r>
            <w:proofErr w:type="spellEnd"/>
            <w:r w:rsidRPr="00F2649F">
              <w:rPr>
                <w:rFonts w:ascii="Times New Roman" w:hAnsi="Times New Roman" w:cs="Times New Roman"/>
                <w:sz w:val="24"/>
                <w:szCs w:val="24"/>
              </w:rPr>
              <w:t xml:space="preserve"> MCQ </w:t>
            </w:r>
            <w:proofErr w:type="spellStart"/>
            <w:r w:rsidRPr="00F2649F">
              <w:rPr>
                <w:rFonts w:ascii="Times New Roman" w:hAnsi="Times New Roman" w:cs="Times New Roman"/>
                <w:sz w:val="24"/>
                <w:szCs w:val="24"/>
              </w:rPr>
              <w:t>тестілеу</w:t>
            </w:r>
            <w:proofErr w:type="spellEnd"/>
          </w:p>
          <w:p w14:paraId="6731FC6A" w14:textId="77777777" w:rsidR="00CD7E34" w:rsidRPr="00F2649F" w:rsidRDefault="00CD7E34" w:rsidP="00CD7E34">
            <w:pPr>
              <w:jc w:val="both"/>
              <w:rPr>
                <w:rFonts w:ascii="Times New Roman" w:hAnsi="Times New Roman" w:cs="Times New Roman"/>
                <w:sz w:val="24"/>
                <w:szCs w:val="24"/>
              </w:rPr>
            </w:pPr>
            <w:r w:rsidRPr="00F2649F">
              <w:rPr>
                <w:rFonts w:ascii="Times New Roman" w:hAnsi="Times New Roman" w:cs="Times New Roman"/>
                <w:sz w:val="24"/>
                <w:szCs w:val="24"/>
              </w:rPr>
              <w:t xml:space="preserve">2. </w:t>
            </w:r>
            <w:proofErr w:type="spellStart"/>
            <w:r w:rsidRPr="00F2649F">
              <w:rPr>
                <w:rFonts w:ascii="Times New Roman" w:hAnsi="Times New Roman" w:cs="Times New Roman"/>
                <w:sz w:val="24"/>
                <w:szCs w:val="24"/>
              </w:rPr>
              <w:t>Практикалық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дағдыларды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тапсыру-миниклиникалық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емтихан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MiniCex</w:t>
            </w:r>
            <w:proofErr w:type="spellEnd"/>
            <w:r w:rsidRPr="00F2649F">
              <w:rPr>
                <w:rFonts w:ascii="Times New Roman" w:hAnsi="Times New Roman" w:cs="Times New Roman"/>
                <w:sz w:val="24"/>
                <w:szCs w:val="24"/>
              </w:rPr>
              <w:t xml:space="preserve">) </w:t>
            </w:r>
          </w:p>
          <w:p w14:paraId="33532CFB" w14:textId="77777777" w:rsidR="003965BD" w:rsidRPr="00F2649F" w:rsidRDefault="00CD7E34" w:rsidP="00CD7E34">
            <w:pPr>
              <w:jc w:val="both"/>
              <w:rPr>
                <w:rFonts w:ascii="Times New Roman" w:hAnsi="Times New Roman" w:cs="Times New Roman"/>
                <w:sz w:val="24"/>
                <w:szCs w:val="24"/>
              </w:rPr>
            </w:pPr>
            <w:r w:rsidRPr="00F2649F">
              <w:rPr>
                <w:rFonts w:ascii="Times New Roman" w:hAnsi="Times New Roman" w:cs="Times New Roman"/>
                <w:sz w:val="24"/>
                <w:szCs w:val="24"/>
              </w:rPr>
              <w:t>3. СӨЖ-</w:t>
            </w:r>
            <w:r w:rsidR="003965BD" w:rsidRPr="00F2649F">
              <w:rPr>
                <w:rFonts w:ascii="Times New Roman" w:hAnsi="Times New Roman" w:cs="Times New Roman"/>
                <w:b/>
                <w:sz w:val="24"/>
                <w:szCs w:val="24"/>
              </w:rPr>
              <w:t xml:space="preserve"> </w:t>
            </w:r>
            <w:proofErr w:type="spellStart"/>
            <w:r w:rsidR="003965BD" w:rsidRPr="00F2649F">
              <w:rPr>
                <w:rFonts w:ascii="Times New Roman" w:hAnsi="Times New Roman" w:cs="Times New Roman"/>
                <w:b/>
                <w:sz w:val="24"/>
                <w:szCs w:val="24"/>
              </w:rPr>
              <w:t>шығармашылық</w:t>
            </w:r>
            <w:proofErr w:type="spellEnd"/>
            <w:r w:rsidR="003965BD" w:rsidRPr="00F2649F">
              <w:rPr>
                <w:rFonts w:ascii="Times New Roman" w:hAnsi="Times New Roman" w:cs="Times New Roman"/>
                <w:b/>
                <w:sz w:val="24"/>
                <w:szCs w:val="24"/>
              </w:rPr>
              <w:t xml:space="preserve"> </w:t>
            </w:r>
            <w:proofErr w:type="spellStart"/>
            <w:r w:rsidR="003965BD" w:rsidRPr="00F2649F">
              <w:rPr>
                <w:rFonts w:ascii="Times New Roman" w:hAnsi="Times New Roman" w:cs="Times New Roman"/>
                <w:b/>
                <w:sz w:val="24"/>
                <w:szCs w:val="24"/>
              </w:rPr>
              <w:t>тапсырманы</w:t>
            </w:r>
            <w:proofErr w:type="spellEnd"/>
            <w:r w:rsidR="003965BD" w:rsidRPr="00F2649F">
              <w:rPr>
                <w:rFonts w:ascii="Times New Roman" w:hAnsi="Times New Roman" w:cs="Times New Roman"/>
                <w:sz w:val="24"/>
                <w:szCs w:val="24"/>
              </w:rPr>
              <w:t xml:space="preserve"> </w:t>
            </w:r>
          </w:p>
          <w:p w14:paraId="2EDC1508" w14:textId="5237C808" w:rsidR="00CD7E34" w:rsidRPr="00F2649F" w:rsidRDefault="00CD7E34" w:rsidP="00CD7E34">
            <w:pPr>
              <w:jc w:val="both"/>
              <w:rPr>
                <w:rFonts w:ascii="Times New Roman" w:hAnsi="Times New Roman" w:cs="Times New Roman"/>
                <w:sz w:val="24"/>
                <w:szCs w:val="24"/>
              </w:rPr>
            </w:pPr>
            <w:r w:rsidRPr="00F2649F">
              <w:rPr>
                <w:rFonts w:ascii="Times New Roman" w:hAnsi="Times New Roman" w:cs="Times New Roman"/>
                <w:sz w:val="24"/>
                <w:szCs w:val="24"/>
              </w:rPr>
              <w:t xml:space="preserve">4. </w:t>
            </w:r>
            <w:r w:rsidR="003965BD" w:rsidRPr="00F2649F">
              <w:rPr>
                <w:rFonts w:ascii="Times New Roman" w:hAnsi="Times New Roman" w:cs="Times New Roman"/>
                <w:color w:val="222222"/>
                <w:sz w:val="24"/>
                <w:szCs w:val="24"/>
              </w:rPr>
              <w:t xml:space="preserve">Ауру </w:t>
            </w:r>
            <w:proofErr w:type="spellStart"/>
            <w:r w:rsidR="003965BD" w:rsidRPr="00F2649F">
              <w:rPr>
                <w:rFonts w:ascii="Times New Roman" w:hAnsi="Times New Roman" w:cs="Times New Roman"/>
                <w:color w:val="222222"/>
                <w:sz w:val="24"/>
                <w:szCs w:val="24"/>
              </w:rPr>
              <w:t>тарихын</w:t>
            </w:r>
            <w:proofErr w:type="spellEnd"/>
            <w:r w:rsidR="003965BD" w:rsidRPr="00F2649F">
              <w:rPr>
                <w:rFonts w:ascii="Times New Roman" w:hAnsi="Times New Roman" w:cs="Times New Roman"/>
                <w:color w:val="222222"/>
                <w:sz w:val="24"/>
                <w:szCs w:val="24"/>
              </w:rPr>
              <w:t xml:space="preserve"> </w:t>
            </w:r>
            <w:proofErr w:type="spellStart"/>
            <w:r w:rsidR="003965BD" w:rsidRPr="00F2649F">
              <w:rPr>
                <w:rFonts w:ascii="Times New Roman" w:hAnsi="Times New Roman" w:cs="Times New Roman"/>
                <w:color w:val="222222"/>
                <w:sz w:val="24"/>
                <w:szCs w:val="24"/>
              </w:rPr>
              <w:t>қорғау</w:t>
            </w:r>
            <w:proofErr w:type="spellEnd"/>
          </w:p>
          <w:p w14:paraId="68C4C73D" w14:textId="77777777" w:rsidR="003965BD" w:rsidRPr="00F2649F" w:rsidRDefault="00CD7E34" w:rsidP="00CD7E34">
            <w:pPr>
              <w:jc w:val="both"/>
              <w:rPr>
                <w:rFonts w:ascii="Times New Roman" w:hAnsi="Times New Roman" w:cs="Times New Roman"/>
                <w:sz w:val="24"/>
                <w:szCs w:val="24"/>
              </w:rPr>
            </w:pPr>
            <w:r w:rsidRPr="00F2649F">
              <w:rPr>
                <w:rFonts w:ascii="Times New Roman" w:hAnsi="Times New Roman" w:cs="Times New Roman"/>
                <w:sz w:val="24"/>
                <w:szCs w:val="24"/>
              </w:rPr>
              <w:t xml:space="preserve">5. </w:t>
            </w:r>
            <w:r w:rsidR="003965BD" w:rsidRPr="00F2649F">
              <w:rPr>
                <w:rFonts w:ascii="Times New Roman" w:hAnsi="Times New Roman" w:cs="Times New Roman"/>
                <w:sz w:val="24"/>
                <w:szCs w:val="24"/>
              </w:rPr>
              <w:t xml:space="preserve">СҒЗЖ </w:t>
            </w:r>
            <w:proofErr w:type="spellStart"/>
            <w:r w:rsidR="003965BD" w:rsidRPr="00F2649F">
              <w:rPr>
                <w:rFonts w:ascii="Times New Roman" w:hAnsi="Times New Roman" w:cs="Times New Roman"/>
                <w:sz w:val="24"/>
                <w:szCs w:val="24"/>
              </w:rPr>
              <w:t>ғылыми</w:t>
            </w:r>
            <w:proofErr w:type="spellEnd"/>
            <w:r w:rsidR="003965BD" w:rsidRPr="00F2649F">
              <w:rPr>
                <w:rFonts w:ascii="Times New Roman" w:hAnsi="Times New Roman" w:cs="Times New Roman"/>
                <w:sz w:val="24"/>
                <w:szCs w:val="24"/>
              </w:rPr>
              <w:t xml:space="preserve"> </w:t>
            </w:r>
            <w:proofErr w:type="spellStart"/>
            <w:r w:rsidR="003965BD" w:rsidRPr="00F2649F">
              <w:rPr>
                <w:rFonts w:ascii="Times New Roman" w:hAnsi="Times New Roman" w:cs="Times New Roman"/>
                <w:sz w:val="24"/>
                <w:szCs w:val="24"/>
              </w:rPr>
              <w:t>жоба</w:t>
            </w:r>
            <w:proofErr w:type="spellEnd"/>
            <w:r w:rsidR="003965BD" w:rsidRPr="00F2649F">
              <w:rPr>
                <w:rFonts w:ascii="Times New Roman" w:hAnsi="Times New Roman" w:cs="Times New Roman"/>
                <w:sz w:val="24"/>
                <w:szCs w:val="24"/>
              </w:rPr>
              <w:t xml:space="preserve"> </w:t>
            </w:r>
          </w:p>
          <w:p w14:paraId="60690D04" w14:textId="404F0371" w:rsidR="00687133" w:rsidRPr="00F2649F" w:rsidRDefault="00CD7E34" w:rsidP="00CD7E34">
            <w:pPr>
              <w:jc w:val="both"/>
              <w:rPr>
                <w:rFonts w:ascii="Times New Roman" w:hAnsi="Times New Roman" w:cs="Times New Roman"/>
                <w:sz w:val="24"/>
                <w:szCs w:val="24"/>
              </w:rPr>
            </w:pPr>
            <w:r w:rsidRPr="00F2649F">
              <w:rPr>
                <w:rFonts w:ascii="Times New Roman" w:hAnsi="Times New Roman" w:cs="Times New Roman"/>
                <w:sz w:val="24"/>
                <w:szCs w:val="24"/>
              </w:rPr>
              <w:t xml:space="preserve">6. </w:t>
            </w:r>
            <w:r w:rsidR="003965BD" w:rsidRPr="00F2649F">
              <w:rPr>
                <w:rFonts w:ascii="Times New Roman" w:hAnsi="Times New Roman" w:cs="Times New Roman"/>
                <w:sz w:val="24"/>
                <w:szCs w:val="24"/>
              </w:rPr>
              <w:t xml:space="preserve">360-қа </w:t>
            </w:r>
            <w:proofErr w:type="spellStart"/>
            <w:r w:rsidR="003965BD" w:rsidRPr="00F2649F">
              <w:rPr>
                <w:rFonts w:ascii="Times New Roman" w:hAnsi="Times New Roman" w:cs="Times New Roman"/>
                <w:sz w:val="24"/>
                <w:szCs w:val="24"/>
              </w:rPr>
              <w:t>бағалау</w:t>
            </w:r>
            <w:proofErr w:type="spellEnd"/>
            <w:r w:rsidR="003965BD" w:rsidRPr="00F2649F">
              <w:rPr>
                <w:rFonts w:ascii="Times New Roman" w:hAnsi="Times New Roman" w:cs="Times New Roman"/>
                <w:sz w:val="24"/>
                <w:szCs w:val="24"/>
              </w:rPr>
              <w:t xml:space="preserve"> – </w:t>
            </w:r>
            <w:proofErr w:type="spellStart"/>
            <w:r w:rsidR="003965BD" w:rsidRPr="00F2649F">
              <w:rPr>
                <w:rFonts w:ascii="Times New Roman" w:hAnsi="Times New Roman" w:cs="Times New Roman"/>
                <w:sz w:val="24"/>
                <w:szCs w:val="24"/>
              </w:rPr>
              <w:t>мінез-құлқы</w:t>
            </w:r>
            <w:proofErr w:type="spellEnd"/>
            <w:r w:rsidR="003965BD" w:rsidRPr="00F2649F">
              <w:rPr>
                <w:rFonts w:ascii="Times New Roman" w:hAnsi="Times New Roman" w:cs="Times New Roman"/>
                <w:sz w:val="24"/>
                <w:szCs w:val="24"/>
              </w:rPr>
              <w:t xml:space="preserve"> мен </w:t>
            </w:r>
            <w:proofErr w:type="spellStart"/>
            <w:r w:rsidR="003965BD" w:rsidRPr="00F2649F">
              <w:rPr>
                <w:rFonts w:ascii="Times New Roman" w:hAnsi="Times New Roman" w:cs="Times New Roman"/>
                <w:sz w:val="24"/>
                <w:szCs w:val="24"/>
              </w:rPr>
              <w:t>кәсібилігі</w:t>
            </w:r>
            <w:proofErr w:type="spellEnd"/>
          </w:p>
        </w:tc>
      </w:tr>
      <w:tr w:rsidR="00687133" w:rsidRPr="00F2649F" w14:paraId="64B5D319" w14:textId="77777777" w:rsidTr="00C03EF2">
        <w:trPr>
          <w:gridAfter w:val="2"/>
          <w:wAfter w:w="136" w:type="dxa"/>
        </w:trPr>
        <w:tc>
          <w:tcPr>
            <w:tcW w:w="566" w:type="dxa"/>
            <w:shd w:val="clear" w:color="auto" w:fill="DEEAF6" w:themeFill="accent5" w:themeFillTint="33"/>
          </w:tcPr>
          <w:p w14:paraId="6F46C4D1" w14:textId="4A1DCC97" w:rsidR="00687133" w:rsidRPr="00F2649F" w:rsidRDefault="00687133"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10. </w:t>
            </w:r>
          </w:p>
        </w:tc>
        <w:tc>
          <w:tcPr>
            <w:tcW w:w="13800" w:type="dxa"/>
            <w:gridSpan w:val="20"/>
            <w:shd w:val="clear" w:color="auto" w:fill="DEEAF6" w:themeFill="accent5" w:themeFillTint="33"/>
          </w:tcPr>
          <w:p w14:paraId="647F8DF6" w14:textId="11BD8F3E" w:rsidR="00687133" w:rsidRPr="00F2649F" w:rsidRDefault="00CD7E34" w:rsidP="00DD62D2">
            <w:pPr>
              <w:jc w:val="both"/>
              <w:rPr>
                <w:rFonts w:ascii="Times New Roman" w:hAnsi="Times New Roman" w:cs="Times New Roman"/>
                <w:i/>
                <w:iCs/>
                <w:sz w:val="24"/>
                <w:szCs w:val="24"/>
                <w:lang w:val="kk-KZ"/>
              </w:rPr>
            </w:pPr>
            <w:r w:rsidRPr="00F2649F">
              <w:rPr>
                <w:rFonts w:ascii="Times New Roman" w:hAnsi="Times New Roman" w:cs="Times New Roman"/>
                <w:b/>
                <w:bCs/>
                <w:sz w:val="24"/>
                <w:szCs w:val="24"/>
                <w:lang w:val="kk-KZ"/>
              </w:rPr>
              <w:t>Қорытынды бағалау</w:t>
            </w:r>
          </w:p>
          <w:p w14:paraId="08F972CD" w14:textId="5FDEAA74" w:rsidR="00687133" w:rsidRPr="00F2649F" w:rsidRDefault="00687133" w:rsidP="00DD62D2">
            <w:pPr>
              <w:jc w:val="both"/>
              <w:rPr>
                <w:rFonts w:ascii="Times New Roman" w:hAnsi="Times New Roman" w:cs="Times New Roman"/>
                <w:b/>
                <w:bCs/>
                <w:sz w:val="24"/>
                <w:szCs w:val="24"/>
              </w:rPr>
            </w:pPr>
          </w:p>
        </w:tc>
      </w:tr>
      <w:tr w:rsidR="00EF53F8" w:rsidRPr="00F2649F" w14:paraId="4594D71B" w14:textId="77777777" w:rsidTr="00C03EF2">
        <w:trPr>
          <w:gridAfter w:val="2"/>
          <w:wAfter w:w="136" w:type="dxa"/>
        </w:trPr>
        <w:tc>
          <w:tcPr>
            <w:tcW w:w="566" w:type="dxa"/>
          </w:tcPr>
          <w:p w14:paraId="2E7061DD" w14:textId="12C7EC15"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w:t>
            </w:r>
          </w:p>
        </w:tc>
        <w:tc>
          <w:tcPr>
            <w:tcW w:w="2669" w:type="dxa"/>
            <w:gridSpan w:val="8"/>
          </w:tcPr>
          <w:p w14:paraId="116B5B17" w14:textId="72679049" w:rsidR="00EF53F8" w:rsidRPr="00F2649F" w:rsidRDefault="00CD7E34"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Бағалау түрі</w:t>
            </w:r>
            <w:r w:rsidR="005607C7" w:rsidRPr="00F2649F">
              <w:rPr>
                <w:rFonts w:ascii="Times New Roman" w:hAnsi="Times New Roman" w:cs="Times New Roman"/>
                <w:b/>
                <w:bCs/>
                <w:sz w:val="24"/>
                <w:szCs w:val="24"/>
              </w:rPr>
              <w:t xml:space="preserve"> </w:t>
            </w:r>
          </w:p>
        </w:tc>
        <w:tc>
          <w:tcPr>
            <w:tcW w:w="11131" w:type="dxa"/>
            <w:gridSpan w:val="12"/>
          </w:tcPr>
          <w:p w14:paraId="01CD8C87" w14:textId="4EEBA2E4" w:rsidR="00EF53F8" w:rsidRPr="00F2649F" w:rsidRDefault="00CD7E34"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Барлығы</w:t>
            </w:r>
            <w:r w:rsidRPr="00F2649F">
              <w:rPr>
                <w:rFonts w:ascii="Times New Roman" w:hAnsi="Times New Roman" w:cs="Times New Roman"/>
                <w:b/>
                <w:bCs/>
                <w:sz w:val="24"/>
                <w:szCs w:val="24"/>
              </w:rPr>
              <w:t xml:space="preserve"> %  </w:t>
            </w:r>
            <w:proofErr w:type="spellStart"/>
            <w:r w:rsidRPr="00F2649F">
              <w:rPr>
                <w:rFonts w:ascii="Times New Roman" w:hAnsi="Times New Roman" w:cs="Times New Roman"/>
                <w:b/>
                <w:bCs/>
                <w:sz w:val="24"/>
                <w:szCs w:val="24"/>
              </w:rPr>
              <w:t>жалпыламадан</w:t>
            </w:r>
            <w:proofErr w:type="spellEnd"/>
            <w:r w:rsidR="00EF53F8" w:rsidRPr="00F2649F">
              <w:rPr>
                <w:rFonts w:ascii="Times New Roman" w:hAnsi="Times New Roman" w:cs="Times New Roman"/>
                <w:b/>
                <w:bCs/>
                <w:sz w:val="24"/>
                <w:szCs w:val="24"/>
              </w:rPr>
              <w:t xml:space="preserve"> %</w:t>
            </w:r>
          </w:p>
        </w:tc>
      </w:tr>
      <w:tr w:rsidR="00EF6EAA" w:rsidRPr="00F2649F" w14:paraId="4A3A0A56" w14:textId="77777777" w:rsidTr="00C03EF2">
        <w:trPr>
          <w:gridAfter w:val="2"/>
          <w:wAfter w:w="136" w:type="dxa"/>
          <w:trHeight w:val="151"/>
        </w:trPr>
        <w:tc>
          <w:tcPr>
            <w:tcW w:w="566" w:type="dxa"/>
          </w:tcPr>
          <w:p w14:paraId="513890F4" w14:textId="7B1E9F22" w:rsidR="00EF53F8" w:rsidRPr="00F2649F" w:rsidRDefault="00EF53F8" w:rsidP="00DD62D2">
            <w:pPr>
              <w:jc w:val="both"/>
              <w:rPr>
                <w:rFonts w:ascii="Times New Roman" w:hAnsi="Times New Roman" w:cs="Times New Roman"/>
                <w:sz w:val="24"/>
                <w:szCs w:val="24"/>
              </w:rPr>
            </w:pPr>
            <w:bookmarkStart w:id="0" w:name="_Hlk141955492"/>
            <w:r w:rsidRPr="00F2649F">
              <w:rPr>
                <w:rFonts w:ascii="Times New Roman" w:hAnsi="Times New Roman" w:cs="Times New Roman"/>
                <w:sz w:val="24"/>
                <w:szCs w:val="24"/>
              </w:rPr>
              <w:t>1</w:t>
            </w:r>
          </w:p>
        </w:tc>
        <w:tc>
          <w:tcPr>
            <w:tcW w:w="2669" w:type="dxa"/>
            <w:gridSpan w:val="8"/>
          </w:tcPr>
          <w:p w14:paraId="08272291" w14:textId="77B4ED68" w:rsidR="00EF53F8" w:rsidRPr="00F2649F" w:rsidRDefault="003965BD" w:rsidP="00CD7E34">
            <w:pPr>
              <w:jc w:val="both"/>
              <w:rPr>
                <w:rFonts w:ascii="Times New Roman" w:hAnsi="Times New Roman" w:cs="Times New Roman"/>
                <w:sz w:val="24"/>
                <w:szCs w:val="24"/>
                <w:lang w:val="kk-KZ"/>
              </w:rPr>
            </w:pPr>
            <w:r w:rsidRPr="00F2649F">
              <w:rPr>
                <w:rFonts w:ascii="Times New Roman" w:hAnsi="Times New Roman" w:cs="Times New Roman"/>
                <w:color w:val="222222"/>
                <w:sz w:val="24"/>
                <w:szCs w:val="24"/>
              </w:rPr>
              <w:t xml:space="preserve">Ауру </w:t>
            </w:r>
            <w:proofErr w:type="spellStart"/>
            <w:r w:rsidRPr="00F2649F">
              <w:rPr>
                <w:rFonts w:ascii="Times New Roman" w:hAnsi="Times New Roman" w:cs="Times New Roman"/>
                <w:color w:val="222222"/>
                <w:sz w:val="24"/>
                <w:szCs w:val="24"/>
              </w:rPr>
              <w:t>тарихын</w:t>
            </w:r>
            <w:proofErr w:type="spellEnd"/>
            <w:r w:rsidRPr="00F2649F">
              <w:rPr>
                <w:rFonts w:ascii="Times New Roman" w:hAnsi="Times New Roman" w:cs="Times New Roman"/>
                <w:color w:val="222222"/>
                <w:sz w:val="24"/>
                <w:szCs w:val="24"/>
              </w:rPr>
              <w:t xml:space="preserve"> </w:t>
            </w:r>
            <w:proofErr w:type="spellStart"/>
            <w:r w:rsidRPr="00F2649F">
              <w:rPr>
                <w:rFonts w:ascii="Times New Roman" w:hAnsi="Times New Roman" w:cs="Times New Roman"/>
                <w:color w:val="222222"/>
                <w:sz w:val="24"/>
                <w:szCs w:val="24"/>
              </w:rPr>
              <w:t>қорғау</w:t>
            </w:r>
            <w:proofErr w:type="spellEnd"/>
          </w:p>
        </w:tc>
        <w:tc>
          <w:tcPr>
            <w:tcW w:w="11131" w:type="dxa"/>
            <w:gridSpan w:val="12"/>
          </w:tcPr>
          <w:p w14:paraId="021DBF21" w14:textId="1601A7FD" w:rsidR="00EF53F8" w:rsidRPr="00F2649F" w:rsidRDefault="003965BD" w:rsidP="00CD7E34">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3</w:t>
            </w:r>
            <w:r w:rsidR="00EF53F8" w:rsidRPr="00F2649F">
              <w:rPr>
                <w:rFonts w:ascii="Times New Roman" w:eastAsia="Times New Roman" w:hAnsi="Times New Roman" w:cs="Times New Roman"/>
                <w:sz w:val="24"/>
                <w:szCs w:val="24"/>
              </w:rPr>
              <w:t>0</w:t>
            </w:r>
            <w:proofErr w:type="gramStart"/>
            <w:r w:rsidR="00EF53F8" w:rsidRPr="00F2649F">
              <w:rPr>
                <w:rFonts w:ascii="Times New Roman" w:eastAsia="Times New Roman" w:hAnsi="Times New Roman" w:cs="Times New Roman"/>
                <w:sz w:val="24"/>
                <w:szCs w:val="24"/>
              </w:rPr>
              <w:t>%</w:t>
            </w:r>
            <w:r w:rsidR="00FB6A6B" w:rsidRPr="00F2649F">
              <w:rPr>
                <w:rFonts w:ascii="Times New Roman" w:eastAsia="Times New Roman" w:hAnsi="Times New Roman" w:cs="Times New Roman"/>
                <w:sz w:val="24"/>
                <w:szCs w:val="24"/>
              </w:rPr>
              <w:t xml:space="preserve">  (</w:t>
            </w:r>
            <w:proofErr w:type="gramEnd"/>
            <w:r w:rsidR="00CD7E34" w:rsidRPr="00F2649F">
              <w:rPr>
                <w:rFonts w:ascii="Times New Roman" w:eastAsia="Times New Roman" w:hAnsi="Times New Roman" w:cs="Times New Roman"/>
                <w:sz w:val="24"/>
                <w:szCs w:val="24"/>
              </w:rPr>
              <w:t xml:space="preserve">чек-лист </w:t>
            </w:r>
            <w:proofErr w:type="spellStart"/>
            <w:r w:rsidR="00CD7E34" w:rsidRPr="00F2649F">
              <w:rPr>
                <w:rFonts w:ascii="Times New Roman" w:eastAsia="Times New Roman" w:hAnsi="Times New Roman" w:cs="Times New Roman"/>
                <w:sz w:val="24"/>
                <w:szCs w:val="24"/>
              </w:rPr>
              <w:t>бойынша</w:t>
            </w:r>
            <w:proofErr w:type="spellEnd"/>
            <w:r w:rsidR="00CD7E34" w:rsidRPr="00F2649F">
              <w:rPr>
                <w:rFonts w:ascii="Times New Roman" w:eastAsia="Times New Roman" w:hAnsi="Times New Roman" w:cs="Times New Roman"/>
                <w:sz w:val="24"/>
                <w:szCs w:val="24"/>
              </w:rPr>
              <w:t xml:space="preserve"> </w:t>
            </w:r>
            <w:proofErr w:type="spellStart"/>
            <w:r w:rsidR="00CD7E34" w:rsidRPr="00F2649F">
              <w:rPr>
                <w:rFonts w:ascii="Times New Roman" w:eastAsia="Times New Roman" w:hAnsi="Times New Roman" w:cs="Times New Roman"/>
                <w:sz w:val="24"/>
                <w:szCs w:val="24"/>
              </w:rPr>
              <w:t>бағаланады</w:t>
            </w:r>
            <w:proofErr w:type="spellEnd"/>
            <w:r w:rsidR="00FB6A6B" w:rsidRPr="00F2649F">
              <w:rPr>
                <w:rFonts w:ascii="Times New Roman" w:eastAsia="Times New Roman" w:hAnsi="Times New Roman" w:cs="Times New Roman"/>
                <w:sz w:val="24"/>
                <w:szCs w:val="24"/>
              </w:rPr>
              <w:t xml:space="preserve">) </w:t>
            </w:r>
          </w:p>
        </w:tc>
      </w:tr>
      <w:tr w:rsidR="00EF6EAA" w:rsidRPr="00F2649F" w14:paraId="42899ED4" w14:textId="77777777" w:rsidTr="00C03EF2">
        <w:trPr>
          <w:gridAfter w:val="2"/>
          <w:wAfter w:w="136" w:type="dxa"/>
          <w:trHeight w:val="151"/>
        </w:trPr>
        <w:tc>
          <w:tcPr>
            <w:tcW w:w="566" w:type="dxa"/>
          </w:tcPr>
          <w:p w14:paraId="3B7D6D77" w14:textId="16D0885B" w:rsidR="00EF53F8" w:rsidRPr="00F2649F" w:rsidRDefault="003965BD" w:rsidP="00DD62D2">
            <w:pPr>
              <w:jc w:val="both"/>
              <w:rPr>
                <w:rFonts w:ascii="Times New Roman" w:hAnsi="Times New Roman" w:cs="Times New Roman"/>
                <w:sz w:val="24"/>
                <w:szCs w:val="24"/>
              </w:rPr>
            </w:pPr>
            <w:r w:rsidRPr="00F2649F">
              <w:rPr>
                <w:rFonts w:ascii="Times New Roman" w:hAnsi="Times New Roman" w:cs="Times New Roman"/>
                <w:sz w:val="24"/>
                <w:szCs w:val="24"/>
              </w:rPr>
              <w:t>2</w:t>
            </w:r>
          </w:p>
        </w:tc>
        <w:tc>
          <w:tcPr>
            <w:tcW w:w="2669" w:type="dxa"/>
            <w:gridSpan w:val="8"/>
          </w:tcPr>
          <w:p w14:paraId="22318E19" w14:textId="1F0FF1E2" w:rsidR="00EF53F8" w:rsidRPr="00F2649F" w:rsidRDefault="00CD7E34" w:rsidP="00DD62D2">
            <w:pPr>
              <w:jc w:val="both"/>
              <w:rPr>
                <w:rFonts w:ascii="Times New Roman" w:hAnsi="Times New Roman" w:cs="Times New Roman"/>
                <w:sz w:val="24"/>
                <w:szCs w:val="24"/>
                <w:lang w:val="kk-KZ"/>
              </w:rPr>
            </w:pPr>
            <w:r w:rsidRPr="00F2649F">
              <w:rPr>
                <w:rFonts w:ascii="Times New Roman" w:eastAsia="Times New Roman" w:hAnsi="Times New Roman" w:cs="Times New Roman"/>
                <w:sz w:val="24"/>
                <w:szCs w:val="24"/>
                <w:lang w:val="kk-KZ"/>
              </w:rPr>
              <w:t>Аралық бақылау</w:t>
            </w:r>
          </w:p>
        </w:tc>
        <w:tc>
          <w:tcPr>
            <w:tcW w:w="11131" w:type="dxa"/>
            <w:gridSpan w:val="12"/>
          </w:tcPr>
          <w:p w14:paraId="15A1835F" w14:textId="7B0A008B" w:rsidR="00FB6A6B" w:rsidRPr="00F2649F" w:rsidRDefault="003965BD" w:rsidP="00DD62D2">
            <w:pPr>
              <w:jc w:val="both"/>
              <w:rPr>
                <w:rFonts w:ascii="Times New Roman" w:eastAsia="Times New Roman" w:hAnsi="Times New Roman" w:cs="Times New Roman"/>
                <w:sz w:val="24"/>
                <w:szCs w:val="24"/>
                <w:lang w:val="kk-KZ"/>
              </w:rPr>
            </w:pPr>
            <w:r w:rsidRPr="00F2649F">
              <w:rPr>
                <w:rFonts w:ascii="Times New Roman" w:eastAsia="Times New Roman" w:hAnsi="Times New Roman" w:cs="Times New Roman"/>
                <w:sz w:val="24"/>
                <w:szCs w:val="24"/>
                <w:lang w:val="kk-KZ"/>
              </w:rPr>
              <w:t>7</w:t>
            </w:r>
            <w:r w:rsidR="008D5D0C" w:rsidRPr="00F2649F">
              <w:rPr>
                <w:rFonts w:ascii="Times New Roman" w:eastAsia="Times New Roman" w:hAnsi="Times New Roman" w:cs="Times New Roman"/>
                <w:sz w:val="24"/>
                <w:szCs w:val="24"/>
                <w:lang w:val="kk-KZ"/>
              </w:rPr>
              <w:t xml:space="preserve">0% </w:t>
            </w:r>
          </w:p>
          <w:p w14:paraId="4A8E6FC7" w14:textId="57EF8012" w:rsidR="008D5D0C" w:rsidRPr="00F2649F" w:rsidRDefault="008D5D0C" w:rsidP="00DD62D2">
            <w:pPr>
              <w:jc w:val="both"/>
              <w:rPr>
                <w:rFonts w:ascii="Times New Roman" w:hAnsi="Times New Roman" w:cs="Times New Roman"/>
                <w:sz w:val="24"/>
                <w:szCs w:val="24"/>
                <w:lang w:val="kk-KZ"/>
              </w:rPr>
            </w:pPr>
            <w:r w:rsidRPr="00F2649F">
              <w:rPr>
                <w:rFonts w:ascii="Times New Roman" w:eastAsia="Times New Roman" w:hAnsi="Times New Roman" w:cs="Times New Roman"/>
                <w:sz w:val="24"/>
                <w:szCs w:val="24"/>
                <w:lang w:val="kk-KZ"/>
              </w:rPr>
              <w:t>(</w:t>
            </w:r>
            <w:r w:rsidR="00CD7E34" w:rsidRPr="00F2649F">
              <w:rPr>
                <w:rFonts w:ascii="Times New Roman" w:hAnsi="Times New Roman" w:cs="Times New Roman"/>
                <w:sz w:val="24"/>
                <w:szCs w:val="24"/>
                <w:lang w:val="kk-KZ"/>
              </w:rPr>
              <w:t>1-кезең</w:t>
            </w:r>
            <w:r w:rsidRPr="00F2649F">
              <w:rPr>
                <w:rFonts w:ascii="Times New Roman" w:hAnsi="Times New Roman" w:cs="Times New Roman"/>
                <w:sz w:val="24"/>
                <w:szCs w:val="24"/>
                <w:lang w:val="kk-KZ"/>
              </w:rPr>
              <w:t xml:space="preserve"> – </w:t>
            </w:r>
            <w:r w:rsidR="00CD7E34" w:rsidRPr="00F2649F">
              <w:rPr>
                <w:rFonts w:ascii="Times New Roman" w:hAnsi="Times New Roman" w:cs="Times New Roman"/>
                <w:sz w:val="24"/>
                <w:szCs w:val="24"/>
                <w:lang w:val="kk-KZ"/>
              </w:rPr>
              <w:t xml:space="preserve">Түсіну және қолдану үшін MCQ тестілеу </w:t>
            </w:r>
            <w:r w:rsidRPr="00F2649F">
              <w:rPr>
                <w:rFonts w:ascii="Times New Roman" w:hAnsi="Times New Roman" w:cs="Times New Roman"/>
                <w:sz w:val="24"/>
                <w:szCs w:val="24"/>
                <w:lang w:val="kk-KZ"/>
              </w:rPr>
              <w:t xml:space="preserve">- </w:t>
            </w:r>
            <w:r w:rsidR="00DD0360" w:rsidRPr="00DD0360">
              <w:rPr>
                <w:rFonts w:ascii="Times New Roman" w:hAnsi="Times New Roman" w:cs="Times New Roman"/>
                <w:sz w:val="24"/>
                <w:szCs w:val="24"/>
                <w:lang w:val="kk-KZ"/>
              </w:rPr>
              <w:t>5</w:t>
            </w:r>
            <w:r w:rsidRPr="00F2649F">
              <w:rPr>
                <w:rFonts w:ascii="Times New Roman" w:hAnsi="Times New Roman" w:cs="Times New Roman"/>
                <w:sz w:val="24"/>
                <w:szCs w:val="24"/>
                <w:lang w:val="kk-KZ"/>
              </w:rPr>
              <w:t>0%;</w:t>
            </w:r>
          </w:p>
          <w:p w14:paraId="62250DA7" w14:textId="355E2D98" w:rsidR="00EF53F8" w:rsidRPr="00DD0360" w:rsidRDefault="008D5D0C" w:rsidP="00CD7E34">
            <w:pPr>
              <w:jc w:val="both"/>
              <w:rPr>
                <w:rFonts w:ascii="Times New Roman" w:hAnsi="Times New Roman" w:cs="Times New Roman"/>
                <w:sz w:val="24"/>
                <w:szCs w:val="24"/>
              </w:rPr>
            </w:pPr>
            <w:r w:rsidRPr="00F2649F">
              <w:rPr>
                <w:rFonts w:ascii="Times New Roman" w:hAnsi="Times New Roman" w:cs="Times New Roman"/>
                <w:sz w:val="24"/>
                <w:szCs w:val="24"/>
              </w:rPr>
              <w:t>2-</w:t>
            </w:r>
            <w:r w:rsidR="00CD7E34" w:rsidRPr="00F2649F">
              <w:rPr>
                <w:rFonts w:ascii="Times New Roman" w:hAnsi="Times New Roman" w:cs="Times New Roman"/>
                <w:sz w:val="24"/>
                <w:szCs w:val="24"/>
                <w:lang w:val="kk-KZ"/>
              </w:rPr>
              <w:t>кезең</w:t>
            </w:r>
            <w:r w:rsidRPr="00F2649F">
              <w:rPr>
                <w:rFonts w:ascii="Times New Roman" w:hAnsi="Times New Roman" w:cs="Times New Roman"/>
                <w:sz w:val="24"/>
                <w:szCs w:val="24"/>
                <w:lang w:val="kk-KZ"/>
              </w:rPr>
              <w:t xml:space="preserve"> </w:t>
            </w:r>
            <w:r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мини клини</w:t>
            </w:r>
            <w:r w:rsidR="00CD7E34" w:rsidRPr="00F2649F">
              <w:rPr>
                <w:rFonts w:ascii="Times New Roman" w:hAnsi="Times New Roman" w:cs="Times New Roman"/>
                <w:sz w:val="24"/>
                <w:szCs w:val="24"/>
                <w:lang w:val="kk-KZ"/>
              </w:rPr>
              <w:t xml:space="preserve">калық емтихан </w:t>
            </w:r>
            <w:r w:rsidRPr="00F2649F">
              <w:rPr>
                <w:rFonts w:ascii="Times New Roman" w:hAnsi="Times New Roman" w:cs="Times New Roman"/>
                <w:sz w:val="24"/>
                <w:szCs w:val="24"/>
                <w:lang w:val="kk-KZ"/>
              </w:rPr>
              <w:t>(</w:t>
            </w:r>
            <w:proofErr w:type="spellStart"/>
            <w:r w:rsidRPr="00F2649F">
              <w:rPr>
                <w:rFonts w:ascii="Times New Roman" w:hAnsi="Times New Roman" w:cs="Times New Roman"/>
                <w:sz w:val="24"/>
                <w:szCs w:val="24"/>
                <w:lang w:val="en-US"/>
              </w:rPr>
              <w:t>MiniCex</w:t>
            </w:r>
            <w:proofErr w:type="spellEnd"/>
            <w:r w:rsidRPr="00F2649F">
              <w:rPr>
                <w:rFonts w:ascii="Times New Roman" w:hAnsi="Times New Roman" w:cs="Times New Roman"/>
                <w:sz w:val="24"/>
                <w:szCs w:val="24"/>
              </w:rPr>
              <w:t xml:space="preserve">) - </w:t>
            </w:r>
            <w:r w:rsidR="00DD0360" w:rsidRPr="00DD0360">
              <w:rPr>
                <w:rFonts w:ascii="Times New Roman" w:hAnsi="Times New Roman" w:cs="Times New Roman"/>
                <w:sz w:val="24"/>
                <w:szCs w:val="24"/>
              </w:rPr>
              <w:t>5</w:t>
            </w:r>
            <w:r w:rsidRPr="00F2649F">
              <w:rPr>
                <w:rFonts w:ascii="Times New Roman" w:hAnsi="Times New Roman" w:cs="Times New Roman"/>
                <w:sz w:val="24"/>
                <w:szCs w:val="24"/>
              </w:rPr>
              <w:t>0%</w:t>
            </w:r>
          </w:p>
        </w:tc>
      </w:tr>
      <w:tr w:rsidR="00EF6EAA" w:rsidRPr="00F2649F" w14:paraId="03E7AB4B" w14:textId="77777777" w:rsidTr="00C03EF2">
        <w:trPr>
          <w:gridAfter w:val="2"/>
          <w:wAfter w:w="136" w:type="dxa"/>
          <w:trHeight w:val="151"/>
        </w:trPr>
        <w:tc>
          <w:tcPr>
            <w:tcW w:w="3235" w:type="dxa"/>
            <w:gridSpan w:val="9"/>
          </w:tcPr>
          <w:p w14:paraId="6DA6510C" w14:textId="3E076888" w:rsidR="00F21BBE" w:rsidRPr="00F2649F" w:rsidRDefault="00CD7E34" w:rsidP="00DD62D2">
            <w:pPr>
              <w:jc w:val="center"/>
              <w:rPr>
                <w:rFonts w:ascii="Times New Roman" w:hAnsi="Times New Roman" w:cs="Times New Roman"/>
                <w:sz w:val="24"/>
                <w:szCs w:val="24"/>
              </w:rPr>
            </w:pPr>
            <w:r w:rsidRPr="00F2649F">
              <w:rPr>
                <w:rFonts w:ascii="Times New Roman" w:eastAsia="Times New Roman" w:hAnsi="Times New Roman" w:cs="Times New Roman"/>
                <w:b/>
                <w:bCs/>
                <w:sz w:val="24"/>
                <w:szCs w:val="24"/>
                <w:lang w:val="kk-KZ"/>
              </w:rPr>
              <w:t>Қорытынды</w:t>
            </w:r>
            <w:r w:rsidRPr="00F2649F">
              <w:rPr>
                <w:rFonts w:ascii="Times New Roman" w:eastAsia="Times New Roman" w:hAnsi="Times New Roman" w:cs="Times New Roman"/>
                <w:b/>
                <w:bCs/>
                <w:sz w:val="24"/>
                <w:szCs w:val="24"/>
              </w:rPr>
              <w:t xml:space="preserve"> </w:t>
            </w:r>
            <w:r w:rsidRPr="00F2649F">
              <w:rPr>
                <w:rFonts w:ascii="Times New Roman" w:eastAsia="Times New Roman" w:hAnsi="Times New Roman" w:cs="Times New Roman"/>
                <w:b/>
                <w:bCs/>
                <w:sz w:val="24"/>
                <w:szCs w:val="24"/>
                <w:lang w:val="kk-KZ"/>
              </w:rPr>
              <w:t>АБ</w:t>
            </w:r>
            <w:r w:rsidR="00F21BBE" w:rsidRPr="00F2649F">
              <w:rPr>
                <w:rFonts w:ascii="Times New Roman" w:eastAsia="Times New Roman" w:hAnsi="Times New Roman" w:cs="Times New Roman"/>
                <w:b/>
                <w:bCs/>
                <w:sz w:val="24"/>
                <w:szCs w:val="24"/>
              </w:rPr>
              <w:t>1</w:t>
            </w:r>
          </w:p>
        </w:tc>
        <w:tc>
          <w:tcPr>
            <w:tcW w:w="11131" w:type="dxa"/>
            <w:gridSpan w:val="12"/>
          </w:tcPr>
          <w:p w14:paraId="5E4E7B93" w14:textId="489FB91D" w:rsidR="00F21BBE" w:rsidRPr="00F2649F" w:rsidRDefault="003965BD" w:rsidP="00DD62D2">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3</w:t>
            </w:r>
            <w:r w:rsidR="00236A66" w:rsidRPr="00F2649F">
              <w:rPr>
                <w:rFonts w:ascii="Times New Roman" w:eastAsia="Times New Roman" w:hAnsi="Times New Roman" w:cs="Times New Roman"/>
                <w:sz w:val="24"/>
                <w:szCs w:val="24"/>
              </w:rPr>
              <w:t>0+</w:t>
            </w:r>
            <w:r w:rsidRPr="00F2649F">
              <w:rPr>
                <w:rFonts w:ascii="Times New Roman" w:eastAsia="Times New Roman" w:hAnsi="Times New Roman" w:cs="Times New Roman"/>
                <w:sz w:val="24"/>
                <w:szCs w:val="24"/>
              </w:rPr>
              <w:t>7</w:t>
            </w:r>
            <w:r w:rsidR="00236A66" w:rsidRPr="00F2649F">
              <w:rPr>
                <w:rFonts w:ascii="Times New Roman" w:eastAsia="Times New Roman" w:hAnsi="Times New Roman" w:cs="Times New Roman"/>
                <w:sz w:val="24"/>
                <w:szCs w:val="24"/>
              </w:rPr>
              <w:t>0</w:t>
            </w:r>
            <w:r w:rsidR="00F21BBE" w:rsidRPr="00F2649F">
              <w:rPr>
                <w:rFonts w:ascii="Times New Roman" w:eastAsia="Times New Roman" w:hAnsi="Times New Roman" w:cs="Times New Roman"/>
                <w:sz w:val="24"/>
                <w:szCs w:val="24"/>
                <w:lang w:val="en-US"/>
              </w:rPr>
              <w:t xml:space="preserve">= </w:t>
            </w:r>
            <w:r w:rsidR="00F21BBE" w:rsidRPr="00F2649F">
              <w:rPr>
                <w:rFonts w:ascii="Times New Roman" w:eastAsia="Times New Roman" w:hAnsi="Times New Roman" w:cs="Times New Roman"/>
                <w:sz w:val="24"/>
                <w:szCs w:val="24"/>
              </w:rPr>
              <w:t>100%</w:t>
            </w:r>
          </w:p>
        </w:tc>
      </w:tr>
      <w:bookmarkEnd w:id="0"/>
      <w:tr w:rsidR="00EF6EAA" w:rsidRPr="00F2649F" w14:paraId="25DD59AF" w14:textId="77777777" w:rsidTr="00C03EF2">
        <w:trPr>
          <w:trHeight w:val="151"/>
        </w:trPr>
        <w:tc>
          <w:tcPr>
            <w:tcW w:w="566" w:type="dxa"/>
          </w:tcPr>
          <w:p w14:paraId="46D24D65" w14:textId="77777777" w:rsidR="00236A66" w:rsidRPr="00F2649F" w:rsidRDefault="00236A66" w:rsidP="00C30FDB">
            <w:pPr>
              <w:jc w:val="both"/>
              <w:rPr>
                <w:rFonts w:ascii="Times New Roman" w:hAnsi="Times New Roman" w:cs="Times New Roman"/>
                <w:sz w:val="24"/>
                <w:szCs w:val="24"/>
              </w:rPr>
            </w:pPr>
            <w:r w:rsidRPr="00F2649F">
              <w:rPr>
                <w:rFonts w:ascii="Times New Roman" w:hAnsi="Times New Roman" w:cs="Times New Roman"/>
                <w:sz w:val="24"/>
                <w:szCs w:val="24"/>
              </w:rPr>
              <w:t>1</w:t>
            </w:r>
          </w:p>
        </w:tc>
        <w:tc>
          <w:tcPr>
            <w:tcW w:w="2700" w:type="dxa"/>
            <w:gridSpan w:val="11"/>
          </w:tcPr>
          <w:p w14:paraId="0CF00964" w14:textId="48591033" w:rsidR="00236A66" w:rsidRPr="00F2649F" w:rsidRDefault="003965BD" w:rsidP="009029ED">
            <w:pPr>
              <w:jc w:val="both"/>
              <w:rPr>
                <w:rFonts w:ascii="Times New Roman" w:hAnsi="Times New Roman" w:cs="Times New Roman"/>
                <w:sz w:val="24"/>
                <w:szCs w:val="24"/>
                <w:lang w:val="kk-KZ"/>
              </w:rPr>
            </w:pPr>
            <w:r w:rsidRPr="00F2649F">
              <w:rPr>
                <w:rFonts w:ascii="Times New Roman" w:hAnsi="Times New Roman" w:cs="Times New Roman"/>
                <w:color w:val="222222"/>
                <w:sz w:val="24"/>
                <w:szCs w:val="24"/>
              </w:rPr>
              <w:t xml:space="preserve">Ауру </w:t>
            </w:r>
            <w:proofErr w:type="spellStart"/>
            <w:r w:rsidRPr="00F2649F">
              <w:rPr>
                <w:rFonts w:ascii="Times New Roman" w:hAnsi="Times New Roman" w:cs="Times New Roman"/>
                <w:color w:val="222222"/>
                <w:sz w:val="24"/>
                <w:szCs w:val="24"/>
              </w:rPr>
              <w:t>тарихын</w:t>
            </w:r>
            <w:proofErr w:type="spellEnd"/>
            <w:r w:rsidRPr="00F2649F">
              <w:rPr>
                <w:rFonts w:ascii="Times New Roman" w:hAnsi="Times New Roman" w:cs="Times New Roman"/>
                <w:color w:val="222222"/>
                <w:sz w:val="24"/>
                <w:szCs w:val="24"/>
              </w:rPr>
              <w:t xml:space="preserve"> </w:t>
            </w:r>
            <w:proofErr w:type="spellStart"/>
            <w:r w:rsidRPr="00F2649F">
              <w:rPr>
                <w:rFonts w:ascii="Times New Roman" w:hAnsi="Times New Roman" w:cs="Times New Roman"/>
                <w:color w:val="222222"/>
                <w:sz w:val="24"/>
                <w:szCs w:val="24"/>
              </w:rPr>
              <w:t>қорғау</w:t>
            </w:r>
            <w:proofErr w:type="spellEnd"/>
          </w:p>
        </w:tc>
        <w:tc>
          <w:tcPr>
            <w:tcW w:w="11236" w:type="dxa"/>
            <w:gridSpan w:val="11"/>
          </w:tcPr>
          <w:p w14:paraId="6FA4F1CE" w14:textId="4200EAF2" w:rsidR="00236A66" w:rsidRPr="00F2649F" w:rsidRDefault="003965BD" w:rsidP="00C30FDB">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2</w:t>
            </w:r>
            <w:r w:rsidR="00236A66" w:rsidRPr="00F2649F">
              <w:rPr>
                <w:rFonts w:ascii="Times New Roman" w:eastAsia="Times New Roman" w:hAnsi="Times New Roman" w:cs="Times New Roman"/>
                <w:sz w:val="24"/>
                <w:szCs w:val="24"/>
              </w:rPr>
              <w:t>0</w:t>
            </w:r>
            <w:proofErr w:type="gramStart"/>
            <w:r w:rsidR="00236A66" w:rsidRPr="00F2649F">
              <w:rPr>
                <w:rFonts w:ascii="Times New Roman" w:eastAsia="Times New Roman" w:hAnsi="Times New Roman" w:cs="Times New Roman"/>
                <w:sz w:val="24"/>
                <w:szCs w:val="24"/>
              </w:rPr>
              <w:t>%  (</w:t>
            </w:r>
            <w:proofErr w:type="gramEnd"/>
            <w:r w:rsidR="009029ED" w:rsidRPr="00F2649F">
              <w:rPr>
                <w:rFonts w:ascii="Times New Roman" w:eastAsia="Times New Roman" w:hAnsi="Times New Roman" w:cs="Times New Roman"/>
                <w:sz w:val="24"/>
                <w:szCs w:val="24"/>
              </w:rPr>
              <w:t xml:space="preserve">чек-лист </w:t>
            </w:r>
            <w:proofErr w:type="spellStart"/>
            <w:r w:rsidR="009029ED" w:rsidRPr="00F2649F">
              <w:rPr>
                <w:rFonts w:ascii="Times New Roman" w:eastAsia="Times New Roman" w:hAnsi="Times New Roman" w:cs="Times New Roman"/>
                <w:sz w:val="24"/>
                <w:szCs w:val="24"/>
              </w:rPr>
              <w:t>бойынша</w:t>
            </w:r>
            <w:proofErr w:type="spellEnd"/>
            <w:r w:rsidR="009029ED" w:rsidRPr="00F2649F">
              <w:rPr>
                <w:rFonts w:ascii="Times New Roman" w:eastAsia="Times New Roman" w:hAnsi="Times New Roman" w:cs="Times New Roman"/>
                <w:sz w:val="24"/>
                <w:szCs w:val="24"/>
              </w:rPr>
              <w:t xml:space="preserve"> </w:t>
            </w:r>
            <w:proofErr w:type="spellStart"/>
            <w:r w:rsidR="009029ED" w:rsidRPr="00F2649F">
              <w:rPr>
                <w:rFonts w:ascii="Times New Roman" w:eastAsia="Times New Roman" w:hAnsi="Times New Roman" w:cs="Times New Roman"/>
                <w:sz w:val="24"/>
                <w:szCs w:val="24"/>
              </w:rPr>
              <w:t>бағаланады</w:t>
            </w:r>
            <w:proofErr w:type="spellEnd"/>
            <w:r w:rsidR="00236A66" w:rsidRPr="00F2649F">
              <w:rPr>
                <w:rFonts w:ascii="Times New Roman" w:eastAsia="Times New Roman" w:hAnsi="Times New Roman" w:cs="Times New Roman"/>
                <w:sz w:val="24"/>
                <w:szCs w:val="24"/>
              </w:rPr>
              <w:t xml:space="preserve">) </w:t>
            </w:r>
          </w:p>
        </w:tc>
      </w:tr>
      <w:tr w:rsidR="00EF6EAA" w:rsidRPr="00F2649F" w14:paraId="457C0BDD" w14:textId="77777777" w:rsidTr="00C03EF2">
        <w:trPr>
          <w:trHeight w:val="151"/>
        </w:trPr>
        <w:tc>
          <w:tcPr>
            <w:tcW w:w="566" w:type="dxa"/>
          </w:tcPr>
          <w:p w14:paraId="37C64D24" w14:textId="77777777" w:rsidR="00236A66" w:rsidRPr="00F2649F" w:rsidRDefault="00236A66" w:rsidP="00C30FDB">
            <w:pPr>
              <w:jc w:val="both"/>
              <w:rPr>
                <w:rFonts w:ascii="Times New Roman" w:hAnsi="Times New Roman" w:cs="Times New Roman"/>
                <w:sz w:val="24"/>
                <w:szCs w:val="24"/>
              </w:rPr>
            </w:pPr>
            <w:r w:rsidRPr="00F2649F">
              <w:rPr>
                <w:rFonts w:ascii="Times New Roman" w:hAnsi="Times New Roman" w:cs="Times New Roman"/>
                <w:sz w:val="24"/>
                <w:szCs w:val="24"/>
              </w:rPr>
              <w:t>2</w:t>
            </w:r>
          </w:p>
        </w:tc>
        <w:tc>
          <w:tcPr>
            <w:tcW w:w="2700" w:type="dxa"/>
            <w:gridSpan w:val="11"/>
          </w:tcPr>
          <w:p w14:paraId="4D8A2B41" w14:textId="5020039A" w:rsidR="00236A66" w:rsidRPr="00F2649F" w:rsidRDefault="003965BD" w:rsidP="00C30FDB">
            <w:pPr>
              <w:jc w:val="both"/>
              <w:rPr>
                <w:rFonts w:ascii="Times New Roman" w:eastAsia="Times New Roman" w:hAnsi="Times New Roman" w:cs="Times New Roman"/>
                <w:sz w:val="24"/>
                <w:szCs w:val="24"/>
                <w:lang w:val="kk-KZ"/>
              </w:rPr>
            </w:pPr>
            <w:r w:rsidRPr="00F2649F">
              <w:rPr>
                <w:rFonts w:ascii="Times New Roman" w:hAnsi="Times New Roman" w:cs="Times New Roman"/>
                <w:sz w:val="24"/>
                <w:szCs w:val="24"/>
              </w:rPr>
              <w:t xml:space="preserve">СҒЗЖ </w:t>
            </w:r>
            <w:proofErr w:type="spellStart"/>
            <w:r w:rsidRPr="00F2649F">
              <w:rPr>
                <w:rFonts w:ascii="Times New Roman" w:hAnsi="Times New Roman" w:cs="Times New Roman"/>
                <w:sz w:val="24"/>
                <w:szCs w:val="24"/>
              </w:rPr>
              <w:t>ғылыми</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жоба</w:t>
            </w:r>
            <w:proofErr w:type="spellEnd"/>
          </w:p>
        </w:tc>
        <w:tc>
          <w:tcPr>
            <w:tcW w:w="11236" w:type="dxa"/>
            <w:gridSpan w:val="11"/>
          </w:tcPr>
          <w:p w14:paraId="48AA39E6" w14:textId="69064EAD" w:rsidR="00236A66" w:rsidRPr="00F2649F" w:rsidRDefault="00236A66" w:rsidP="00C30FDB">
            <w:pPr>
              <w:jc w:val="both"/>
              <w:rPr>
                <w:rFonts w:ascii="Times New Roman" w:eastAsia="Times New Roman" w:hAnsi="Times New Roman" w:cs="Times New Roman"/>
                <w:sz w:val="24"/>
                <w:szCs w:val="24"/>
              </w:rPr>
            </w:pPr>
            <w:r w:rsidRPr="00F2649F">
              <w:rPr>
                <w:rFonts w:ascii="Times New Roman" w:eastAsia="Times New Roman" w:hAnsi="Times New Roman" w:cs="Times New Roman"/>
                <w:sz w:val="24"/>
                <w:szCs w:val="24"/>
              </w:rPr>
              <w:t xml:space="preserve">10% </w:t>
            </w:r>
          </w:p>
        </w:tc>
      </w:tr>
      <w:tr w:rsidR="00EF6EAA" w:rsidRPr="00F2649F" w14:paraId="1C259418" w14:textId="77777777" w:rsidTr="00C03EF2">
        <w:trPr>
          <w:trHeight w:val="151"/>
        </w:trPr>
        <w:tc>
          <w:tcPr>
            <w:tcW w:w="566" w:type="dxa"/>
          </w:tcPr>
          <w:p w14:paraId="42DFF8EC" w14:textId="77777777" w:rsidR="00236A66" w:rsidRPr="00F2649F" w:rsidRDefault="00236A66" w:rsidP="00C30FDB">
            <w:pPr>
              <w:jc w:val="both"/>
              <w:rPr>
                <w:rFonts w:ascii="Times New Roman" w:hAnsi="Times New Roman" w:cs="Times New Roman"/>
                <w:sz w:val="24"/>
                <w:szCs w:val="24"/>
              </w:rPr>
            </w:pPr>
            <w:r w:rsidRPr="00F2649F">
              <w:rPr>
                <w:rFonts w:ascii="Times New Roman" w:hAnsi="Times New Roman" w:cs="Times New Roman"/>
                <w:sz w:val="24"/>
                <w:szCs w:val="24"/>
              </w:rPr>
              <w:t>3</w:t>
            </w:r>
          </w:p>
        </w:tc>
        <w:tc>
          <w:tcPr>
            <w:tcW w:w="2700" w:type="dxa"/>
            <w:gridSpan w:val="11"/>
          </w:tcPr>
          <w:p w14:paraId="255D5532" w14:textId="7385D92C" w:rsidR="00236A66" w:rsidRPr="00F2649F" w:rsidRDefault="003965BD" w:rsidP="00C30FDB">
            <w:pPr>
              <w:jc w:val="both"/>
              <w:rPr>
                <w:rFonts w:ascii="Times New Roman" w:hAnsi="Times New Roman" w:cs="Times New Roman"/>
                <w:sz w:val="24"/>
                <w:szCs w:val="24"/>
                <w:lang w:val="kk-KZ"/>
              </w:rPr>
            </w:pPr>
            <w:r w:rsidRPr="00F2649F">
              <w:rPr>
                <w:rFonts w:ascii="Times New Roman" w:hAnsi="Times New Roman" w:cs="Times New Roman"/>
                <w:sz w:val="24"/>
                <w:szCs w:val="24"/>
              </w:rPr>
              <w:t xml:space="preserve">360-қа </w:t>
            </w:r>
            <w:proofErr w:type="spellStart"/>
            <w:r w:rsidRPr="00F2649F">
              <w:rPr>
                <w:rFonts w:ascii="Times New Roman" w:hAnsi="Times New Roman" w:cs="Times New Roman"/>
                <w:sz w:val="24"/>
                <w:szCs w:val="24"/>
              </w:rPr>
              <w:t>бағалау</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мінез-құлқы</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кәсібилігі</w:t>
            </w:r>
            <w:proofErr w:type="spellEnd"/>
          </w:p>
        </w:tc>
        <w:tc>
          <w:tcPr>
            <w:tcW w:w="11236" w:type="dxa"/>
            <w:gridSpan w:val="11"/>
          </w:tcPr>
          <w:p w14:paraId="089A2261" w14:textId="053CB655" w:rsidR="00236A66" w:rsidRPr="00F2649F" w:rsidRDefault="00236A66" w:rsidP="00C30FDB">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10% (</w:t>
            </w:r>
            <w:r w:rsidR="009029ED" w:rsidRPr="00F2649F">
              <w:rPr>
                <w:rFonts w:ascii="Times New Roman" w:eastAsia="Times New Roman" w:hAnsi="Times New Roman" w:cs="Times New Roman"/>
                <w:sz w:val="24"/>
                <w:szCs w:val="24"/>
              </w:rPr>
              <w:t xml:space="preserve">чек-лист </w:t>
            </w:r>
            <w:proofErr w:type="spellStart"/>
            <w:r w:rsidR="009029ED" w:rsidRPr="00F2649F">
              <w:rPr>
                <w:rFonts w:ascii="Times New Roman" w:eastAsia="Times New Roman" w:hAnsi="Times New Roman" w:cs="Times New Roman"/>
                <w:sz w:val="24"/>
                <w:szCs w:val="24"/>
              </w:rPr>
              <w:t>бойынша</w:t>
            </w:r>
            <w:proofErr w:type="spellEnd"/>
            <w:r w:rsidR="009029ED" w:rsidRPr="00F2649F">
              <w:rPr>
                <w:rFonts w:ascii="Times New Roman" w:eastAsia="Times New Roman" w:hAnsi="Times New Roman" w:cs="Times New Roman"/>
                <w:sz w:val="24"/>
                <w:szCs w:val="24"/>
              </w:rPr>
              <w:t xml:space="preserve"> </w:t>
            </w:r>
            <w:proofErr w:type="spellStart"/>
            <w:r w:rsidR="009029ED" w:rsidRPr="00F2649F">
              <w:rPr>
                <w:rFonts w:ascii="Times New Roman" w:eastAsia="Times New Roman" w:hAnsi="Times New Roman" w:cs="Times New Roman"/>
                <w:sz w:val="24"/>
                <w:szCs w:val="24"/>
              </w:rPr>
              <w:t>бағаланады</w:t>
            </w:r>
            <w:proofErr w:type="spellEnd"/>
            <w:r w:rsidRPr="00F2649F">
              <w:rPr>
                <w:rFonts w:ascii="Times New Roman" w:eastAsia="Times New Roman" w:hAnsi="Times New Roman" w:cs="Times New Roman"/>
                <w:sz w:val="24"/>
                <w:szCs w:val="24"/>
              </w:rPr>
              <w:t>)</w:t>
            </w:r>
          </w:p>
        </w:tc>
      </w:tr>
      <w:tr w:rsidR="00EF6EAA" w:rsidRPr="00F2649F" w14:paraId="07C0A5AF" w14:textId="77777777" w:rsidTr="00C03EF2">
        <w:trPr>
          <w:trHeight w:val="151"/>
        </w:trPr>
        <w:tc>
          <w:tcPr>
            <w:tcW w:w="566" w:type="dxa"/>
          </w:tcPr>
          <w:p w14:paraId="083DBAB3" w14:textId="3445AC2C" w:rsidR="00236A66" w:rsidRPr="00F2649F" w:rsidRDefault="001B7EFF" w:rsidP="00C30FDB">
            <w:pPr>
              <w:jc w:val="both"/>
              <w:rPr>
                <w:rFonts w:ascii="Times New Roman" w:hAnsi="Times New Roman" w:cs="Times New Roman"/>
                <w:sz w:val="24"/>
                <w:szCs w:val="24"/>
              </w:rPr>
            </w:pPr>
            <w:r w:rsidRPr="00F2649F">
              <w:rPr>
                <w:rFonts w:ascii="Times New Roman" w:hAnsi="Times New Roman" w:cs="Times New Roman"/>
                <w:sz w:val="24"/>
                <w:szCs w:val="24"/>
              </w:rPr>
              <w:t>4</w:t>
            </w:r>
          </w:p>
        </w:tc>
        <w:tc>
          <w:tcPr>
            <w:tcW w:w="2700" w:type="dxa"/>
            <w:gridSpan w:val="11"/>
          </w:tcPr>
          <w:p w14:paraId="43302AB6" w14:textId="43C52B6E" w:rsidR="00236A66" w:rsidRPr="00F2649F" w:rsidRDefault="009029ED" w:rsidP="009029ED">
            <w:pPr>
              <w:jc w:val="both"/>
              <w:rPr>
                <w:rFonts w:ascii="Times New Roman" w:hAnsi="Times New Roman" w:cs="Times New Roman"/>
                <w:sz w:val="24"/>
                <w:szCs w:val="24"/>
              </w:rPr>
            </w:pPr>
            <w:r w:rsidRPr="00F2649F">
              <w:rPr>
                <w:rFonts w:ascii="Times New Roman" w:eastAsia="Times New Roman" w:hAnsi="Times New Roman" w:cs="Times New Roman"/>
                <w:sz w:val="24"/>
                <w:szCs w:val="24"/>
                <w:lang w:val="kk-KZ"/>
              </w:rPr>
              <w:t xml:space="preserve">Аралық бақылау </w:t>
            </w:r>
          </w:p>
        </w:tc>
        <w:tc>
          <w:tcPr>
            <w:tcW w:w="11236" w:type="dxa"/>
            <w:gridSpan w:val="11"/>
          </w:tcPr>
          <w:p w14:paraId="29E35F1C" w14:textId="77777777" w:rsidR="00236A66" w:rsidRPr="00F2649F" w:rsidRDefault="00236A66" w:rsidP="00C30FDB">
            <w:pPr>
              <w:jc w:val="both"/>
              <w:rPr>
                <w:rFonts w:ascii="Times New Roman" w:eastAsia="Times New Roman" w:hAnsi="Times New Roman" w:cs="Times New Roman"/>
                <w:sz w:val="24"/>
                <w:szCs w:val="24"/>
              </w:rPr>
            </w:pPr>
            <w:r w:rsidRPr="00F2649F">
              <w:rPr>
                <w:rFonts w:ascii="Times New Roman" w:eastAsia="Times New Roman" w:hAnsi="Times New Roman" w:cs="Times New Roman"/>
                <w:sz w:val="24"/>
                <w:szCs w:val="24"/>
              </w:rPr>
              <w:t xml:space="preserve">60% </w:t>
            </w:r>
          </w:p>
          <w:p w14:paraId="12C48A98" w14:textId="484B0FEA" w:rsidR="00236A66" w:rsidRPr="00F2649F" w:rsidRDefault="00236A66" w:rsidP="00C30FDB">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w:t>
            </w:r>
            <w:r w:rsidR="005632BD" w:rsidRPr="00F2649F">
              <w:rPr>
                <w:rFonts w:ascii="Times New Roman" w:hAnsi="Times New Roman" w:cs="Times New Roman"/>
                <w:sz w:val="24"/>
                <w:szCs w:val="24"/>
              </w:rPr>
              <w:t>1-кезең</w:t>
            </w:r>
            <w:r w:rsidRPr="00F2649F">
              <w:rPr>
                <w:rFonts w:ascii="Times New Roman" w:hAnsi="Times New Roman" w:cs="Times New Roman"/>
                <w:sz w:val="24"/>
                <w:szCs w:val="24"/>
              </w:rPr>
              <w:t xml:space="preserve"> – </w:t>
            </w:r>
            <w:proofErr w:type="spellStart"/>
            <w:r w:rsidR="009029ED" w:rsidRPr="00F2649F">
              <w:rPr>
                <w:rFonts w:ascii="Times New Roman" w:hAnsi="Times New Roman" w:cs="Times New Roman"/>
                <w:sz w:val="24"/>
                <w:szCs w:val="24"/>
              </w:rPr>
              <w:t>Түсіну</w:t>
            </w:r>
            <w:proofErr w:type="spellEnd"/>
            <w:r w:rsidR="009029ED" w:rsidRPr="00F2649F">
              <w:rPr>
                <w:rFonts w:ascii="Times New Roman" w:hAnsi="Times New Roman" w:cs="Times New Roman"/>
                <w:sz w:val="24"/>
                <w:szCs w:val="24"/>
              </w:rPr>
              <w:t xml:space="preserve"> </w:t>
            </w:r>
            <w:proofErr w:type="spellStart"/>
            <w:r w:rsidR="009029ED" w:rsidRPr="00F2649F">
              <w:rPr>
                <w:rFonts w:ascii="Times New Roman" w:hAnsi="Times New Roman" w:cs="Times New Roman"/>
                <w:sz w:val="24"/>
                <w:szCs w:val="24"/>
              </w:rPr>
              <w:t>және</w:t>
            </w:r>
            <w:proofErr w:type="spellEnd"/>
            <w:r w:rsidR="009029ED" w:rsidRPr="00F2649F">
              <w:rPr>
                <w:rFonts w:ascii="Times New Roman" w:hAnsi="Times New Roman" w:cs="Times New Roman"/>
                <w:sz w:val="24"/>
                <w:szCs w:val="24"/>
              </w:rPr>
              <w:t xml:space="preserve"> </w:t>
            </w:r>
            <w:proofErr w:type="spellStart"/>
            <w:r w:rsidR="009029ED" w:rsidRPr="00F2649F">
              <w:rPr>
                <w:rFonts w:ascii="Times New Roman" w:hAnsi="Times New Roman" w:cs="Times New Roman"/>
                <w:sz w:val="24"/>
                <w:szCs w:val="24"/>
              </w:rPr>
              <w:t>қолдану</w:t>
            </w:r>
            <w:proofErr w:type="spellEnd"/>
            <w:r w:rsidR="009029ED" w:rsidRPr="00F2649F">
              <w:rPr>
                <w:rFonts w:ascii="Times New Roman" w:hAnsi="Times New Roman" w:cs="Times New Roman"/>
                <w:sz w:val="24"/>
                <w:szCs w:val="24"/>
              </w:rPr>
              <w:t xml:space="preserve"> </w:t>
            </w:r>
            <w:proofErr w:type="spellStart"/>
            <w:r w:rsidR="009029ED" w:rsidRPr="00F2649F">
              <w:rPr>
                <w:rFonts w:ascii="Times New Roman" w:hAnsi="Times New Roman" w:cs="Times New Roman"/>
                <w:sz w:val="24"/>
                <w:szCs w:val="24"/>
              </w:rPr>
              <w:t>үшін</w:t>
            </w:r>
            <w:proofErr w:type="spellEnd"/>
            <w:r w:rsidR="009029ED" w:rsidRPr="00F2649F">
              <w:rPr>
                <w:rFonts w:ascii="Times New Roman" w:hAnsi="Times New Roman" w:cs="Times New Roman"/>
                <w:sz w:val="24"/>
                <w:szCs w:val="24"/>
              </w:rPr>
              <w:t xml:space="preserve"> MCQ </w:t>
            </w:r>
            <w:proofErr w:type="spellStart"/>
            <w:r w:rsidR="009029ED" w:rsidRPr="00F2649F">
              <w:rPr>
                <w:rFonts w:ascii="Times New Roman" w:hAnsi="Times New Roman" w:cs="Times New Roman"/>
                <w:sz w:val="24"/>
                <w:szCs w:val="24"/>
              </w:rPr>
              <w:t>тестілеу</w:t>
            </w:r>
            <w:proofErr w:type="spellEnd"/>
            <w:r w:rsidR="009029ED" w:rsidRPr="00F2649F">
              <w:rPr>
                <w:rFonts w:ascii="Times New Roman" w:hAnsi="Times New Roman" w:cs="Times New Roman"/>
                <w:sz w:val="24"/>
                <w:szCs w:val="24"/>
              </w:rPr>
              <w:t xml:space="preserve"> </w:t>
            </w:r>
            <w:r w:rsidRPr="00F2649F">
              <w:rPr>
                <w:rFonts w:ascii="Times New Roman" w:hAnsi="Times New Roman" w:cs="Times New Roman"/>
                <w:sz w:val="24"/>
                <w:szCs w:val="24"/>
              </w:rPr>
              <w:t xml:space="preserve">- </w:t>
            </w:r>
            <w:r w:rsidR="001969C6" w:rsidRPr="001969C6">
              <w:rPr>
                <w:rFonts w:ascii="Times New Roman" w:hAnsi="Times New Roman" w:cs="Times New Roman"/>
                <w:sz w:val="24"/>
                <w:szCs w:val="24"/>
              </w:rPr>
              <w:t>5</w:t>
            </w:r>
            <w:r w:rsidRPr="00F2649F">
              <w:rPr>
                <w:rFonts w:ascii="Times New Roman" w:hAnsi="Times New Roman" w:cs="Times New Roman"/>
                <w:sz w:val="24"/>
                <w:szCs w:val="24"/>
              </w:rPr>
              <w:t>0%;</w:t>
            </w:r>
          </w:p>
          <w:p w14:paraId="19059F65" w14:textId="74A3F2E6" w:rsidR="00236A66" w:rsidRPr="00F2649F" w:rsidRDefault="00236A66" w:rsidP="00C30FDB">
            <w:pPr>
              <w:jc w:val="both"/>
              <w:rPr>
                <w:rFonts w:ascii="Times New Roman" w:hAnsi="Times New Roman" w:cs="Times New Roman"/>
                <w:sz w:val="24"/>
                <w:szCs w:val="24"/>
              </w:rPr>
            </w:pPr>
            <w:r w:rsidRPr="00F2649F">
              <w:rPr>
                <w:rFonts w:ascii="Times New Roman" w:hAnsi="Times New Roman" w:cs="Times New Roman"/>
                <w:sz w:val="24"/>
                <w:szCs w:val="24"/>
              </w:rPr>
              <w:t>2-</w:t>
            </w:r>
            <w:r w:rsidR="005632BD" w:rsidRPr="00F2649F">
              <w:rPr>
                <w:rFonts w:ascii="Times New Roman" w:hAnsi="Times New Roman" w:cs="Times New Roman"/>
                <w:sz w:val="24"/>
                <w:szCs w:val="24"/>
                <w:lang w:val="kk-KZ"/>
              </w:rPr>
              <w:t>кезең</w:t>
            </w:r>
            <w:r w:rsidRPr="00F2649F">
              <w:rPr>
                <w:rFonts w:ascii="Times New Roman" w:hAnsi="Times New Roman" w:cs="Times New Roman"/>
                <w:sz w:val="24"/>
                <w:szCs w:val="24"/>
                <w:lang w:val="kk-KZ"/>
              </w:rPr>
              <w:t xml:space="preserve"> </w:t>
            </w:r>
            <w:r w:rsidRPr="00F2649F">
              <w:rPr>
                <w:rFonts w:ascii="Times New Roman" w:hAnsi="Times New Roman" w:cs="Times New Roman"/>
                <w:sz w:val="24"/>
                <w:szCs w:val="24"/>
              </w:rPr>
              <w:t xml:space="preserve">- </w:t>
            </w:r>
            <w:r w:rsidR="009029ED" w:rsidRPr="00F2649F">
              <w:rPr>
                <w:rFonts w:ascii="Times New Roman" w:hAnsi="Times New Roman" w:cs="Times New Roman"/>
                <w:sz w:val="24"/>
                <w:szCs w:val="24"/>
                <w:lang w:val="kk-KZ"/>
              </w:rPr>
              <w:t xml:space="preserve">мини клиникалық емтихан </w:t>
            </w:r>
            <w:r w:rsidRPr="00F2649F">
              <w:rPr>
                <w:rFonts w:ascii="Times New Roman" w:hAnsi="Times New Roman" w:cs="Times New Roman"/>
                <w:sz w:val="24"/>
                <w:szCs w:val="24"/>
                <w:lang w:val="kk-KZ"/>
              </w:rPr>
              <w:t>(</w:t>
            </w:r>
            <w:proofErr w:type="spellStart"/>
            <w:r w:rsidRPr="00F2649F">
              <w:rPr>
                <w:rFonts w:ascii="Times New Roman" w:hAnsi="Times New Roman" w:cs="Times New Roman"/>
                <w:sz w:val="24"/>
                <w:szCs w:val="24"/>
                <w:lang w:val="en-US"/>
              </w:rPr>
              <w:t>MiniCex</w:t>
            </w:r>
            <w:proofErr w:type="spellEnd"/>
            <w:r w:rsidRPr="00F2649F">
              <w:rPr>
                <w:rFonts w:ascii="Times New Roman" w:hAnsi="Times New Roman" w:cs="Times New Roman"/>
                <w:sz w:val="24"/>
                <w:szCs w:val="24"/>
              </w:rPr>
              <w:t xml:space="preserve">) - </w:t>
            </w:r>
            <w:r w:rsidR="001969C6" w:rsidRPr="001969C6">
              <w:rPr>
                <w:rFonts w:ascii="Times New Roman" w:hAnsi="Times New Roman" w:cs="Times New Roman"/>
                <w:sz w:val="24"/>
                <w:szCs w:val="24"/>
              </w:rPr>
              <w:t>5</w:t>
            </w:r>
            <w:r w:rsidRPr="00F2649F">
              <w:rPr>
                <w:rFonts w:ascii="Times New Roman" w:hAnsi="Times New Roman" w:cs="Times New Roman"/>
                <w:sz w:val="24"/>
                <w:szCs w:val="24"/>
              </w:rPr>
              <w:t>0%)</w:t>
            </w:r>
          </w:p>
        </w:tc>
      </w:tr>
      <w:tr w:rsidR="00EF6EAA" w:rsidRPr="00F2649F" w14:paraId="5DD3234D" w14:textId="77777777" w:rsidTr="00C03EF2">
        <w:trPr>
          <w:gridAfter w:val="1"/>
          <w:wAfter w:w="27" w:type="dxa"/>
          <w:trHeight w:val="151"/>
        </w:trPr>
        <w:tc>
          <w:tcPr>
            <w:tcW w:w="3252" w:type="dxa"/>
            <w:gridSpan w:val="11"/>
          </w:tcPr>
          <w:p w14:paraId="04A0E2B3" w14:textId="489168A4" w:rsidR="00236A66" w:rsidRPr="00F2649F" w:rsidRDefault="005632BD" w:rsidP="00C30FDB">
            <w:pPr>
              <w:jc w:val="center"/>
              <w:rPr>
                <w:rFonts w:ascii="Times New Roman" w:hAnsi="Times New Roman" w:cs="Times New Roman"/>
                <w:sz w:val="24"/>
                <w:szCs w:val="24"/>
              </w:rPr>
            </w:pPr>
            <w:r w:rsidRPr="00F2649F">
              <w:rPr>
                <w:rFonts w:ascii="Times New Roman" w:eastAsia="Times New Roman" w:hAnsi="Times New Roman" w:cs="Times New Roman"/>
                <w:b/>
                <w:bCs/>
                <w:sz w:val="24"/>
                <w:szCs w:val="24"/>
                <w:lang w:val="kk-KZ"/>
              </w:rPr>
              <w:t xml:space="preserve">Қорытынды АБ </w:t>
            </w:r>
            <w:r w:rsidRPr="00F2649F">
              <w:rPr>
                <w:rFonts w:ascii="Times New Roman" w:eastAsia="Times New Roman" w:hAnsi="Times New Roman" w:cs="Times New Roman"/>
                <w:b/>
                <w:bCs/>
                <w:sz w:val="24"/>
                <w:szCs w:val="24"/>
              </w:rPr>
              <w:t xml:space="preserve">2 </w:t>
            </w:r>
          </w:p>
        </w:tc>
        <w:tc>
          <w:tcPr>
            <w:tcW w:w="11223" w:type="dxa"/>
            <w:gridSpan w:val="11"/>
          </w:tcPr>
          <w:p w14:paraId="2B25A261" w14:textId="3AF5A290" w:rsidR="00236A66" w:rsidRPr="00F2649F" w:rsidRDefault="003965BD" w:rsidP="00C30FDB">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2</w:t>
            </w:r>
            <w:r w:rsidR="00236A66" w:rsidRPr="00F2649F">
              <w:rPr>
                <w:rFonts w:ascii="Times New Roman" w:eastAsia="Times New Roman" w:hAnsi="Times New Roman" w:cs="Times New Roman"/>
                <w:sz w:val="24"/>
                <w:szCs w:val="24"/>
              </w:rPr>
              <w:t>0+10+10</w:t>
            </w:r>
            <w:r w:rsidR="00236A66" w:rsidRPr="00F2649F">
              <w:rPr>
                <w:rFonts w:ascii="Times New Roman" w:eastAsia="Times New Roman" w:hAnsi="Times New Roman" w:cs="Times New Roman"/>
                <w:sz w:val="24"/>
                <w:szCs w:val="24"/>
                <w:lang w:val="en-US"/>
              </w:rPr>
              <w:t xml:space="preserve"> + </w:t>
            </w:r>
            <w:r w:rsidR="00236A66" w:rsidRPr="00F2649F">
              <w:rPr>
                <w:rFonts w:ascii="Times New Roman" w:eastAsia="Times New Roman" w:hAnsi="Times New Roman" w:cs="Times New Roman"/>
                <w:sz w:val="24"/>
                <w:szCs w:val="24"/>
              </w:rPr>
              <w:t>6</w:t>
            </w:r>
            <w:r w:rsidR="00236A66" w:rsidRPr="00F2649F">
              <w:rPr>
                <w:rFonts w:ascii="Times New Roman" w:eastAsia="Times New Roman" w:hAnsi="Times New Roman" w:cs="Times New Roman"/>
                <w:sz w:val="24"/>
                <w:szCs w:val="24"/>
                <w:lang w:val="en-US"/>
              </w:rPr>
              <w:t xml:space="preserve">0 = </w:t>
            </w:r>
            <w:r w:rsidR="00236A66" w:rsidRPr="00F2649F">
              <w:rPr>
                <w:rFonts w:ascii="Times New Roman" w:eastAsia="Times New Roman" w:hAnsi="Times New Roman" w:cs="Times New Roman"/>
                <w:sz w:val="24"/>
                <w:szCs w:val="24"/>
              </w:rPr>
              <w:t>100%</w:t>
            </w:r>
          </w:p>
        </w:tc>
      </w:tr>
      <w:tr w:rsidR="00EF6EAA" w:rsidRPr="00F2649F" w14:paraId="0D389798" w14:textId="77777777" w:rsidTr="00C03EF2">
        <w:trPr>
          <w:gridAfter w:val="2"/>
          <w:wAfter w:w="136" w:type="dxa"/>
          <w:trHeight w:val="151"/>
        </w:trPr>
        <w:tc>
          <w:tcPr>
            <w:tcW w:w="566" w:type="dxa"/>
          </w:tcPr>
          <w:p w14:paraId="4BB8B084" w14:textId="2298AA7E" w:rsidR="00EF53F8" w:rsidRPr="00F2649F" w:rsidRDefault="001B7EFF" w:rsidP="00DD62D2">
            <w:pPr>
              <w:jc w:val="both"/>
              <w:rPr>
                <w:rFonts w:ascii="Times New Roman" w:hAnsi="Times New Roman" w:cs="Times New Roman"/>
                <w:sz w:val="24"/>
                <w:szCs w:val="24"/>
              </w:rPr>
            </w:pPr>
            <w:r w:rsidRPr="00F2649F">
              <w:rPr>
                <w:rFonts w:ascii="Times New Roman" w:hAnsi="Times New Roman" w:cs="Times New Roman"/>
                <w:sz w:val="24"/>
                <w:szCs w:val="24"/>
              </w:rPr>
              <w:t>1</w:t>
            </w:r>
          </w:p>
        </w:tc>
        <w:tc>
          <w:tcPr>
            <w:tcW w:w="2669" w:type="dxa"/>
            <w:gridSpan w:val="8"/>
          </w:tcPr>
          <w:p w14:paraId="6C79236F" w14:textId="5391F83B" w:rsidR="00EF53F8" w:rsidRPr="00F2649F" w:rsidRDefault="005632BD"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Емтихан</w:t>
            </w:r>
          </w:p>
        </w:tc>
        <w:tc>
          <w:tcPr>
            <w:tcW w:w="11131" w:type="dxa"/>
            <w:gridSpan w:val="12"/>
          </w:tcPr>
          <w:p w14:paraId="64745243" w14:textId="6875F864" w:rsidR="00EF53F8" w:rsidRPr="00F2649F" w:rsidRDefault="005632BD"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2 кезең</w:t>
            </w:r>
            <w:r w:rsidR="00EF53F8" w:rsidRPr="00F2649F">
              <w:rPr>
                <w:rFonts w:ascii="Times New Roman" w:hAnsi="Times New Roman" w:cs="Times New Roman"/>
                <w:b/>
                <w:bCs/>
                <w:sz w:val="24"/>
                <w:szCs w:val="24"/>
                <w:lang w:val="kk-KZ"/>
              </w:rPr>
              <w:t>:</w:t>
            </w:r>
          </w:p>
          <w:p w14:paraId="5D84CB06" w14:textId="340AB16D" w:rsidR="00EF53F8" w:rsidRPr="00F2649F" w:rsidRDefault="005632BD"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1-кезең</w:t>
            </w:r>
            <w:r w:rsidR="00EF53F8" w:rsidRPr="00F2649F">
              <w:rPr>
                <w:rFonts w:ascii="Times New Roman" w:hAnsi="Times New Roman" w:cs="Times New Roman"/>
                <w:sz w:val="24"/>
                <w:szCs w:val="24"/>
                <w:lang w:val="kk-KZ"/>
              </w:rPr>
              <w:t xml:space="preserve"> – </w:t>
            </w:r>
            <w:r w:rsidRPr="00F2649F">
              <w:rPr>
                <w:rFonts w:ascii="Times New Roman" w:hAnsi="Times New Roman" w:cs="Times New Roman"/>
                <w:sz w:val="24"/>
                <w:szCs w:val="24"/>
                <w:lang w:val="kk-KZ"/>
              </w:rPr>
              <w:t xml:space="preserve">Түсіну және қолдану үшін MCQ тестілеу </w:t>
            </w:r>
            <w:r w:rsidR="00EF53F8" w:rsidRPr="00F2649F">
              <w:rPr>
                <w:rFonts w:ascii="Times New Roman" w:hAnsi="Times New Roman" w:cs="Times New Roman"/>
                <w:sz w:val="24"/>
                <w:szCs w:val="24"/>
                <w:lang w:val="kk-KZ"/>
              </w:rPr>
              <w:t xml:space="preserve">- </w:t>
            </w:r>
            <w:r w:rsidR="001969C6" w:rsidRPr="001969C6">
              <w:rPr>
                <w:rFonts w:ascii="Times New Roman" w:hAnsi="Times New Roman" w:cs="Times New Roman"/>
                <w:sz w:val="24"/>
                <w:szCs w:val="24"/>
                <w:lang w:val="kk-KZ"/>
              </w:rPr>
              <w:t>5</w:t>
            </w:r>
            <w:r w:rsidR="00EF53F8" w:rsidRPr="00F2649F">
              <w:rPr>
                <w:rFonts w:ascii="Times New Roman" w:hAnsi="Times New Roman" w:cs="Times New Roman"/>
                <w:sz w:val="24"/>
                <w:szCs w:val="24"/>
                <w:lang w:val="kk-KZ"/>
              </w:rPr>
              <w:t>0%</w:t>
            </w:r>
          </w:p>
          <w:p w14:paraId="7E513A5A" w14:textId="1AB7FB5F" w:rsidR="00EF53F8" w:rsidRPr="00F2649F" w:rsidRDefault="00EF53F8" w:rsidP="005632BD">
            <w:pPr>
              <w:jc w:val="both"/>
              <w:rPr>
                <w:rFonts w:ascii="Times New Roman" w:hAnsi="Times New Roman" w:cs="Times New Roman"/>
                <w:sz w:val="24"/>
                <w:szCs w:val="24"/>
              </w:rPr>
            </w:pPr>
            <w:r w:rsidRPr="00F2649F">
              <w:rPr>
                <w:rFonts w:ascii="Times New Roman" w:hAnsi="Times New Roman" w:cs="Times New Roman"/>
                <w:sz w:val="24"/>
                <w:szCs w:val="24"/>
              </w:rPr>
              <w:t>2-</w:t>
            </w:r>
            <w:r w:rsidR="005632BD" w:rsidRPr="00F2649F">
              <w:rPr>
                <w:rFonts w:ascii="Times New Roman" w:hAnsi="Times New Roman" w:cs="Times New Roman"/>
                <w:sz w:val="24"/>
                <w:szCs w:val="24"/>
                <w:lang w:val="kk-KZ"/>
              </w:rPr>
              <w:t>кезең</w:t>
            </w:r>
            <w:r w:rsidRPr="00F2649F">
              <w:rPr>
                <w:rFonts w:ascii="Times New Roman" w:hAnsi="Times New Roman" w:cs="Times New Roman"/>
                <w:sz w:val="24"/>
                <w:szCs w:val="24"/>
                <w:lang w:val="kk-KZ"/>
              </w:rPr>
              <w:t xml:space="preserve"> </w:t>
            </w:r>
            <w:r w:rsidRPr="00F2649F">
              <w:rPr>
                <w:rFonts w:ascii="Times New Roman" w:hAnsi="Times New Roman" w:cs="Times New Roman"/>
                <w:sz w:val="24"/>
                <w:szCs w:val="24"/>
              </w:rPr>
              <w:t>–</w:t>
            </w:r>
            <w:r w:rsidR="005632BD" w:rsidRPr="00F2649F">
              <w:rPr>
                <w:rFonts w:ascii="Times New Roman" w:hAnsi="Times New Roman" w:cs="Times New Roman"/>
                <w:sz w:val="24"/>
                <w:szCs w:val="24"/>
                <w:lang w:val="kk-KZ"/>
              </w:rPr>
              <w:t xml:space="preserve"> ОСКЕ</w:t>
            </w:r>
            <w:r w:rsidRPr="00F2649F">
              <w:rPr>
                <w:rFonts w:ascii="Times New Roman" w:hAnsi="Times New Roman" w:cs="Times New Roman"/>
                <w:sz w:val="24"/>
                <w:szCs w:val="24"/>
              </w:rPr>
              <w:t xml:space="preserve"> </w:t>
            </w:r>
            <w:r w:rsidR="005632BD" w:rsidRPr="00F2649F">
              <w:rPr>
                <w:rFonts w:ascii="Times New Roman" w:hAnsi="Times New Roman" w:cs="Times New Roman"/>
                <w:sz w:val="24"/>
                <w:szCs w:val="24"/>
                <w:lang w:val="kk-KZ"/>
              </w:rPr>
              <w:t>М</w:t>
            </w:r>
            <w:r w:rsidR="00236A66" w:rsidRPr="00F2649F">
              <w:rPr>
                <w:rFonts w:ascii="Times New Roman" w:hAnsi="Times New Roman" w:cs="Times New Roman"/>
                <w:sz w:val="24"/>
                <w:szCs w:val="24"/>
              </w:rPr>
              <w:t xml:space="preserve">П </w:t>
            </w:r>
            <w:r w:rsidRPr="00F2649F">
              <w:rPr>
                <w:rFonts w:ascii="Times New Roman" w:hAnsi="Times New Roman" w:cs="Times New Roman"/>
                <w:sz w:val="24"/>
                <w:szCs w:val="24"/>
              </w:rPr>
              <w:t xml:space="preserve">- </w:t>
            </w:r>
            <w:r w:rsidR="001969C6">
              <w:rPr>
                <w:rFonts w:ascii="Times New Roman" w:hAnsi="Times New Roman" w:cs="Times New Roman"/>
                <w:sz w:val="24"/>
                <w:szCs w:val="24"/>
                <w:lang w:val="en-US"/>
              </w:rPr>
              <w:t>5</w:t>
            </w:r>
            <w:r w:rsidRPr="00F2649F">
              <w:rPr>
                <w:rFonts w:ascii="Times New Roman" w:hAnsi="Times New Roman" w:cs="Times New Roman"/>
                <w:sz w:val="24"/>
                <w:szCs w:val="24"/>
              </w:rPr>
              <w:t>0%</w:t>
            </w:r>
          </w:p>
        </w:tc>
      </w:tr>
      <w:tr w:rsidR="00EF6EAA" w:rsidRPr="00F2649F" w14:paraId="32EB3ED9" w14:textId="77777777" w:rsidTr="00C03EF2">
        <w:trPr>
          <w:gridAfter w:val="2"/>
          <w:wAfter w:w="136" w:type="dxa"/>
          <w:trHeight w:val="151"/>
        </w:trPr>
        <w:tc>
          <w:tcPr>
            <w:tcW w:w="566" w:type="dxa"/>
          </w:tcPr>
          <w:p w14:paraId="31CD91F7" w14:textId="234F3488" w:rsidR="00EF53F8" w:rsidRPr="00F2649F" w:rsidRDefault="001B7EFF" w:rsidP="00DD62D2">
            <w:pPr>
              <w:jc w:val="both"/>
              <w:rPr>
                <w:rFonts w:ascii="Times New Roman" w:hAnsi="Times New Roman" w:cs="Times New Roman"/>
                <w:sz w:val="24"/>
                <w:szCs w:val="24"/>
              </w:rPr>
            </w:pPr>
            <w:r w:rsidRPr="00F2649F">
              <w:rPr>
                <w:rFonts w:ascii="Times New Roman" w:hAnsi="Times New Roman" w:cs="Times New Roman"/>
                <w:sz w:val="24"/>
                <w:szCs w:val="24"/>
              </w:rPr>
              <w:t>2</w:t>
            </w:r>
          </w:p>
        </w:tc>
        <w:tc>
          <w:tcPr>
            <w:tcW w:w="2669" w:type="dxa"/>
            <w:gridSpan w:val="8"/>
          </w:tcPr>
          <w:p w14:paraId="2A54EC83" w14:textId="2A6F3AFF" w:rsidR="00EF53F8" w:rsidRPr="00F2649F" w:rsidRDefault="005632BD" w:rsidP="00DD62D2">
            <w:pPr>
              <w:jc w:val="both"/>
              <w:rPr>
                <w:rFonts w:ascii="Times New Roman" w:eastAsia="Times New Roman" w:hAnsi="Times New Roman" w:cs="Times New Roman"/>
                <w:sz w:val="24"/>
                <w:szCs w:val="24"/>
              </w:rPr>
            </w:pPr>
            <w:r w:rsidRPr="00F2649F">
              <w:rPr>
                <w:rFonts w:ascii="Times New Roman" w:eastAsia="Times New Roman" w:hAnsi="Times New Roman" w:cs="Times New Roman"/>
                <w:b/>
                <w:bCs/>
                <w:sz w:val="24"/>
                <w:szCs w:val="24"/>
                <w:lang w:val="kk-KZ"/>
              </w:rPr>
              <w:t>Қорытынды баға</w:t>
            </w:r>
            <w:r w:rsidR="00EF53F8" w:rsidRPr="00F2649F">
              <w:rPr>
                <w:rFonts w:ascii="Times New Roman" w:eastAsia="Times New Roman" w:hAnsi="Times New Roman" w:cs="Times New Roman"/>
                <w:b/>
                <w:bCs/>
                <w:sz w:val="24"/>
                <w:szCs w:val="24"/>
              </w:rPr>
              <w:t>:</w:t>
            </w:r>
            <w:r w:rsidR="00EF53F8" w:rsidRPr="00F2649F">
              <w:rPr>
                <w:rFonts w:ascii="Times New Roman" w:eastAsia="Times New Roman" w:hAnsi="Times New Roman" w:cs="Times New Roman"/>
                <w:sz w:val="24"/>
                <w:szCs w:val="24"/>
              </w:rPr>
              <w:t> </w:t>
            </w:r>
          </w:p>
          <w:p w14:paraId="714DEB87" w14:textId="005EE952" w:rsidR="00EF53F8" w:rsidRPr="00F2649F" w:rsidRDefault="00EF53F8" w:rsidP="00DD62D2">
            <w:pPr>
              <w:jc w:val="both"/>
              <w:rPr>
                <w:rFonts w:ascii="Times New Roman" w:hAnsi="Times New Roman" w:cs="Times New Roman"/>
                <w:sz w:val="24"/>
                <w:szCs w:val="24"/>
              </w:rPr>
            </w:pPr>
          </w:p>
        </w:tc>
        <w:tc>
          <w:tcPr>
            <w:tcW w:w="11131" w:type="dxa"/>
            <w:gridSpan w:val="12"/>
          </w:tcPr>
          <w:p w14:paraId="555181BE" w14:textId="4C5B035B" w:rsidR="00EF53F8" w:rsidRPr="00F2649F" w:rsidRDefault="00EF53F8" w:rsidP="005632BD">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 xml:space="preserve">ОРД 60% + </w:t>
            </w:r>
            <w:r w:rsidR="005632BD" w:rsidRPr="00F2649F">
              <w:rPr>
                <w:rFonts w:ascii="Times New Roman" w:eastAsia="Times New Roman" w:hAnsi="Times New Roman" w:cs="Times New Roman"/>
                <w:sz w:val="24"/>
                <w:szCs w:val="24"/>
                <w:lang w:val="kk-KZ"/>
              </w:rPr>
              <w:t>Емтихан</w:t>
            </w:r>
            <w:r w:rsidRPr="00F2649F">
              <w:rPr>
                <w:rFonts w:ascii="Times New Roman" w:eastAsia="Times New Roman" w:hAnsi="Times New Roman" w:cs="Times New Roman"/>
                <w:sz w:val="24"/>
                <w:szCs w:val="24"/>
              </w:rPr>
              <w:t xml:space="preserve"> 40%</w:t>
            </w:r>
            <w:r w:rsidR="008D5D0C" w:rsidRPr="00F2649F">
              <w:rPr>
                <w:rFonts w:ascii="Times New Roman" w:eastAsia="Times New Roman" w:hAnsi="Times New Roman" w:cs="Times New Roman"/>
                <w:sz w:val="24"/>
                <w:szCs w:val="24"/>
              </w:rPr>
              <w:t xml:space="preserve"> </w:t>
            </w:r>
          </w:p>
        </w:tc>
      </w:tr>
      <w:tr w:rsidR="00EF53F8" w:rsidRPr="00F2649F" w14:paraId="10D17795" w14:textId="77777777" w:rsidTr="00C03EF2">
        <w:trPr>
          <w:gridAfter w:val="2"/>
          <w:wAfter w:w="136" w:type="dxa"/>
        </w:trPr>
        <w:tc>
          <w:tcPr>
            <w:tcW w:w="566" w:type="dxa"/>
            <w:shd w:val="clear" w:color="auto" w:fill="DEEAF6" w:themeFill="accent5" w:themeFillTint="33"/>
          </w:tcPr>
          <w:p w14:paraId="74879E73" w14:textId="6E1E0AB2"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10.</w:t>
            </w:r>
          </w:p>
        </w:tc>
        <w:tc>
          <w:tcPr>
            <w:tcW w:w="13800" w:type="dxa"/>
            <w:gridSpan w:val="20"/>
            <w:shd w:val="clear" w:color="auto" w:fill="DEEAF6" w:themeFill="accent5" w:themeFillTint="33"/>
          </w:tcPr>
          <w:p w14:paraId="026C3CBC" w14:textId="255E17FB" w:rsidR="00EF53F8" w:rsidRPr="00F2649F" w:rsidRDefault="005632BD"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 xml:space="preserve">Баға </w:t>
            </w:r>
          </w:p>
          <w:p w14:paraId="74C3A658" w14:textId="2901D67A" w:rsidR="00EF53F8" w:rsidRPr="00F2649F" w:rsidRDefault="00EF53F8" w:rsidP="00DD62D2">
            <w:pPr>
              <w:jc w:val="both"/>
              <w:rPr>
                <w:rFonts w:ascii="Times New Roman" w:hAnsi="Times New Roman" w:cs="Times New Roman"/>
                <w:b/>
                <w:bCs/>
                <w:sz w:val="24"/>
                <w:szCs w:val="24"/>
              </w:rPr>
            </w:pPr>
          </w:p>
        </w:tc>
      </w:tr>
      <w:tr w:rsidR="00EF53F8" w:rsidRPr="00F2649F" w14:paraId="17D49B97" w14:textId="77777777" w:rsidTr="00C03EF2">
        <w:trPr>
          <w:gridAfter w:val="2"/>
          <w:wAfter w:w="136" w:type="dxa"/>
          <w:trHeight w:val="151"/>
        </w:trPr>
        <w:tc>
          <w:tcPr>
            <w:tcW w:w="1433" w:type="dxa"/>
            <w:gridSpan w:val="3"/>
          </w:tcPr>
          <w:p w14:paraId="2CAA69FB" w14:textId="0C88C81A" w:rsidR="00EF53F8" w:rsidRPr="00F2649F" w:rsidRDefault="005632BD" w:rsidP="005632BD">
            <w:pPr>
              <w:rPr>
                <w:rFonts w:ascii="Times New Roman" w:hAnsi="Times New Roman" w:cs="Times New Roman"/>
                <w:b/>
                <w:bCs/>
                <w:sz w:val="24"/>
                <w:szCs w:val="24"/>
              </w:rPr>
            </w:pPr>
            <w:r w:rsidRPr="00F2649F">
              <w:rPr>
                <w:rStyle w:val="normaltextrun"/>
                <w:rFonts w:ascii="Times New Roman" w:hAnsi="Times New Roman" w:cs="Times New Roman"/>
                <w:b/>
                <w:bCs/>
                <w:sz w:val="24"/>
                <w:szCs w:val="24"/>
                <w:lang w:val="kk-KZ"/>
              </w:rPr>
              <w:t xml:space="preserve">Әріптік жүйе </w:t>
            </w:r>
          </w:p>
        </w:tc>
        <w:tc>
          <w:tcPr>
            <w:tcW w:w="1559" w:type="dxa"/>
            <w:gridSpan w:val="5"/>
          </w:tcPr>
          <w:p w14:paraId="0C316F49" w14:textId="72E862FD" w:rsidR="00EF53F8" w:rsidRPr="00F2649F" w:rsidRDefault="00EF53F8" w:rsidP="00DD62D2">
            <w:pPr>
              <w:rPr>
                <w:rStyle w:val="normaltextrun"/>
                <w:rFonts w:ascii="Times New Roman" w:hAnsi="Times New Roman" w:cs="Times New Roman"/>
                <w:b/>
                <w:bCs/>
                <w:sz w:val="24"/>
                <w:szCs w:val="24"/>
              </w:rPr>
            </w:pPr>
            <w:r w:rsidRPr="00F2649F">
              <w:rPr>
                <w:rStyle w:val="normaltextrun"/>
                <w:rFonts w:ascii="Times New Roman" w:hAnsi="Times New Roman" w:cs="Times New Roman"/>
                <w:b/>
                <w:bCs/>
                <w:sz w:val="24"/>
                <w:szCs w:val="24"/>
              </w:rPr>
              <w:t>Цифр</w:t>
            </w:r>
            <w:r w:rsidR="005632BD" w:rsidRPr="00F2649F">
              <w:rPr>
                <w:rStyle w:val="normaltextrun"/>
                <w:rFonts w:ascii="Times New Roman" w:hAnsi="Times New Roman" w:cs="Times New Roman"/>
                <w:b/>
                <w:bCs/>
                <w:sz w:val="24"/>
                <w:szCs w:val="24"/>
                <w:lang w:val="kk-KZ"/>
              </w:rPr>
              <w:t xml:space="preserve">лік </w:t>
            </w:r>
          </w:p>
          <w:p w14:paraId="46068A8B" w14:textId="79F6CD5D"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b/>
                <w:bCs/>
                <w:sz w:val="24"/>
                <w:szCs w:val="24"/>
              </w:rPr>
              <w:t>эквивалент</w:t>
            </w:r>
            <w:r w:rsidRPr="00F2649F">
              <w:rPr>
                <w:rStyle w:val="eop"/>
                <w:rFonts w:ascii="Times New Roman" w:hAnsi="Times New Roman" w:cs="Times New Roman"/>
                <w:sz w:val="24"/>
                <w:szCs w:val="24"/>
              </w:rPr>
              <w:t> </w:t>
            </w:r>
          </w:p>
        </w:tc>
        <w:tc>
          <w:tcPr>
            <w:tcW w:w="2139" w:type="dxa"/>
            <w:gridSpan w:val="7"/>
          </w:tcPr>
          <w:p w14:paraId="7B3D4E6E" w14:textId="7043B37D" w:rsidR="00EF53F8" w:rsidRPr="00F2649F" w:rsidRDefault="005632BD" w:rsidP="00DD62D2">
            <w:pPr>
              <w:rPr>
                <w:rStyle w:val="normaltextrun"/>
                <w:rFonts w:ascii="Times New Roman" w:hAnsi="Times New Roman" w:cs="Times New Roman"/>
                <w:b/>
                <w:bCs/>
                <w:sz w:val="24"/>
                <w:szCs w:val="24"/>
              </w:rPr>
            </w:pPr>
            <w:proofErr w:type="spellStart"/>
            <w:r w:rsidRPr="00F2649F">
              <w:rPr>
                <w:rStyle w:val="normaltextrun"/>
                <w:rFonts w:ascii="Times New Roman" w:hAnsi="Times New Roman" w:cs="Times New Roman"/>
                <w:b/>
                <w:bCs/>
                <w:sz w:val="24"/>
                <w:szCs w:val="24"/>
              </w:rPr>
              <w:t>Баллдар</w:t>
            </w:r>
            <w:proofErr w:type="spellEnd"/>
          </w:p>
          <w:p w14:paraId="20B09DC0" w14:textId="578280F4" w:rsidR="00EF53F8" w:rsidRPr="00F2649F" w:rsidRDefault="00EF53F8" w:rsidP="005632BD">
            <w:pPr>
              <w:rPr>
                <w:rFonts w:ascii="Times New Roman" w:hAnsi="Times New Roman" w:cs="Times New Roman"/>
                <w:b/>
                <w:bCs/>
                <w:sz w:val="24"/>
                <w:szCs w:val="24"/>
              </w:rPr>
            </w:pPr>
            <w:r w:rsidRPr="00F2649F">
              <w:rPr>
                <w:rStyle w:val="normaltextrun"/>
                <w:rFonts w:ascii="Times New Roman" w:hAnsi="Times New Roman" w:cs="Times New Roman"/>
                <w:b/>
                <w:bCs/>
                <w:sz w:val="24"/>
                <w:szCs w:val="24"/>
              </w:rPr>
              <w:t xml:space="preserve">(% </w:t>
            </w:r>
            <w:r w:rsidR="005632BD" w:rsidRPr="00F2649F">
              <w:rPr>
                <w:rStyle w:val="normaltextrun"/>
                <w:rFonts w:ascii="Times New Roman" w:hAnsi="Times New Roman" w:cs="Times New Roman"/>
                <w:b/>
                <w:bCs/>
                <w:sz w:val="24"/>
                <w:szCs w:val="24"/>
                <w:lang w:val="kk-KZ"/>
              </w:rPr>
              <w:t>мазмұны</w:t>
            </w:r>
            <w:r w:rsidRPr="00F2649F">
              <w:rPr>
                <w:rStyle w:val="normaltextrun"/>
                <w:rFonts w:ascii="Times New Roman" w:hAnsi="Times New Roman" w:cs="Times New Roman"/>
                <w:b/>
                <w:bCs/>
                <w:sz w:val="24"/>
                <w:szCs w:val="24"/>
              </w:rPr>
              <w:t>)</w:t>
            </w:r>
            <w:r w:rsidRPr="00F2649F">
              <w:rPr>
                <w:rStyle w:val="eop"/>
                <w:rFonts w:ascii="Times New Roman" w:hAnsi="Times New Roman" w:cs="Times New Roman"/>
                <w:sz w:val="24"/>
                <w:szCs w:val="24"/>
              </w:rPr>
              <w:t> </w:t>
            </w:r>
          </w:p>
        </w:tc>
        <w:tc>
          <w:tcPr>
            <w:tcW w:w="9235" w:type="dxa"/>
            <w:gridSpan w:val="6"/>
          </w:tcPr>
          <w:p w14:paraId="37EEE342" w14:textId="765CB2F2" w:rsidR="00EF53F8" w:rsidRPr="00F2649F" w:rsidRDefault="005632BD" w:rsidP="00DD62D2">
            <w:pPr>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Бағаның сипаттамасы</w:t>
            </w:r>
          </w:p>
          <w:p w14:paraId="5121C6CE" w14:textId="5EE119BD" w:rsidR="00EF53F8" w:rsidRPr="00F2649F" w:rsidRDefault="00EF53F8" w:rsidP="00DD62D2">
            <w:pPr>
              <w:rPr>
                <w:rFonts w:ascii="Times New Roman" w:hAnsi="Times New Roman" w:cs="Times New Roman"/>
                <w:b/>
                <w:bCs/>
                <w:sz w:val="24"/>
                <w:szCs w:val="24"/>
              </w:rPr>
            </w:pPr>
            <w:r w:rsidRPr="00F2649F">
              <w:rPr>
                <w:rFonts w:ascii="Times New Roman" w:hAnsi="Times New Roman" w:cs="Times New Roman"/>
                <w:sz w:val="24"/>
                <w:szCs w:val="24"/>
              </w:rPr>
              <w:lastRenderedPageBreak/>
              <w:t>(</w:t>
            </w:r>
            <w:proofErr w:type="spellStart"/>
            <w:r w:rsidR="005632BD" w:rsidRPr="00F2649F">
              <w:rPr>
                <w:rFonts w:ascii="Times New Roman" w:hAnsi="Times New Roman" w:cs="Times New Roman"/>
                <w:sz w:val="24"/>
                <w:szCs w:val="24"/>
              </w:rPr>
              <w:t>факультеттің</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сапалық</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құрамы</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бойынша</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Ғылыми</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комитеттің</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шешімі</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деңгейінде</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ғана</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өзгерістер</w:t>
            </w:r>
            <w:proofErr w:type="spellEnd"/>
            <w:r w:rsidR="005632BD" w:rsidRPr="00F2649F">
              <w:rPr>
                <w:rFonts w:ascii="Times New Roman" w:hAnsi="Times New Roman" w:cs="Times New Roman"/>
                <w:sz w:val="24"/>
                <w:szCs w:val="24"/>
              </w:rPr>
              <w:t xml:space="preserve"> </w:t>
            </w:r>
            <w:proofErr w:type="spellStart"/>
            <w:r w:rsidR="005632BD" w:rsidRPr="00F2649F">
              <w:rPr>
                <w:rFonts w:ascii="Times New Roman" w:hAnsi="Times New Roman" w:cs="Times New Roman"/>
                <w:sz w:val="24"/>
                <w:szCs w:val="24"/>
              </w:rPr>
              <w:t>енгізу</w:t>
            </w:r>
            <w:proofErr w:type="spellEnd"/>
            <w:r w:rsidRPr="00F2649F">
              <w:rPr>
                <w:rFonts w:ascii="Times New Roman" w:hAnsi="Times New Roman" w:cs="Times New Roman"/>
                <w:sz w:val="24"/>
                <w:szCs w:val="24"/>
              </w:rPr>
              <w:t>)</w:t>
            </w:r>
          </w:p>
        </w:tc>
      </w:tr>
      <w:tr w:rsidR="00EF53F8" w:rsidRPr="00F2649F" w14:paraId="3511BAF0" w14:textId="77777777" w:rsidTr="00C03EF2">
        <w:trPr>
          <w:gridAfter w:val="2"/>
          <w:wAfter w:w="136" w:type="dxa"/>
          <w:trHeight w:val="150"/>
        </w:trPr>
        <w:tc>
          <w:tcPr>
            <w:tcW w:w="1433" w:type="dxa"/>
            <w:gridSpan w:val="3"/>
          </w:tcPr>
          <w:p w14:paraId="7234676A" w14:textId="5639EB49"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lastRenderedPageBreak/>
              <w:t>А</w:t>
            </w:r>
            <w:r w:rsidRPr="00F2649F">
              <w:rPr>
                <w:rStyle w:val="eop"/>
                <w:rFonts w:ascii="Times New Roman" w:hAnsi="Times New Roman" w:cs="Times New Roman"/>
                <w:sz w:val="24"/>
                <w:szCs w:val="24"/>
              </w:rPr>
              <w:t> </w:t>
            </w:r>
          </w:p>
        </w:tc>
        <w:tc>
          <w:tcPr>
            <w:tcW w:w="1559" w:type="dxa"/>
            <w:gridSpan w:val="5"/>
          </w:tcPr>
          <w:p w14:paraId="1BE63558" w14:textId="07043BCB"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4,0</w:t>
            </w:r>
            <w:r w:rsidRPr="00F2649F">
              <w:rPr>
                <w:rStyle w:val="eop"/>
                <w:rFonts w:ascii="Times New Roman" w:hAnsi="Times New Roman" w:cs="Times New Roman"/>
                <w:sz w:val="24"/>
                <w:szCs w:val="24"/>
              </w:rPr>
              <w:t> </w:t>
            </w:r>
          </w:p>
        </w:tc>
        <w:tc>
          <w:tcPr>
            <w:tcW w:w="2139" w:type="dxa"/>
            <w:gridSpan w:val="7"/>
          </w:tcPr>
          <w:p w14:paraId="5F7038E1" w14:textId="4876A048"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95-100</w:t>
            </w:r>
            <w:r w:rsidRPr="00F2649F">
              <w:rPr>
                <w:rStyle w:val="eop"/>
                <w:rFonts w:ascii="Times New Roman" w:hAnsi="Times New Roman" w:cs="Times New Roman"/>
                <w:sz w:val="24"/>
                <w:szCs w:val="24"/>
              </w:rPr>
              <w:t> </w:t>
            </w:r>
          </w:p>
        </w:tc>
        <w:tc>
          <w:tcPr>
            <w:tcW w:w="9235" w:type="dxa"/>
            <w:gridSpan w:val="6"/>
          </w:tcPr>
          <w:p w14:paraId="41AD6BEA" w14:textId="4F6C7E58" w:rsidR="00EF53F8" w:rsidRPr="00F2649F" w:rsidRDefault="005632BD" w:rsidP="00DD62D2">
            <w:pPr>
              <w:rPr>
                <w:rFonts w:ascii="Times New Roman" w:hAnsi="Times New Roman" w:cs="Times New Roman"/>
                <w:b/>
                <w:bCs/>
                <w:sz w:val="24"/>
                <w:szCs w:val="24"/>
              </w:rPr>
            </w:pPr>
            <w:r w:rsidRPr="00F2649F">
              <w:rPr>
                <w:rFonts w:ascii="Times New Roman" w:hAnsi="Times New Roman" w:cs="Times New Roman"/>
                <w:b/>
                <w:bCs/>
                <w:color w:val="FF0000"/>
                <w:sz w:val="24"/>
                <w:szCs w:val="24"/>
                <w:lang w:val="kk-KZ"/>
              </w:rPr>
              <w:t>Өте жақсы</w:t>
            </w:r>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Тапсырманың</w:t>
            </w:r>
            <w:proofErr w:type="spellEnd"/>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ең</w:t>
            </w:r>
            <w:proofErr w:type="spellEnd"/>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жоғары</w:t>
            </w:r>
            <w:proofErr w:type="spellEnd"/>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стандарттарынан</w:t>
            </w:r>
            <w:proofErr w:type="spellEnd"/>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асып</w:t>
            </w:r>
            <w:proofErr w:type="spellEnd"/>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түседі</w:t>
            </w:r>
            <w:proofErr w:type="spellEnd"/>
            <w:r w:rsidR="00EF53F8" w:rsidRPr="00F2649F">
              <w:rPr>
                <w:rFonts w:ascii="Times New Roman" w:hAnsi="Times New Roman" w:cs="Times New Roman"/>
                <w:color w:val="FF0000"/>
                <w:sz w:val="24"/>
                <w:szCs w:val="24"/>
              </w:rPr>
              <w:t>.</w:t>
            </w:r>
          </w:p>
        </w:tc>
      </w:tr>
      <w:tr w:rsidR="00EF53F8" w:rsidRPr="00F2649F" w14:paraId="3FFBED03" w14:textId="77777777" w:rsidTr="00C03EF2">
        <w:trPr>
          <w:gridAfter w:val="2"/>
          <w:wAfter w:w="136" w:type="dxa"/>
          <w:trHeight w:val="150"/>
        </w:trPr>
        <w:tc>
          <w:tcPr>
            <w:tcW w:w="1433" w:type="dxa"/>
            <w:gridSpan w:val="3"/>
          </w:tcPr>
          <w:p w14:paraId="420A962B" w14:textId="09EFB337"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А-</w:t>
            </w:r>
            <w:r w:rsidRPr="00F2649F">
              <w:rPr>
                <w:rStyle w:val="eop"/>
                <w:rFonts w:ascii="Times New Roman" w:hAnsi="Times New Roman" w:cs="Times New Roman"/>
                <w:sz w:val="24"/>
                <w:szCs w:val="24"/>
              </w:rPr>
              <w:t> </w:t>
            </w:r>
          </w:p>
        </w:tc>
        <w:tc>
          <w:tcPr>
            <w:tcW w:w="1559" w:type="dxa"/>
            <w:gridSpan w:val="5"/>
          </w:tcPr>
          <w:p w14:paraId="66263D04" w14:textId="4BBAFC47"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3,67</w:t>
            </w:r>
            <w:r w:rsidRPr="00F2649F">
              <w:rPr>
                <w:rStyle w:val="eop"/>
                <w:rFonts w:ascii="Times New Roman" w:hAnsi="Times New Roman" w:cs="Times New Roman"/>
                <w:sz w:val="24"/>
                <w:szCs w:val="24"/>
              </w:rPr>
              <w:t> </w:t>
            </w:r>
          </w:p>
        </w:tc>
        <w:tc>
          <w:tcPr>
            <w:tcW w:w="2139" w:type="dxa"/>
            <w:gridSpan w:val="7"/>
          </w:tcPr>
          <w:p w14:paraId="2B2FD8F9" w14:textId="5F6D0B94"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90-94</w:t>
            </w:r>
            <w:r w:rsidRPr="00F2649F">
              <w:rPr>
                <w:rStyle w:val="eop"/>
                <w:rFonts w:ascii="Times New Roman" w:hAnsi="Times New Roman" w:cs="Times New Roman"/>
                <w:sz w:val="24"/>
                <w:szCs w:val="24"/>
              </w:rPr>
              <w:t> </w:t>
            </w:r>
          </w:p>
        </w:tc>
        <w:tc>
          <w:tcPr>
            <w:tcW w:w="9235" w:type="dxa"/>
            <w:gridSpan w:val="6"/>
          </w:tcPr>
          <w:p w14:paraId="043D553E" w14:textId="5B06920D" w:rsidR="00EF53F8" w:rsidRPr="00F2649F" w:rsidRDefault="005632BD" w:rsidP="00DD62D2">
            <w:pPr>
              <w:rPr>
                <w:rFonts w:ascii="Times New Roman" w:hAnsi="Times New Roman" w:cs="Times New Roman"/>
                <w:b/>
                <w:bCs/>
                <w:sz w:val="24"/>
                <w:szCs w:val="24"/>
              </w:rPr>
            </w:pPr>
            <w:r w:rsidRPr="00F2649F">
              <w:rPr>
                <w:rFonts w:ascii="Times New Roman" w:hAnsi="Times New Roman" w:cs="Times New Roman"/>
                <w:b/>
                <w:bCs/>
                <w:sz w:val="24"/>
                <w:szCs w:val="24"/>
                <w:lang w:val="kk-KZ"/>
              </w:rPr>
              <w:t>Өте жақсы</w:t>
            </w:r>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Тапсырманың</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ең</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жоғары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стандарттарына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сәйкес</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келеді</w:t>
            </w:r>
            <w:proofErr w:type="spellEnd"/>
            <w:r w:rsidRPr="00F2649F">
              <w:rPr>
                <w:rFonts w:ascii="Times New Roman" w:hAnsi="Times New Roman" w:cs="Times New Roman"/>
                <w:b/>
                <w:bCs/>
                <w:sz w:val="24"/>
                <w:szCs w:val="24"/>
              </w:rPr>
              <w:t>.</w:t>
            </w:r>
          </w:p>
        </w:tc>
      </w:tr>
      <w:tr w:rsidR="00EF53F8" w:rsidRPr="00F2649F" w14:paraId="03447D41" w14:textId="77777777" w:rsidTr="00C03EF2">
        <w:trPr>
          <w:gridAfter w:val="2"/>
          <w:wAfter w:w="136" w:type="dxa"/>
          <w:trHeight w:val="150"/>
        </w:trPr>
        <w:tc>
          <w:tcPr>
            <w:tcW w:w="1433" w:type="dxa"/>
            <w:gridSpan w:val="3"/>
          </w:tcPr>
          <w:p w14:paraId="1D73639E" w14:textId="75621A28"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В+</w:t>
            </w:r>
            <w:r w:rsidRPr="00F2649F">
              <w:rPr>
                <w:rStyle w:val="eop"/>
                <w:rFonts w:ascii="Times New Roman" w:hAnsi="Times New Roman" w:cs="Times New Roman"/>
                <w:sz w:val="24"/>
                <w:szCs w:val="24"/>
              </w:rPr>
              <w:t> </w:t>
            </w:r>
          </w:p>
        </w:tc>
        <w:tc>
          <w:tcPr>
            <w:tcW w:w="1559" w:type="dxa"/>
            <w:gridSpan w:val="5"/>
          </w:tcPr>
          <w:p w14:paraId="30999733" w14:textId="4F92783A"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3,33</w:t>
            </w:r>
            <w:r w:rsidRPr="00F2649F">
              <w:rPr>
                <w:rStyle w:val="eop"/>
                <w:rFonts w:ascii="Times New Roman" w:hAnsi="Times New Roman" w:cs="Times New Roman"/>
                <w:sz w:val="24"/>
                <w:szCs w:val="24"/>
              </w:rPr>
              <w:t> </w:t>
            </w:r>
          </w:p>
        </w:tc>
        <w:tc>
          <w:tcPr>
            <w:tcW w:w="2139" w:type="dxa"/>
            <w:gridSpan w:val="7"/>
          </w:tcPr>
          <w:p w14:paraId="6EC1607D" w14:textId="411B211C"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85-89</w:t>
            </w:r>
            <w:r w:rsidRPr="00F2649F">
              <w:rPr>
                <w:rStyle w:val="eop"/>
                <w:rFonts w:ascii="Times New Roman" w:hAnsi="Times New Roman" w:cs="Times New Roman"/>
                <w:sz w:val="24"/>
                <w:szCs w:val="24"/>
              </w:rPr>
              <w:t> </w:t>
            </w:r>
          </w:p>
        </w:tc>
        <w:tc>
          <w:tcPr>
            <w:tcW w:w="9235" w:type="dxa"/>
            <w:gridSpan w:val="6"/>
          </w:tcPr>
          <w:p w14:paraId="0B9F8F2E" w14:textId="375411D9" w:rsidR="00EF53F8" w:rsidRPr="00F2649F" w:rsidRDefault="005632BD" w:rsidP="00DD62D2">
            <w:pPr>
              <w:rPr>
                <w:rFonts w:ascii="Times New Roman" w:hAnsi="Times New Roman" w:cs="Times New Roman"/>
                <w:sz w:val="24"/>
                <w:szCs w:val="24"/>
              </w:rPr>
            </w:pPr>
            <w:proofErr w:type="spellStart"/>
            <w:r w:rsidRPr="00F2649F">
              <w:rPr>
                <w:rFonts w:ascii="Times New Roman" w:hAnsi="Times New Roman" w:cs="Times New Roman"/>
                <w:b/>
                <w:bCs/>
                <w:sz w:val="24"/>
                <w:szCs w:val="24"/>
              </w:rPr>
              <w:t>Жарайды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Cs/>
                <w:sz w:val="24"/>
                <w:szCs w:val="24"/>
              </w:rPr>
              <w:t>Өте</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жақсы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Тапсырманың</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жоғары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стандарттарына</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сәйкес</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келеді</w:t>
            </w:r>
            <w:proofErr w:type="spellEnd"/>
            <w:r w:rsidRPr="00F2649F">
              <w:rPr>
                <w:rFonts w:ascii="Times New Roman" w:hAnsi="Times New Roman" w:cs="Times New Roman"/>
                <w:bCs/>
                <w:sz w:val="24"/>
                <w:szCs w:val="24"/>
              </w:rPr>
              <w:t>.</w:t>
            </w:r>
          </w:p>
        </w:tc>
      </w:tr>
      <w:tr w:rsidR="00EF53F8" w:rsidRPr="00F2649F" w14:paraId="1C0ABA98" w14:textId="77777777" w:rsidTr="00C03EF2">
        <w:trPr>
          <w:gridAfter w:val="2"/>
          <w:wAfter w:w="136" w:type="dxa"/>
          <w:trHeight w:val="150"/>
        </w:trPr>
        <w:tc>
          <w:tcPr>
            <w:tcW w:w="1433" w:type="dxa"/>
            <w:gridSpan w:val="3"/>
          </w:tcPr>
          <w:p w14:paraId="49C96695" w14:textId="48D2196C"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В</w:t>
            </w:r>
            <w:r w:rsidRPr="00F2649F">
              <w:rPr>
                <w:rStyle w:val="eop"/>
                <w:rFonts w:ascii="Times New Roman" w:hAnsi="Times New Roman" w:cs="Times New Roman"/>
                <w:sz w:val="24"/>
                <w:szCs w:val="24"/>
              </w:rPr>
              <w:t> </w:t>
            </w:r>
          </w:p>
        </w:tc>
        <w:tc>
          <w:tcPr>
            <w:tcW w:w="1559" w:type="dxa"/>
            <w:gridSpan w:val="5"/>
          </w:tcPr>
          <w:p w14:paraId="5B1F9FD0" w14:textId="3F260D71"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3,0</w:t>
            </w:r>
            <w:r w:rsidRPr="00F2649F">
              <w:rPr>
                <w:rStyle w:val="eop"/>
                <w:rFonts w:ascii="Times New Roman" w:hAnsi="Times New Roman" w:cs="Times New Roman"/>
                <w:sz w:val="24"/>
                <w:szCs w:val="24"/>
              </w:rPr>
              <w:t> </w:t>
            </w:r>
          </w:p>
        </w:tc>
        <w:tc>
          <w:tcPr>
            <w:tcW w:w="2139" w:type="dxa"/>
            <w:gridSpan w:val="7"/>
          </w:tcPr>
          <w:p w14:paraId="4E713BF8" w14:textId="31DE6D49"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80-84</w:t>
            </w:r>
            <w:r w:rsidRPr="00F2649F">
              <w:rPr>
                <w:rStyle w:val="eop"/>
                <w:rFonts w:ascii="Times New Roman" w:hAnsi="Times New Roman" w:cs="Times New Roman"/>
                <w:sz w:val="24"/>
                <w:szCs w:val="24"/>
              </w:rPr>
              <w:t> </w:t>
            </w:r>
          </w:p>
        </w:tc>
        <w:tc>
          <w:tcPr>
            <w:tcW w:w="9235" w:type="dxa"/>
            <w:gridSpan w:val="6"/>
          </w:tcPr>
          <w:p w14:paraId="69166AC3" w14:textId="5353EE1D" w:rsidR="00EF53F8" w:rsidRPr="00F2649F" w:rsidRDefault="005632BD" w:rsidP="00DD62D2">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Жақсы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Тапсырма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стандарттарының</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көпшілігіне</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сәйкес</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келеді</w:t>
            </w:r>
            <w:proofErr w:type="spellEnd"/>
            <w:r w:rsidRPr="00F2649F">
              <w:rPr>
                <w:rFonts w:ascii="Times New Roman" w:hAnsi="Times New Roman" w:cs="Times New Roman"/>
                <w:b/>
                <w:bCs/>
                <w:sz w:val="24"/>
                <w:szCs w:val="24"/>
              </w:rPr>
              <w:t>.</w:t>
            </w:r>
          </w:p>
        </w:tc>
      </w:tr>
      <w:tr w:rsidR="00EF53F8" w:rsidRPr="00F2649F" w14:paraId="04B3A8DB" w14:textId="77777777" w:rsidTr="00C03EF2">
        <w:trPr>
          <w:gridAfter w:val="2"/>
          <w:wAfter w:w="136" w:type="dxa"/>
          <w:trHeight w:val="150"/>
        </w:trPr>
        <w:tc>
          <w:tcPr>
            <w:tcW w:w="1433" w:type="dxa"/>
            <w:gridSpan w:val="3"/>
          </w:tcPr>
          <w:p w14:paraId="09B03717" w14:textId="3D135D11"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В-</w:t>
            </w:r>
            <w:r w:rsidRPr="00F2649F">
              <w:rPr>
                <w:rStyle w:val="eop"/>
                <w:rFonts w:ascii="Times New Roman" w:hAnsi="Times New Roman" w:cs="Times New Roman"/>
                <w:sz w:val="24"/>
                <w:szCs w:val="24"/>
              </w:rPr>
              <w:t> </w:t>
            </w:r>
          </w:p>
        </w:tc>
        <w:tc>
          <w:tcPr>
            <w:tcW w:w="1559" w:type="dxa"/>
            <w:gridSpan w:val="5"/>
          </w:tcPr>
          <w:p w14:paraId="7BF4ACA4" w14:textId="2AE61CF5"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2,67</w:t>
            </w:r>
            <w:r w:rsidRPr="00F2649F">
              <w:rPr>
                <w:rStyle w:val="eop"/>
                <w:rFonts w:ascii="Times New Roman" w:hAnsi="Times New Roman" w:cs="Times New Roman"/>
                <w:sz w:val="24"/>
                <w:szCs w:val="24"/>
              </w:rPr>
              <w:t> </w:t>
            </w:r>
          </w:p>
        </w:tc>
        <w:tc>
          <w:tcPr>
            <w:tcW w:w="2139" w:type="dxa"/>
            <w:gridSpan w:val="7"/>
          </w:tcPr>
          <w:p w14:paraId="483E2D58" w14:textId="58F1BD4B"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75-79</w:t>
            </w:r>
            <w:r w:rsidRPr="00F2649F">
              <w:rPr>
                <w:rStyle w:val="eop"/>
                <w:rFonts w:ascii="Times New Roman" w:hAnsi="Times New Roman" w:cs="Times New Roman"/>
                <w:sz w:val="24"/>
                <w:szCs w:val="24"/>
              </w:rPr>
              <w:t> </w:t>
            </w:r>
          </w:p>
        </w:tc>
        <w:tc>
          <w:tcPr>
            <w:tcW w:w="9235" w:type="dxa"/>
            <w:gridSpan w:val="6"/>
          </w:tcPr>
          <w:p w14:paraId="145E6775" w14:textId="5743A1F9" w:rsidR="00EF53F8" w:rsidRPr="00F2649F" w:rsidRDefault="005632BD" w:rsidP="00DD62D2">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Жақсы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Cs/>
                <w:sz w:val="24"/>
                <w:szCs w:val="24"/>
              </w:rPr>
              <w:t>Жеткілікті</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Материалды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ақылға</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қонымды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меңгергенін</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көрсетеді</w:t>
            </w:r>
            <w:proofErr w:type="spellEnd"/>
            <w:r w:rsidRPr="00F2649F">
              <w:rPr>
                <w:rFonts w:ascii="Times New Roman" w:hAnsi="Times New Roman" w:cs="Times New Roman"/>
                <w:bCs/>
                <w:sz w:val="24"/>
                <w:szCs w:val="24"/>
              </w:rPr>
              <w:t>.</w:t>
            </w:r>
          </w:p>
        </w:tc>
      </w:tr>
      <w:tr w:rsidR="00EF53F8" w:rsidRPr="00F2649F" w14:paraId="0BFA15C5" w14:textId="77777777" w:rsidTr="00C03EF2">
        <w:trPr>
          <w:gridAfter w:val="2"/>
          <w:wAfter w:w="136" w:type="dxa"/>
          <w:trHeight w:val="150"/>
        </w:trPr>
        <w:tc>
          <w:tcPr>
            <w:tcW w:w="1433" w:type="dxa"/>
            <w:gridSpan w:val="3"/>
          </w:tcPr>
          <w:p w14:paraId="3BDF1DE0" w14:textId="4CF7BB5D"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С+</w:t>
            </w:r>
            <w:r w:rsidRPr="00F2649F">
              <w:rPr>
                <w:rStyle w:val="eop"/>
                <w:rFonts w:ascii="Times New Roman" w:hAnsi="Times New Roman" w:cs="Times New Roman"/>
                <w:sz w:val="24"/>
                <w:szCs w:val="24"/>
              </w:rPr>
              <w:t> </w:t>
            </w:r>
          </w:p>
        </w:tc>
        <w:tc>
          <w:tcPr>
            <w:tcW w:w="1559" w:type="dxa"/>
            <w:gridSpan w:val="5"/>
          </w:tcPr>
          <w:p w14:paraId="365CE6E2" w14:textId="56DBC5CF"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2,33</w:t>
            </w:r>
            <w:r w:rsidRPr="00F2649F">
              <w:rPr>
                <w:rStyle w:val="eop"/>
                <w:rFonts w:ascii="Times New Roman" w:hAnsi="Times New Roman" w:cs="Times New Roman"/>
                <w:sz w:val="24"/>
                <w:szCs w:val="24"/>
              </w:rPr>
              <w:t> </w:t>
            </w:r>
          </w:p>
        </w:tc>
        <w:tc>
          <w:tcPr>
            <w:tcW w:w="2139" w:type="dxa"/>
            <w:gridSpan w:val="7"/>
          </w:tcPr>
          <w:p w14:paraId="7989EFB7" w14:textId="48408D09"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70-74</w:t>
            </w:r>
            <w:r w:rsidRPr="00F2649F">
              <w:rPr>
                <w:rStyle w:val="eop"/>
                <w:rFonts w:ascii="Times New Roman" w:hAnsi="Times New Roman" w:cs="Times New Roman"/>
                <w:sz w:val="24"/>
                <w:szCs w:val="24"/>
              </w:rPr>
              <w:t> </w:t>
            </w:r>
          </w:p>
        </w:tc>
        <w:tc>
          <w:tcPr>
            <w:tcW w:w="9235" w:type="dxa"/>
            <w:gridSpan w:val="6"/>
          </w:tcPr>
          <w:p w14:paraId="47F1499A" w14:textId="3EC790EB" w:rsidR="005632BD" w:rsidRPr="00F2649F" w:rsidRDefault="005632BD" w:rsidP="005632BD">
            <w:pPr>
              <w:rPr>
                <w:rFonts w:ascii="Times New Roman" w:hAnsi="Times New Roman" w:cs="Times New Roman"/>
                <w:b/>
                <w:bCs/>
                <w:sz w:val="24"/>
                <w:szCs w:val="24"/>
              </w:rPr>
            </w:pPr>
            <w:r w:rsidRPr="00F2649F">
              <w:rPr>
                <w:rFonts w:ascii="Times New Roman" w:hAnsi="Times New Roman" w:cs="Times New Roman"/>
                <w:b/>
                <w:bCs/>
                <w:sz w:val="24"/>
                <w:szCs w:val="24"/>
                <w:lang w:val="kk-KZ"/>
              </w:rPr>
              <w:t>Жақсы</w:t>
            </w:r>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Қолайлы</w:t>
            </w:r>
            <w:proofErr w:type="spellEnd"/>
            <w:r w:rsidRPr="00F2649F">
              <w:rPr>
                <w:rFonts w:ascii="Times New Roman" w:hAnsi="Times New Roman" w:cs="Times New Roman"/>
                <w:b/>
                <w:bCs/>
                <w:sz w:val="24"/>
                <w:szCs w:val="24"/>
              </w:rPr>
              <w:t>.</w:t>
            </w:r>
          </w:p>
          <w:p w14:paraId="3BBE3B6A" w14:textId="0EA17290" w:rsidR="00EF53F8" w:rsidRPr="00F2649F" w:rsidRDefault="005632BD" w:rsidP="005632BD">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Тапсырманың</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негізгі</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стандарттарына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сәйкес</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келеді</w:t>
            </w:r>
            <w:proofErr w:type="spellEnd"/>
            <w:r w:rsidRPr="00F2649F">
              <w:rPr>
                <w:rFonts w:ascii="Times New Roman" w:hAnsi="Times New Roman" w:cs="Times New Roman"/>
                <w:b/>
                <w:bCs/>
                <w:sz w:val="24"/>
                <w:szCs w:val="24"/>
              </w:rPr>
              <w:t>.</w:t>
            </w:r>
          </w:p>
        </w:tc>
      </w:tr>
      <w:tr w:rsidR="00EF53F8" w:rsidRPr="00F2649F" w14:paraId="466533EF" w14:textId="77777777" w:rsidTr="00C03EF2">
        <w:trPr>
          <w:gridAfter w:val="2"/>
          <w:wAfter w:w="136" w:type="dxa"/>
          <w:trHeight w:val="150"/>
        </w:trPr>
        <w:tc>
          <w:tcPr>
            <w:tcW w:w="1433" w:type="dxa"/>
            <w:gridSpan w:val="3"/>
          </w:tcPr>
          <w:p w14:paraId="42788787" w14:textId="6F6F6F41"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С</w:t>
            </w:r>
            <w:r w:rsidRPr="00F2649F">
              <w:rPr>
                <w:rStyle w:val="eop"/>
                <w:rFonts w:ascii="Times New Roman" w:hAnsi="Times New Roman" w:cs="Times New Roman"/>
                <w:sz w:val="24"/>
                <w:szCs w:val="24"/>
              </w:rPr>
              <w:t> </w:t>
            </w:r>
          </w:p>
        </w:tc>
        <w:tc>
          <w:tcPr>
            <w:tcW w:w="1559" w:type="dxa"/>
            <w:gridSpan w:val="5"/>
          </w:tcPr>
          <w:p w14:paraId="6D811BC0" w14:textId="210BFA6A"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2,0</w:t>
            </w:r>
            <w:r w:rsidRPr="00F2649F">
              <w:rPr>
                <w:rStyle w:val="eop"/>
                <w:rFonts w:ascii="Times New Roman" w:hAnsi="Times New Roman" w:cs="Times New Roman"/>
                <w:sz w:val="24"/>
                <w:szCs w:val="24"/>
              </w:rPr>
              <w:t> </w:t>
            </w:r>
          </w:p>
        </w:tc>
        <w:tc>
          <w:tcPr>
            <w:tcW w:w="2139" w:type="dxa"/>
            <w:gridSpan w:val="7"/>
          </w:tcPr>
          <w:p w14:paraId="24F42BCC" w14:textId="63927A44"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65-69</w:t>
            </w:r>
            <w:r w:rsidRPr="00F2649F">
              <w:rPr>
                <w:rStyle w:val="eop"/>
                <w:rFonts w:ascii="Times New Roman" w:hAnsi="Times New Roman" w:cs="Times New Roman"/>
                <w:sz w:val="24"/>
                <w:szCs w:val="24"/>
              </w:rPr>
              <w:t> </w:t>
            </w:r>
          </w:p>
        </w:tc>
        <w:tc>
          <w:tcPr>
            <w:tcW w:w="9235" w:type="dxa"/>
            <w:gridSpan w:val="6"/>
          </w:tcPr>
          <w:p w14:paraId="4640FE36" w14:textId="701F3A96" w:rsidR="00EF53F8" w:rsidRPr="00F2649F" w:rsidRDefault="005632BD" w:rsidP="00DD62D2">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Қанағаттанарлық</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Cs/>
                <w:sz w:val="24"/>
                <w:szCs w:val="24"/>
              </w:rPr>
              <w:t>Қолайлы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Тапсырманың</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кейбір</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негізгі</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стандарттарына</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сәйкес</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келеді</w:t>
            </w:r>
            <w:proofErr w:type="spellEnd"/>
            <w:r w:rsidRPr="00F2649F">
              <w:rPr>
                <w:rFonts w:ascii="Times New Roman" w:hAnsi="Times New Roman" w:cs="Times New Roman"/>
                <w:bCs/>
                <w:sz w:val="24"/>
                <w:szCs w:val="24"/>
              </w:rPr>
              <w:t>.</w:t>
            </w:r>
          </w:p>
        </w:tc>
      </w:tr>
      <w:tr w:rsidR="00EF53F8" w:rsidRPr="00F2649F" w14:paraId="4A142F21" w14:textId="77777777" w:rsidTr="00C03EF2">
        <w:trPr>
          <w:gridAfter w:val="2"/>
          <w:wAfter w:w="136" w:type="dxa"/>
          <w:trHeight w:val="150"/>
        </w:trPr>
        <w:tc>
          <w:tcPr>
            <w:tcW w:w="1433" w:type="dxa"/>
            <w:gridSpan w:val="3"/>
          </w:tcPr>
          <w:p w14:paraId="2AF26199" w14:textId="056960AB"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С-</w:t>
            </w:r>
            <w:r w:rsidRPr="00F2649F">
              <w:rPr>
                <w:rStyle w:val="eop"/>
                <w:rFonts w:ascii="Times New Roman" w:hAnsi="Times New Roman" w:cs="Times New Roman"/>
                <w:sz w:val="24"/>
                <w:szCs w:val="24"/>
              </w:rPr>
              <w:t> </w:t>
            </w:r>
          </w:p>
        </w:tc>
        <w:tc>
          <w:tcPr>
            <w:tcW w:w="1559" w:type="dxa"/>
            <w:gridSpan w:val="5"/>
          </w:tcPr>
          <w:p w14:paraId="46C91561" w14:textId="36AE2B0E"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1,67</w:t>
            </w:r>
            <w:r w:rsidRPr="00F2649F">
              <w:rPr>
                <w:rStyle w:val="eop"/>
                <w:rFonts w:ascii="Times New Roman" w:hAnsi="Times New Roman" w:cs="Times New Roman"/>
                <w:sz w:val="24"/>
                <w:szCs w:val="24"/>
              </w:rPr>
              <w:t> </w:t>
            </w:r>
          </w:p>
        </w:tc>
        <w:tc>
          <w:tcPr>
            <w:tcW w:w="2139" w:type="dxa"/>
            <w:gridSpan w:val="7"/>
          </w:tcPr>
          <w:p w14:paraId="2F96ED7F" w14:textId="52B694FF"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60-64</w:t>
            </w:r>
            <w:r w:rsidRPr="00F2649F">
              <w:rPr>
                <w:rStyle w:val="eop"/>
                <w:rFonts w:ascii="Times New Roman" w:hAnsi="Times New Roman" w:cs="Times New Roman"/>
                <w:sz w:val="24"/>
                <w:szCs w:val="24"/>
              </w:rPr>
              <w:t> </w:t>
            </w:r>
          </w:p>
        </w:tc>
        <w:tc>
          <w:tcPr>
            <w:tcW w:w="9235" w:type="dxa"/>
            <w:gridSpan w:val="6"/>
          </w:tcPr>
          <w:p w14:paraId="4C21DC7B" w14:textId="2D8CA964" w:rsidR="00EF53F8" w:rsidRPr="00F2649F" w:rsidRDefault="005632BD" w:rsidP="00DD62D2">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Қанағаттанарлық</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Cs/>
                <w:sz w:val="24"/>
                <w:szCs w:val="24"/>
              </w:rPr>
              <w:t>Қолайлы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Кейбір</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негізгі</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жұмыс</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стандарттарына</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сәйкес</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келеді</w:t>
            </w:r>
            <w:proofErr w:type="spellEnd"/>
            <w:r w:rsidRPr="00F2649F">
              <w:rPr>
                <w:rFonts w:ascii="Times New Roman" w:hAnsi="Times New Roman" w:cs="Times New Roman"/>
                <w:bCs/>
                <w:sz w:val="24"/>
                <w:szCs w:val="24"/>
              </w:rPr>
              <w:t>.</w:t>
            </w:r>
          </w:p>
        </w:tc>
      </w:tr>
      <w:tr w:rsidR="00EF53F8" w:rsidRPr="00F2649F" w14:paraId="44159E27" w14:textId="77777777" w:rsidTr="00C03EF2">
        <w:trPr>
          <w:gridAfter w:val="2"/>
          <w:wAfter w:w="136" w:type="dxa"/>
          <w:trHeight w:val="150"/>
        </w:trPr>
        <w:tc>
          <w:tcPr>
            <w:tcW w:w="1433" w:type="dxa"/>
            <w:gridSpan w:val="3"/>
          </w:tcPr>
          <w:p w14:paraId="536E9676" w14:textId="417EDD78"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D+</w:t>
            </w:r>
            <w:r w:rsidRPr="00F2649F">
              <w:rPr>
                <w:rStyle w:val="eop"/>
                <w:rFonts w:ascii="Times New Roman" w:hAnsi="Times New Roman" w:cs="Times New Roman"/>
                <w:sz w:val="24"/>
                <w:szCs w:val="24"/>
              </w:rPr>
              <w:t> </w:t>
            </w:r>
          </w:p>
        </w:tc>
        <w:tc>
          <w:tcPr>
            <w:tcW w:w="1559" w:type="dxa"/>
            <w:gridSpan w:val="5"/>
          </w:tcPr>
          <w:p w14:paraId="4F3C2856" w14:textId="3B030E79"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1,33</w:t>
            </w:r>
            <w:r w:rsidRPr="00F2649F">
              <w:rPr>
                <w:rStyle w:val="eop"/>
                <w:rFonts w:ascii="Times New Roman" w:hAnsi="Times New Roman" w:cs="Times New Roman"/>
                <w:sz w:val="24"/>
                <w:szCs w:val="24"/>
              </w:rPr>
              <w:t> </w:t>
            </w:r>
          </w:p>
        </w:tc>
        <w:tc>
          <w:tcPr>
            <w:tcW w:w="2139" w:type="dxa"/>
            <w:gridSpan w:val="7"/>
          </w:tcPr>
          <w:p w14:paraId="548F170A" w14:textId="7F4F158A"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55-59</w:t>
            </w:r>
            <w:r w:rsidRPr="00F2649F">
              <w:rPr>
                <w:rStyle w:val="eop"/>
                <w:rFonts w:ascii="Times New Roman" w:hAnsi="Times New Roman" w:cs="Times New Roman"/>
                <w:sz w:val="24"/>
                <w:szCs w:val="24"/>
              </w:rPr>
              <w:t> </w:t>
            </w:r>
          </w:p>
        </w:tc>
        <w:tc>
          <w:tcPr>
            <w:tcW w:w="9235" w:type="dxa"/>
            <w:gridSpan w:val="6"/>
          </w:tcPr>
          <w:p w14:paraId="4B7E8CD1" w14:textId="77777777" w:rsidR="00E97140" w:rsidRPr="00F2649F" w:rsidRDefault="00E97140" w:rsidP="00E97140">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Қанағаттанарлық</w:t>
            </w:r>
            <w:proofErr w:type="spellEnd"/>
            <w:r w:rsidRPr="00F2649F">
              <w:rPr>
                <w:rFonts w:ascii="Times New Roman" w:hAnsi="Times New Roman" w:cs="Times New Roman"/>
                <w:b/>
                <w:bCs/>
                <w:sz w:val="24"/>
                <w:szCs w:val="24"/>
              </w:rPr>
              <w:t>.</w:t>
            </w:r>
          </w:p>
          <w:p w14:paraId="1073C33C" w14:textId="50ED0BCF" w:rsidR="00EF53F8" w:rsidRPr="00F2649F" w:rsidRDefault="00E97140" w:rsidP="00E97140">
            <w:pPr>
              <w:rPr>
                <w:rFonts w:ascii="Times New Roman" w:hAnsi="Times New Roman" w:cs="Times New Roman"/>
                <w:bCs/>
                <w:sz w:val="24"/>
                <w:szCs w:val="24"/>
              </w:rPr>
            </w:pPr>
            <w:proofErr w:type="spellStart"/>
            <w:r w:rsidRPr="00F2649F">
              <w:rPr>
                <w:rFonts w:ascii="Times New Roman" w:hAnsi="Times New Roman" w:cs="Times New Roman"/>
                <w:bCs/>
                <w:sz w:val="24"/>
                <w:szCs w:val="24"/>
              </w:rPr>
              <w:t>Минималды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қолайлы</w:t>
            </w:r>
            <w:proofErr w:type="spellEnd"/>
            <w:r w:rsidRPr="00F2649F">
              <w:rPr>
                <w:rFonts w:ascii="Times New Roman" w:hAnsi="Times New Roman" w:cs="Times New Roman"/>
                <w:bCs/>
                <w:sz w:val="24"/>
                <w:szCs w:val="24"/>
              </w:rPr>
              <w:t>.</w:t>
            </w:r>
          </w:p>
        </w:tc>
      </w:tr>
      <w:tr w:rsidR="00EF53F8" w:rsidRPr="00F2649F" w14:paraId="14D10A13" w14:textId="77777777" w:rsidTr="00C03EF2">
        <w:trPr>
          <w:gridAfter w:val="2"/>
          <w:wAfter w:w="136" w:type="dxa"/>
          <w:trHeight w:val="150"/>
        </w:trPr>
        <w:tc>
          <w:tcPr>
            <w:tcW w:w="1433" w:type="dxa"/>
            <w:gridSpan w:val="3"/>
          </w:tcPr>
          <w:p w14:paraId="074F71FB" w14:textId="17FA4A51"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D</w:t>
            </w:r>
            <w:r w:rsidRPr="00F2649F">
              <w:rPr>
                <w:rStyle w:val="eop"/>
                <w:rFonts w:ascii="Times New Roman" w:hAnsi="Times New Roman" w:cs="Times New Roman"/>
                <w:sz w:val="24"/>
                <w:szCs w:val="24"/>
              </w:rPr>
              <w:t> </w:t>
            </w:r>
          </w:p>
        </w:tc>
        <w:tc>
          <w:tcPr>
            <w:tcW w:w="1559" w:type="dxa"/>
            <w:gridSpan w:val="5"/>
          </w:tcPr>
          <w:p w14:paraId="11C9A033" w14:textId="7801D093"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1,0</w:t>
            </w:r>
            <w:r w:rsidRPr="00F2649F">
              <w:rPr>
                <w:rStyle w:val="eop"/>
                <w:rFonts w:ascii="Times New Roman" w:hAnsi="Times New Roman" w:cs="Times New Roman"/>
                <w:sz w:val="24"/>
                <w:szCs w:val="24"/>
              </w:rPr>
              <w:t> </w:t>
            </w:r>
          </w:p>
        </w:tc>
        <w:tc>
          <w:tcPr>
            <w:tcW w:w="2139" w:type="dxa"/>
            <w:gridSpan w:val="7"/>
          </w:tcPr>
          <w:p w14:paraId="0DD469A7" w14:textId="78AB9EB8"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50-54</w:t>
            </w:r>
            <w:r w:rsidRPr="00F2649F">
              <w:rPr>
                <w:rStyle w:val="eop"/>
                <w:rFonts w:ascii="Times New Roman" w:hAnsi="Times New Roman" w:cs="Times New Roman"/>
                <w:sz w:val="24"/>
                <w:szCs w:val="24"/>
              </w:rPr>
              <w:t> </w:t>
            </w:r>
          </w:p>
        </w:tc>
        <w:tc>
          <w:tcPr>
            <w:tcW w:w="9235" w:type="dxa"/>
            <w:gridSpan w:val="6"/>
          </w:tcPr>
          <w:p w14:paraId="291B8CB3" w14:textId="77777777" w:rsidR="00E97140" w:rsidRPr="00F2649F" w:rsidRDefault="00E97140" w:rsidP="00E97140">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Қанағаттанарлық</w:t>
            </w:r>
            <w:proofErr w:type="spellEnd"/>
            <w:r w:rsidRPr="00F2649F">
              <w:rPr>
                <w:rFonts w:ascii="Times New Roman" w:hAnsi="Times New Roman" w:cs="Times New Roman"/>
                <w:b/>
                <w:bCs/>
                <w:sz w:val="24"/>
                <w:szCs w:val="24"/>
              </w:rPr>
              <w:t>.</w:t>
            </w:r>
          </w:p>
          <w:p w14:paraId="28E5D960" w14:textId="20F16A86" w:rsidR="00EF53F8" w:rsidRPr="00F2649F" w:rsidRDefault="00E97140" w:rsidP="00E97140">
            <w:pPr>
              <w:rPr>
                <w:rFonts w:ascii="Times New Roman" w:hAnsi="Times New Roman" w:cs="Times New Roman"/>
                <w:bCs/>
                <w:sz w:val="24"/>
                <w:szCs w:val="24"/>
              </w:rPr>
            </w:pPr>
            <w:proofErr w:type="spellStart"/>
            <w:r w:rsidRPr="00F2649F">
              <w:rPr>
                <w:rFonts w:ascii="Times New Roman" w:hAnsi="Times New Roman" w:cs="Times New Roman"/>
                <w:bCs/>
                <w:sz w:val="24"/>
                <w:szCs w:val="24"/>
              </w:rPr>
              <w:t>Минималды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қолайлы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Білім</w:t>
            </w:r>
            <w:proofErr w:type="spellEnd"/>
            <w:r w:rsidRPr="00F2649F">
              <w:rPr>
                <w:rFonts w:ascii="Times New Roman" w:hAnsi="Times New Roman" w:cs="Times New Roman"/>
                <w:bCs/>
                <w:sz w:val="24"/>
                <w:szCs w:val="24"/>
              </w:rPr>
              <w:t xml:space="preserve"> мен </w:t>
            </w:r>
            <w:proofErr w:type="spellStart"/>
            <w:r w:rsidRPr="00F2649F">
              <w:rPr>
                <w:rFonts w:ascii="Times New Roman" w:hAnsi="Times New Roman" w:cs="Times New Roman"/>
                <w:bCs/>
                <w:sz w:val="24"/>
                <w:szCs w:val="24"/>
              </w:rPr>
              <w:t>тапсырманы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орындаудың</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ең</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төменгі</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деңгейі</w:t>
            </w:r>
            <w:proofErr w:type="spellEnd"/>
            <w:r w:rsidRPr="00F2649F">
              <w:rPr>
                <w:rFonts w:ascii="Times New Roman" w:hAnsi="Times New Roman" w:cs="Times New Roman"/>
                <w:bCs/>
                <w:sz w:val="24"/>
                <w:szCs w:val="24"/>
              </w:rPr>
              <w:t>.</w:t>
            </w:r>
          </w:p>
        </w:tc>
      </w:tr>
      <w:tr w:rsidR="00EF53F8" w:rsidRPr="00F2649F" w14:paraId="163EF3CD" w14:textId="77777777" w:rsidTr="00C03EF2">
        <w:trPr>
          <w:gridAfter w:val="2"/>
          <w:wAfter w:w="136" w:type="dxa"/>
          <w:trHeight w:val="150"/>
        </w:trPr>
        <w:tc>
          <w:tcPr>
            <w:tcW w:w="1433" w:type="dxa"/>
            <w:gridSpan w:val="3"/>
          </w:tcPr>
          <w:p w14:paraId="53E4F843" w14:textId="6AF4FAD8"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FX</w:t>
            </w:r>
            <w:r w:rsidRPr="00F2649F">
              <w:rPr>
                <w:rStyle w:val="eop"/>
                <w:rFonts w:ascii="Times New Roman" w:hAnsi="Times New Roman" w:cs="Times New Roman"/>
                <w:sz w:val="24"/>
                <w:szCs w:val="24"/>
              </w:rPr>
              <w:t> </w:t>
            </w:r>
          </w:p>
        </w:tc>
        <w:tc>
          <w:tcPr>
            <w:tcW w:w="1559" w:type="dxa"/>
            <w:gridSpan w:val="5"/>
          </w:tcPr>
          <w:p w14:paraId="3A5557D5" w14:textId="53481000"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0,5</w:t>
            </w:r>
            <w:r w:rsidRPr="00F2649F">
              <w:rPr>
                <w:rStyle w:val="eop"/>
                <w:rFonts w:ascii="Times New Roman" w:hAnsi="Times New Roman" w:cs="Times New Roman"/>
                <w:sz w:val="24"/>
                <w:szCs w:val="24"/>
              </w:rPr>
              <w:t> </w:t>
            </w:r>
          </w:p>
        </w:tc>
        <w:tc>
          <w:tcPr>
            <w:tcW w:w="2139" w:type="dxa"/>
            <w:gridSpan w:val="7"/>
          </w:tcPr>
          <w:p w14:paraId="12151030" w14:textId="0E9AC09F"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25-49</w:t>
            </w:r>
            <w:r w:rsidRPr="00F2649F">
              <w:rPr>
                <w:rStyle w:val="eop"/>
                <w:rFonts w:ascii="Times New Roman" w:hAnsi="Times New Roman" w:cs="Times New Roman"/>
                <w:sz w:val="24"/>
                <w:szCs w:val="24"/>
              </w:rPr>
              <w:t> </w:t>
            </w:r>
          </w:p>
        </w:tc>
        <w:tc>
          <w:tcPr>
            <w:tcW w:w="9235" w:type="dxa"/>
            <w:gridSpan w:val="6"/>
          </w:tcPr>
          <w:p w14:paraId="7C23C182" w14:textId="77777777" w:rsidR="00E97140" w:rsidRPr="00F2649F" w:rsidRDefault="00E97140" w:rsidP="00E97140">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Қанағаттанарлықсыз</w:t>
            </w:r>
            <w:proofErr w:type="spellEnd"/>
            <w:r w:rsidRPr="00F2649F">
              <w:rPr>
                <w:rFonts w:ascii="Times New Roman" w:hAnsi="Times New Roman" w:cs="Times New Roman"/>
                <w:b/>
                <w:bCs/>
                <w:sz w:val="24"/>
                <w:szCs w:val="24"/>
              </w:rPr>
              <w:t>.</w:t>
            </w:r>
          </w:p>
          <w:p w14:paraId="4D1ABFDA" w14:textId="02C3A373" w:rsidR="00EF53F8" w:rsidRPr="00F2649F" w:rsidRDefault="00E97140" w:rsidP="00E97140">
            <w:pPr>
              <w:rPr>
                <w:rFonts w:ascii="Times New Roman" w:hAnsi="Times New Roman" w:cs="Times New Roman"/>
                <w:bCs/>
                <w:sz w:val="24"/>
                <w:szCs w:val="24"/>
              </w:rPr>
            </w:pPr>
            <w:proofErr w:type="spellStart"/>
            <w:r w:rsidRPr="00F2649F">
              <w:rPr>
                <w:rFonts w:ascii="Times New Roman" w:hAnsi="Times New Roman" w:cs="Times New Roman"/>
                <w:bCs/>
                <w:sz w:val="24"/>
                <w:szCs w:val="24"/>
              </w:rPr>
              <w:t>Минималды</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қолайлы</w:t>
            </w:r>
            <w:proofErr w:type="spellEnd"/>
            <w:r w:rsidRPr="00F2649F">
              <w:rPr>
                <w:rFonts w:ascii="Times New Roman" w:hAnsi="Times New Roman" w:cs="Times New Roman"/>
                <w:bCs/>
                <w:sz w:val="24"/>
                <w:szCs w:val="24"/>
              </w:rPr>
              <w:t>.</w:t>
            </w:r>
          </w:p>
        </w:tc>
      </w:tr>
      <w:tr w:rsidR="00EF53F8" w:rsidRPr="00F2649F" w14:paraId="05E5D1E9" w14:textId="77777777" w:rsidTr="00C03EF2">
        <w:trPr>
          <w:gridAfter w:val="2"/>
          <w:wAfter w:w="136" w:type="dxa"/>
          <w:trHeight w:val="150"/>
        </w:trPr>
        <w:tc>
          <w:tcPr>
            <w:tcW w:w="1433" w:type="dxa"/>
            <w:gridSpan w:val="3"/>
          </w:tcPr>
          <w:p w14:paraId="01D5E9D3" w14:textId="61DC4776"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F</w:t>
            </w:r>
            <w:r w:rsidRPr="00F2649F">
              <w:rPr>
                <w:rStyle w:val="eop"/>
                <w:rFonts w:ascii="Times New Roman" w:hAnsi="Times New Roman" w:cs="Times New Roman"/>
                <w:sz w:val="24"/>
                <w:szCs w:val="24"/>
              </w:rPr>
              <w:t> </w:t>
            </w:r>
          </w:p>
        </w:tc>
        <w:tc>
          <w:tcPr>
            <w:tcW w:w="1559" w:type="dxa"/>
            <w:gridSpan w:val="5"/>
          </w:tcPr>
          <w:p w14:paraId="76915E3C" w14:textId="5AAE6071"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0</w:t>
            </w:r>
            <w:r w:rsidRPr="00F2649F">
              <w:rPr>
                <w:rStyle w:val="eop"/>
                <w:rFonts w:ascii="Times New Roman" w:hAnsi="Times New Roman" w:cs="Times New Roman"/>
                <w:sz w:val="24"/>
                <w:szCs w:val="24"/>
              </w:rPr>
              <w:t> </w:t>
            </w:r>
          </w:p>
        </w:tc>
        <w:tc>
          <w:tcPr>
            <w:tcW w:w="2139" w:type="dxa"/>
            <w:gridSpan w:val="7"/>
          </w:tcPr>
          <w:p w14:paraId="0677FC87" w14:textId="6EB6C270" w:rsidR="00EF53F8" w:rsidRPr="00F2649F" w:rsidRDefault="00EF53F8" w:rsidP="00DD62D2">
            <w:pPr>
              <w:rPr>
                <w:rFonts w:ascii="Times New Roman" w:hAnsi="Times New Roman" w:cs="Times New Roman"/>
                <w:b/>
                <w:bCs/>
                <w:sz w:val="24"/>
                <w:szCs w:val="24"/>
              </w:rPr>
            </w:pPr>
            <w:r w:rsidRPr="00F2649F">
              <w:rPr>
                <w:rStyle w:val="normaltextrun"/>
                <w:rFonts w:ascii="Times New Roman" w:hAnsi="Times New Roman" w:cs="Times New Roman"/>
                <w:sz w:val="24"/>
                <w:szCs w:val="24"/>
              </w:rPr>
              <w:t>0-24</w:t>
            </w:r>
            <w:r w:rsidRPr="00F2649F">
              <w:rPr>
                <w:rStyle w:val="eop"/>
                <w:rFonts w:ascii="Times New Roman" w:hAnsi="Times New Roman" w:cs="Times New Roman"/>
                <w:sz w:val="24"/>
                <w:szCs w:val="24"/>
              </w:rPr>
              <w:t> </w:t>
            </w:r>
          </w:p>
        </w:tc>
        <w:tc>
          <w:tcPr>
            <w:tcW w:w="9235" w:type="dxa"/>
            <w:gridSpan w:val="6"/>
          </w:tcPr>
          <w:p w14:paraId="3C102856" w14:textId="77777777" w:rsidR="00E97140" w:rsidRPr="00F2649F" w:rsidRDefault="00E97140" w:rsidP="00E97140">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Қанағаттанарлықсыз</w:t>
            </w:r>
            <w:proofErr w:type="spellEnd"/>
            <w:r w:rsidRPr="00F2649F">
              <w:rPr>
                <w:rFonts w:ascii="Times New Roman" w:hAnsi="Times New Roman" w:cs="Times New Roman"/>
                <w:b/>
                <w:bCs/>
                <w:sz w:val="24"/>
                <w:szCs w:val="24"/>
              </w:rPr>
              <w:t>.</w:t>
            </w:r>
          </w:p>
          <w:p w14:paraId="441F755A" w14:textId="52E83100" w:rsidR="00EF53F8" w:rsidRPr="00F2649F" w:rsidRDefault="00E97140" w:rsidP="00E97140">
            <w:pPr>
              <w:rPr>
                <w:rFonts w:ascii="Times New Roman" w:hAnsi="Times New Roman" w:cs="Times New Roman"/>
                <w:bCs/>
                <w:sz w:val="24"/>
                <w:szCs w:val="24"/>
              </w:rPr>
            </w:pPr>
            <w:proofErr w:type="spellStart"/>
            <w:r w:rsidRPr="00F2649F">
              <w:rPr>
                <w:rFonts w:ascii="Times New Roman" w:hAnsi="Times New Roman" w:cs="Times New Roman"/>
                <w:bCs/>
                <w:sz w:val="24"/>
                <w:szCs w:val="24"/>
              </w:rPr>
              <w:t>Өте</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төмен</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өнімділік</w:t>
            </w:r>
            <w:proofErr w:type="spellEnd"/>
            <w:r w:rsidRPr="00F2649F">
              <w:rPr>
                <w:rFonts w:ascii="Times New Roman" w:hAnsi="Times New Roman" w:cs="Times New Roman"/>
                <w:bCs/>
                <w:sz w:val="24"/>
                <w:szCs w:val="24"/>
              </w:rPr>
              <w:t>.</w:t>
            </w:r>
          </w:p>
        </w:tc>
      </w:tr>
      <w:tr w:rsidR="00EF53F8" w:rsidRPr="00F2649F" w14:paraId="3C67FBCB" w14:textId="77777777" w:rsidTr="00C03EF2">
        <w:trPr>
          <w:gridAfter w:val="2"/>
          <w:wAfter w:w="136" w:type="dxa"/>
        </w:trPr>
        <w:tc>
          <w:tcPr>
            <w:tcW w:w="566" w:type="dxa"/>
          </w:tcPr>
          <w:p w14:paraId="67CE8C40" w14:textId="20DA3452"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11.</w:t>
            </w:r>
          </w:p>
        </w:tc>
        <w:tc>
          <w:tcPr>
            <w:tcW w:w="13800" w:type="dxa"/>
            <w:gridSpan w:val="20"/>
          </w:tcPr>
          <w:p w14:paraId="79E76058" w14:textId="4532C142" w:rsidR="00EF53F8" w:rsidRPr="00F2649F" w:rsidRDefault="00E97140"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Оқыту ресурстары</w:t>
            </w:r>
            <w:r w:rsidR="00EF53F8" w:rsidRPr="00F2649F">
              <w:rPr>
                <w:rFonts w:ascii="Times New Roman" w:hAnsi="Times New Roman" w:cs="Times New Roman"/>
                <w:b/>
                <w:bCs/>
                <w:sz w:val="24"/>
                <w:szCs w:val="24"/>
              </w:rPr>
              <w:t xml:space="preserve"> </w:t>
            </w:r>
            <w:r w:rsidR="00EF53F8" w:rsidRPr="00F2649F">
              <w:rPr>
                <w:rFonts w:ascii="Times New Roman" w:hAnsi="Times New Roman" w:cs="Times New Roman"/>
                <w:i/>
                <w:iCs/>
                <w:sz w:val="24"/>
                <w:szCs w:val="24"/>
              </w:rPr>
              <w:t>(</w:t>
            </w:r>
            <w:proofErr w:type="spellStart"/>
            <w:r w:rsidRPr="00F2649F">
              <w:rPr>
                <w:rFonts w:ascii="Times New Roman" w:hAnsi="Times New Roman" w:cs="Times New Roman"/>
                <w:i/>
                <w:iCs/>
                <w:sz w:val="24"/>
                <w:szCs w:val="24"/>
              </w:rPr>
              <w:t>толық</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сілтемені</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пайдаланыңыз</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және</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мәтіндерге</w:t>
            </w:r>
            <w:proofErr w:type="spellEnd"/>
            <w:r w:rsidRPr="00F2649F">
              <w:rPr>
                <w:rFonts w:ascii="Times New Roman" w:hAnsi="Times New Roman" w:cs="Times New Roman"/>
                <w:i/>
                <w:iCs/>
                <w:sz w:val="24"/>
                <w:szCs w:val="24"/>
              </w:rPr>
              <w:t>/</w:t>
            </w:r>
            <w:proofErr w:type="spellStart"/>
            <w:r w:rsidRPr="00F2649F">
              <w:rPr>
                <w:rFonts w:ascii="Times New Roman" w:hAnsi="Times New Roman" w:cs="Times New Roman"/>
                <w:i/>
                <w:iCs/>
                <w:sz w:val="24"/>
                <w:szCs w:val="24"/>
              </w:rPr>
              <w:t>материалдарға</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қай</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жерде</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қол</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жеткізуге</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болатынын</w:t>
            </w:r>
            <w:proofErr w:type="spellEnd"/>
            <w:r w:rsidRPr="00F2649F">
              <w:rPr>
                <w:rFonts w:ascii="Times New Roman" w:hAnsi="Times New Roman" w:cs="Times New Roman"/>
                <w:i/>
                <w:iCs/>
                <w:sz w:val="24"/>
                <w:szCs w:val="24"/>
              </w:rPr>
              <w:t xml:space="preserve"> </w:t>
            </w:r>
            <w:proofErr w:type="spellStart"/>
            <w:r w:rsidRPr="00F2649F">
              <w:rPr>
                <w:rFonts w:ascii="Times New Roman" w:hAnsi="Times New Roman" w:cs="Times New Roman"/>
                <w:i/>
                <w:iCs/>
                <w:sz w:val="24"/>
                <w:szCs w:val="24"/>
              </w:rPr>
              <w:t>көрсетіңіз</w:t>
            </w:r>
            <w:proofErr w:type="spellEnd"/>
            <w:r w:rsidR="00EF53F8" w:rsidRPr="00F2649F">
              <w:rPr>
                <w:rFonts w:ascii="Times New Roman" w:hAnsi="Times New Roman" w:cs="Times New Roman"/>
                <w:i/>
                <w:iCs/>
                <w:sz w:val="24"/>
                <w:szCs w:val="24"/>
              </w:rPr>
              <w:t>)</w:t>
            </w:r>
          </w:p>
        </w:tc>
      </w:tr>
      <w:tr w:rsidR="00EF53F8" w:rsidRPr="00F2649F" w14:paraId="1E5BB5E4" w14:textId="77777777" w:rsidTr="00C03EF2">
        <w:trPr>
          <w:gridAfter w:val="2"/>
          <w:wAfter w:w="136" w:type="dxa"/>
          <w:trHeight w:val="72"/>
        </w:trPr>
        <w:tc>
          <w:tcPr>
            <w:tcW w:w="1717" w:type="dxa"/>
            <w:gridSpan w:val="4"/>
            <w:vMerge w:val="restart"/>
          </w:tcPr>
          <w:p w14:paraId="0F92279D" w14:textId="54A11B50" w:rsidR="00EF53F8" w:rsidRPr="00F2649F" w:rsidRDefault="0045548C"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Әдебиет</w:t>
            </w:r>
          </w:p>
          <w:p w14:paraId="69373E32" w14:textId="4B9AA541" w:rsidR="00EF53F8" w:rsidRPr="00F2649F" w:rsidRDefault="00EF53F8" w:rsidP="00DD62D2">
            <w:pPr>
              <w:jc w:val="both"/>
              <w:rPr>
                <w:rFonts w:ascii="Times New Roman" w:hAnsi="Times New Roman" w:cs="Times New Roman"/>
                <w:sz w:val="24"/>
                <w:szCs w:val="24"/>
              </w:rPr>
            </w:pPr>
          </w:p>
        </w:tc>
        <w:tc>
          <w:tcPr>
            <w:tcW w:w="12649" w:type="dxa"/>
            <w:gridSpan w:val="17"/>
          </w:tcPr>
          <w:p w14:paraId="38BFF3C0" w14:textId="2E1134B7" w:rsidR="00EF53F8" w:rsidRPr="00F2649F" w:rsidRDefault="00E97140" w:rsidP="00DD62D2">
            <w:pPr>
              <w:jc w:val="center"/>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Негізгі</w:t>
            </w:r>
          </w:p>
          <w:p w14:paraId="60BB2D9C" w14:textId="51E863E1" w:rsidR="00392286" w:rsidRPr="00F2649F" w:rsidRDefault="00E97140" w:rsidP="00DD62D2">
            <w:pPr>
              <w:jc w:val="center"/>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Кітапханада бар</w:t>
            </w:r>
          </w:p>
          <w:p w14:paraId="6172662A" w14:textId="36B4CBC2" w:rsidR="00392286" w:rsidRPr="00F2649F" w:rsidRDefault="00392286" w:rsidP="00DD62D2">
            <w:pPr>
              <w:jc w:val="center"/>
              <w:rPr>
                <w:rFonts w:ascii="Times New Roman" w:hAnsi="Times New Roman" w:cs="Times New Roman"/>
                <w:b/>
                <w:bCs/>
                <w:sz w:val="24"/>
                <w:szCs w:val="24"/>
              </w:rPr>
            </w:pPr>
          </w:p>
          <w:tbl>
            <w:tblPr>
              <w:tblW w:w="12508" w:type="dxa"/>
              <w:tblLayout w:type="fixed"/>
              <w:tblLook w:val="04A0" w:firstRow="1" w:lastRow="0" w:firstColumn="1" w:lastColumn="0" w:noHBand="0" w:noVBand="1"/>
            </w:tblPr>
            <w:tblGrid>
              <w:gridCol w:w="5968"/>
              <w:gridCol w:w="5670"/>
              <w:gridCol w:w="870"/>
            </w:tblGrid>
            <w:tr w:rsidR="00392286" w:rsidRPr="00F2649F" w14:paraId="27ADCFE8" w14:textId="77777777" w:rsidTr="00680125">
              <w:trPr>
                <w:trHeight w:val="5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319" w14:textId="77777777" w:rsidR="00392286" w:rsidRPr="00F2649F" w:rsidRDefault="00392286" w:rsidP="00DD62D2">
                  <w:pPr>
                    <w:spacing w:after="0" w:line="240" w:lineRule="auto"/>
                    <w:rPr>
                      <w:rFonts w:ascii="Times New Roman" w:eastAsia="Times New Roman" w:hAnsi="Times New Roman" w:cs="Times New Roman"/>
                      <w:b/>
                      <w:bCs/>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05AD456" w14:textId="231531FF" w:rsidR="00392286" w:rsidRPr="00F2649F" w:rsidRDefault="00E97140" w:rsidP="00DD62D2">
                  <w:pPr>
                    <w:spacing w:after="0" w:line="240" w:lineRule="auto"/>
                    <w:rPr>
                      <w:rFonts w:ascii="Times New Roman" w:eastAsia="Times New Roman" w:hAnsi="Times New Roman" w:cs="Times New Roman"/>
                      <w:b/>
                      <w:bCs/>
                      <w:kern w:val="0"/>
                      <w:sz w:val="24"/>
                      <w:szCs w:val="24"/>
                      <w:lang w:eastAsia="ru-RU"/>
                      <w14:ligatures w14:val="none"/>
                    </w:rPr>
                  </w:pPr>
                  <w:proofErr w:type="spellStart"/>
                  <w:r w:rsidRPr="00F2649F">
                    <w:rPr>
                      <w:rFonts w:ascii="Times New Roman" w:eastAsia="Times New Roman" w:hAnsi="Times New Roman" w:cs="Times New Roman"/>
                      <w:b/>
                      <w:bCs/>
                      <w:kern w:val="0"/>
                      <w:sz w:val="24"/>
                      <w:szCs w:val="24"/>
                      <w:lang w:eastAsia="ru-RU"/>
                      <w14:ligatures w14:val="none"/>
                    </w:rPr>
                    <w:t>Кітаптың</w:t>
                  </w:r>
                  <w:proofErr w:type="spellEnd"/>
                  <w:r w:rsidRPr="00F2649F">
                    <w:rPr>
                      <w:rFonts w:ascii="Times New Roman" w:eastAsia="Times New Roman" w:hAnsi="Times New Roman" w:cs="Times New Roman"/>
                      <w:b/>
                      <w:bCs/>
                      <w:kern w:val="0"/>
                      <w:sz w:val="24"/>
                      <w:szCs w:val="24"/>
                      <w:lang w:eastAsia="ru-RU"/>
                      <w14:ligatures w14:val="none"/>
                    </w:rPr>
                    <w:t xml:space="preserve"> </w:t>
                  </w:r>
                  <w:proofErr w:type="spellStart"/>
                  <w:r w:rsidRPr="00F2649F">
                    <w:rPr>
                      <w:rFonts w:ascii="Times New Roman" w:eastAsia="Times New Roman" w:hAnsi="Times New Roman" w:cs="Times New Roman"/>
                      <w:b/>
                      <w:bCs/>
                      <w:kern w:val="0"/>
                      <w:sz w:val="24"/>
                      <w:szCs w:val="24"/>
                      <w:lang w:eastAsia="ru-RU"/>
                      <w14:ligatures w14:val="none"/>
                    </w:rPr>
                    <w:t>аты</w:t>
                  </w:r>
                  <w:proofErr w:type="spellEnd"/>
                  <w:r w:rsidRPr="00F2649F">
                    <w:rPr>
                      <w:rFonts w:ascii="Times New Roman" w:eastAsia="Times New Roman" w:hAnsi="Times New Roman" w:cs="Times New Roman"/>
                      <w:b/>
                      <w:bCs/>
                      <w:kern w:val="0"/>
                      <w:sz w:val="24"/>
                      <w:szCs w:val="24"/>
                      <w:lang w:eastAsia="ru-RU"/>
                      <w14:ligatures w14:val="none"/>
                    </w:rPr>
                    <w:t xml:space="preserve">, </w:t>
                  </w:r>
                  <w:proofErr w:type="spellStart"/>
                  <w:r w:rsidRPr="00F2649F">
                    <w:rPr>
                      <w:rFonts w:ascii="Times New Roman" w:eastAsia="Times New Roman" w:hAnsi="Times New Roman" w:cs="Times New Roman"/>
                      <w:b/>
                      <w:bCs/>
                      <w:kern w:val="0"/>
                      <w:sz w:val="24"/>
                      <w:szCs w:val="24"/>
                      <w:lang w:eastAsia="ru-RU"/>
                      <w14:ligatures w14:val="none"/>
                    </w:rPr>
                    <w:t>баспасы</w:t>
                  </w:r>
                  <w:proofErr w:type="spellEnd"/>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790C3A2" w14:textId="16735C21" w:rsidR="00392286" w:rsidRPr="00F2649F" w:rsidRDefault="00E97140" w:rsidP="00DD62D2">
                  <w:pPr>
                    <w:spacing w:after="0" w:line="240" w:lineRule="auto"/>
                    <w:rPr>
                      <w:rFonts w:ascii="Times New Roman" w:eastAsia="Times New Roman" w:hAnsi="Times New Roman" w:cs="Times New Roman"/>
                      <w:b/>
                      <w:bCs/>
                      <w:kern w:val="0"/>
                      <w:sz w:val="24"/>
                      <w:szCs w:val="24"/>
                      <w:lang w:val="kk-KZ" w:eastAsia="ru-RU"/>
                      <w14:ligatures w14:val="none"/>
                    </w:rPr>
                  </w:pPr>
                  <w:r w:rsidRPr="00F2649F">
                    <w:rPr>
                      <w:rFonts w:ascii="Times New Roman" w:eastAsia="Times New Roman" w:hAnsi="Times New Roman" w:cs="Times New Roman"/>
                      <w:b/>
                      <w:bCs/>
                      <w:kern w:val="0"/>
                      <w:sz w:val="24"/>
                      <w:szCs w:val="24"/>
                      <w:lang w:val="kk-KZ" w:eastAsia="ru-RU"/>
                      <w14:ligatures w14:val="none"/>
                    </w:rPr>
                    <w:t>Шыққан жылы</w:t>
                  </w:r>
                </w:p>
              </w:tc>
            </w:tr>
            <w:tr w:rsidR="00392286" w:rsidRPr="00DC7697" w14:paraId="2B050457" w14:textId="77777777" w:rsidTr="00680125">
              <w:trPr>
                <w:trHeight w:val="438"/>
              </w:trPr>
              <w:tc>
                <w:tcPr>
                  <w:tcW w:w="5968" w:type="dxa"/>
                  <w:tcBorders>
                    <w:top w:val="nil"/>
                    <w:left w:val="single" w:sz="4" w:space="0" w:color="auto"/>
                    <w:bottom w:val="nil"/>
                    <w:right w:val="single" w:sz="4" w:space="0" w:color="auto"/>
                  </w:tcBorders>
                  <w:shd w:val="clear" w:color="auto" w:fill="auto"/>
                  <w:vAlign w:val="center"/>
                </w:tcPr>
                <w:p w14:paraId="58CFC84A" w14:textId="77777777" w:rsidR="00FA7170" w:rsidRPr="00FA7170" w:rsidRDefault="00FA7170" w:rsidP="00FA7170">
                  <w:pPr>
                    <w:numPr>
                      <w:ilvl w:val="0"/>
                      <w:numId w:val="12"/>
                    </w:numPr>
                    <w:spacing w:after="0" w:line="240" w:lineRule="auto"/>
                    <w:contextualSpacing/>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xml:space="preserve">Ракишева А.С., Цогт г. "Фтизиатрия" медициналық жоғары оқу орындарының студенттеріне арналған оқулық, Алматы, 2014, 270-283 беттер. </w:t>
                  </w:r>
                </w:p>
                <w:p w14:paraId="3643AA2E" w14:textId="77777777" w:rsidR="00FA7170" w:rsidRPr="00FA7170" w:rsidRDefault="00FA7170" w:rsidP="00FA7170">
                  <w:pPr>
                    <w:numPr>
                      <w:ilvl w:val="0"/>
                      <w:numId w:val="12"/>
                    </w:numPr>
                    <w:spacing w:after="0" w:line="240" w:lineRule="auto"/>
                    <w:contextualSpacing/>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Перельман М.И. Оқу Фтизиатриясы. Аударған Муминов Т.А., Алматы, 2012 ж.</w:t>
                  </w:r>
                </w:p>
                <w:p w14:paraId="5CE484BF" w14:textId="77777777" w:rsidR="00FA7170" w:rsidRPr="00FA7170" w:rsidRDefault="00FA7170" w:rsidP="00FA7170">
                  <w:pPr>
                    <w:numPr>
                      <w:ilvl w:val="0"/>
                      <w:numId w:val="12"/>
                    </w:numPr>
                    <w:spacing w:after="0" w:line="240" w:lineRule="auto"/>
                    <w:contextualSpacing/>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lastRenderedPageBreak/>
                    <w:t>Перельман М. И. Фтизиатрия [Электрондық ресурс] : оқулық / М. И. Перельман, И. В. Богадельникова. - 4-ші басылым., перераб. және қосымша. - М.: ГЭОТАР-Медиа, 2015. - 448 б. - ISBN 978-5-9704-3318-8, кіру режимі: http://www.studmedlib.ru/book/ISBN9785970433188.html</w:t>
                  </w:r>
                </w:p>
                <w:p w14:paraId="45C56BA7" w14:textId="77777777" w:rsidR="00FA7170" w:rsidRPr="00FA7170" w:rsidRDefault="00FA7170" w:rsidP="00FA7170">
                  <w:pPr>
                    <w:numPr>
                      <w:ilvl w:val="0"/>
                      <w:numId w:val="12"/>
                    </w:numPr>
                    <w:spacing w:after="0" w:line="240" w:lineRule="auto"/>
                    <w:contextualSpacing/>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Қазақстан Республикасы Денсаулық сақтау министрінің 2020 жылғы 30 қарашадағы № ҚР ДСМ-214/2020 бұйрығы</w:t>
                  </w:r>
                </w:p>
                <w:p w14:paraId="41BFBE75" w14:textId="77777777" w:rsidR="00FA7170" w:rsidRPr="00FA7170" w:rsidRDefault="00FA7170" w:rsidP="00FA7170">
                  <w:pPr>
                    <w:numPr>
                      <w:ilvl w:val="0"/>
                      <w:numId w:val="12"/>
                    </w:numPr>
                    <w:spacing w:after="0" w:line="240" w:lineRule="auto"/>
                    <w:contextualSpacing/>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Дүниежүзілік Денсаулық сақтау ұйымы (ДДСҰ). Туберкулез бөлімі www.who.int/tb/ru/</w:t>
                  </w:r>
                </w:p>
                <w:p w14:paraId="73FA71B5" w14:textId="77777777" w:rsidR="00FA7170" w:rsidRPr="00FA7170" w:rsidRDefault="00FA7170" w:rsidP="00FA7170">
                  <w:pPr>
                    <w:numPr>
                      <w:ilvl w:val="0"/>
                      <w:numId w:val="12"/>
                    </w:numPr>
                    <w:spacing w:after="0" w:line="240" w:lineRule="auto"/>
                    <w:contextualSpacing/>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Шарт бойынша "Студент кеңесшісі" электронды кітапхана жүйесі, [Электрондық ресурс]/ООО"ИПУЗ", Мәскеу. - Кіру режимі: http://www.studmedlib.ru</w:t>
                  </w:r>
                </w:p>
                <w:p w14:paraId="520DB7A5" w14:textId="58B552C9" w:rsidR="00392286" w:rsidRPr="00FA7170" w:rsidRDefault="00392286" w:rsidP="00DD62D2">
                  <w:pPr>
                    <w:spacing w:after="0" w:line="240" w:lineRule="auto"/>
                    <w:rPr>
                      <w:rFonts w:ascii="Times New Roman" w:eastAsia="Times New Roman" w:hAnsi="Times New Roman" w:cs="Times New Roman"/>
                      <w:kern w:val="0"/>
                      <w:sz w:val="24"/>
                      <w:szCs w:val="24"/>
                      <w:lang w:val="kk-KZ" w:eastAsia="ru-RU"/>
                      <w14:ligatures w14:val="none"/>
                    </w:rPr>
                  </w:pPr>
                </w:p>
              </w:tc>
              <w:tc>
                <w:tcPr>
                  <w:tcW w:w="5670" w:type="dxa"/>
                  <w:tcBorders>
                    <w:top w:val="nil"/>
                    <w:left w:val="nil"/>
                    <w:bottom w:val="nil"/>
                    <w:right w:val="single" w:sz="4" w:space="0" w:color="auto"/>
                  </w:tcBorders>
                  <w:shd w:val="clear" w:color="auto" w:fill="auto"/>
                  <w:vAlign w:val="center"/>
                </w:tcPr>
                <w:p w14:paraId="734B0FE7" w14:textId="7E77E5BC" w:rsidR="00392286" w:rsidRPr="00FA7170" w:rsidRDefault="00392286" w:rsidP="00DD62D2">
                  <w:pPr>
                    <w:spacing w:after="0" w:line="240" w:lineRule="auto"/>
                    <w:rPr>
                      <w:rFonts w:ascii="Times New Roman" w:eastAsia="Times New Roman" w:hAnsi="Times New Roman" w:cs="Times New Roman"/>
                      <w:kern w:val="0"/>
                      <w:sz w:val="24"/>
                      <w:szCs w:val="24"/>
                      <w:lang w:val="kk-KZ" w:eastAsia="ru-RU"/>
                      <w14:ligatures w14:val="none"/>
                    </w:rPr>
                  </w:pPr>
                </w:p>
              </w:tc>
              <w:tc>
                <w:tcPr>
                  <w:tcW w:w="870" w:type="dxa"/>
                  <w:tcBorders>
                    <w:top w:val="nil"/>
                    <w:left w:val="nil"/>
                    <w:bottom w:val="nil"/>
                    <w:right w:val="single" w:sz="4" w:space="0" w:color="auto"/>
                  </w:tcBorders>
                  <w:shd w:val="clear" w:color="auto" w:fill="auto"/>
                  <w:vAlign w:val="center"/>
                </w:tcPr>
                <w:p w14:paraId="21ADFE64" w14:textId="3F0002CA" w:rsidR="00392286" w:rsidRPr="00FA7170" w:rsidRDefault="00392286" w:rsidP="00DD62D2">
                  <w:pPr>
                    <w:spacing w:after="0" w:line="240" w:lineRule="auto"/>
                    <w:rPr>
                      <w:rFonts w:ascii="Times New Roman" w:eastAsia="Times New Roman" w:hAnsi="Times New Roman" w:cs="Times New Roman"/>
                      <w:kern w:val="0"/>
                      <w:sz w:val="24"/>
                      <w:szCs w:val="24"/>
                      <w:lang w:val="kk-KZ" w:eastAsia="ru-RU"/>
                      <w14:ligatures w14:val="none"/>
                    </w:rPr>
                  </w:pPr>
                </w:p>
              </w:tc>
            </w:tr>
            <w:tr w:rsidR="00392286" w:rsidRPr="00DC7697" w14:paraId="6B082F26" w14:textId="77777777" w:rsidTr="00680125">
              <w:trPr>
                <w:trHeight w:val="438"/>
              </w:trPr>
              <w:tc>
                <w:tcPr>
                  <w:tcW w:w="5968" w:type="dxa"/>
                  <w:tcBorders>
                    <w:top w:val="nil"/>
                    <w:left w:val="single" w:sz="4" w:space="0" w:color="auto"/>
                    <w:bottom w:val="single" w:sz="4" w:space="0" w:color="auto"/>
                    <w:right w:val="single" w:sz="4" w:space="0" w:color="auto"/>
                  </w:tcBorders>
                  <w:shd w:val="clear" w:color="auto" w:fill="auto"/>
                  <w:vAlign w:val="center"/>
                </w:tcPr>
                <w:p w14:paraId="5AABDB06" w14:textId="77777777" w:rsidR="00392286" w:rsidRPr="00FA7170" w:rsidRDefault="00392286" w:rsidP="00DD62D2">
                  <w:pPr>
                    <w:spacing w:after="0" w:line="240" w:lineRule="auto"/>
                    <w:rPr>
                      <w:rFonts w:ascii="Times New Roman" w:hAnsi="Times New Roman" w:cs="Times New Roman"/>
                      <w:sz w:val="24"/>
                      <w:szCs w:val="24"/>
                      <w:lang w:val="kk-KZ"/>
                    </w:rPr>
                  </w:pPr>
                </w:p>
              </w:tc>
              <w:tc>
                <w:tcPr>
                  <w:tcW w:w="5670" w:type="dxa"/>
                  <w:tcBorders>
                    <w:top w:val="nil"/>
                    <w:left w:val="nil"/>
                    <w:bottom w:val="single" w:sz="4" w:space="0" w:color="auto"/>
                    <w:right w:val="single" w:sz="4" w:space="0" w:color="auto"/>
                  </w:tcBorders>
                  <w:shd w:val="clear" w:color="auto" w:fill="auto"/>
                  <w:vAlign w:val="center"/>
                </w:tcPr>
                <w:p w14:paraId="0DFE5DDC" w14:textId="77777777" w:rsidR="00392286" w:rsidRPr="00FA7170" w:rsidRDefault="00392286" w:rsidP="00DD62D2">
                  <w:pPr>
                    <w:spacing w:after="0" w:line="240" w:lineRule="auto"/>
                    <w:rPr>
                      <w:rFonts w:ascii="Times New Roman" w:hAnsi="Times New Roman" w:cs="Times New Roman"/>
                      <w:sz w:val="24"/>
                      <w:szCs w:val="24"/>
                      <w:lang w:val="kk-KZ"/>
                    </w:rPr>
                  </w:pPr>
                </w:p>
              </w:tc>
              <w:tc>
                <w:tcPr>
                  <w:tcW w:w="870" w:type="dxa"/>
                  <w:tcBorders>
                    <w:top w:val="nil"/>
                    <w:left w:val="nil"/>
                    <w:bottom w:val="single" w:sz="4" w:space="0" w:color="auto"/>
                    <w:right w:val="single" w:sz="4" w:space="0" w:color="auto"/>
                  </w:tcBorders>
                  <w:shd w:val="clear" w:color="auto" w:fill="auto"/>
                  <w:vAlign w:val="center"/>
                </w:tcPr>
                <w:p w14:paraId="72636AE1" w14:textId="77777777" w:rsidR="00392286" w:rsidRPr="00FA7170" w:rsidRDefault="00392286" w:rsidP="00DD62D2">
                  <w:pPr>
                    <w:spacing w:after="0" w:line="240" w:lineRule="auto"/>
                    <w:rPr>
                      <w:rFonts w:ascii="Times New Roman" w:eastAsia="Times New Roman" w:hAnsi="Times New Roman" w:cs="Times New Roman"/>
                      <w:kern w:val="0"/>
                      <w:sz w:val="24"/>
                      <w:szCs w:val="24"/>
                      <w:lang w:val="kk-KZ" w:eastAsia="ru-RU"/>
                      <w14:ligatures w14:val="none"/>
                    </w:rPr>
                  </w:pPr>
                </w:p>
              </w:tc>
            </w:tr>
          </w:tbl>
          <w:p w14:paraId="456EAC90" w14:textId="77777777" w:rsidR="00392286" w:rsidRPr="00FA7170" w:rsidRDefault="00392286" w:rsidP="00DD62D2">
            <w:pPr>
              <w:jc w:val="center"/>
              <w:rPr>
                <w:rFonts w:ascii="Times New Roman" w:hAnsi="Times New Roman" w:cs="Times New Roman"/>
                <w:b/>
                <w:bCs/>
                <w:sz w:val="24"/>
                <w:szCs w:val="24"/>
                <w:lang w:val="kk-KZ"/>
              </w:rPr>
            </w:pPr>
          </w:p>
          <w:p w14:paraId="13AEB4D1" w14:textId="14FFCB9E" w:rsidR="00EF53F8" w:rsidRPr="00F2649F" w:rsidRDefault="00E97140" w:rsidP="00DD62D2">
            <w:pPr>
              <w:jc w:val="center"/>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Кафедрада барлар</w:t>
            </w:r>
          </w:p>
          <w:tbl>
            <w:tblPr>
              <w:tblW w:w="12508" w:type="dxa"/>
              <w:tblLayout w:type="fixed"/>
              <w:tblLook w:val="04A0" w:firstRow="1" w:lastRow="0" w:firstColumn="1" w:lastColumn="0" w:noHBand="0" w:noVBand="1"/>
            </w:tblPr>
            <w:tblGrid>
              <w:gridCol w:w="5968"/>
              <w:gridCol w:w="5670"/>
              <w:gridCol w:w="870"/>
            </w:tblGrid>
            <w:tr w:rsidR="00EF53F8" w:rsidRPr="00F2649F" w14:paraId="0E44021F" w14:textId="77777777" w:rsidTr="00680125">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36F6D0B6" w14:textId="132EC02C" w:rsidR="00EF53F8" w:rsidRPr="00F2649F" w:rsidRDefault="00EF53F8" w:rsidP="00DD62D2">
                  <w:pPr>
                    <w:spacing w:after="0" w:line="240" w:lineRule="auto"/>
                    <w:rPr>
                      <w:rFonts w:ascii="Times New Roman" w:eastAsia="Times New Roman" w:hAnsi="Times New Roman" w:cs="Times New Roman"/>
                      <w:b/>
                      <w:bCs/>
                      <w:kern w:val="0"/>
                      <w:sz w:val="24"/>
                      <w:szCs w:val="24"/>
                      <w:lang w:eastAsia="ru-RU"/>
                      <w14:ligatures w14:val="non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35B1A64B" w14:textId="10E097DD" w:rsidR="00EF53F8" w:rsidRPr="00F2649F" w:rsidRDefault="00EF53F8" w:rsidP="00DD62D2">
                  <w:pPr>
                    <w:spacing w:after="0" w:line="240" w:lineRule="auto"/>
                    <w:rPr>
                      <w:rFonts w:ascii="Times New Roman" w:eastAsia="Times New Roman" w:hAnsi="Times New Roman" w:cs="Times New Roman"/>
                      <w:b/>
                      <w:bCs/>
                      <w:kern w:val="0"/>
                      <w:sz w:val="24"/>
                      <w:szCs w:val="24"/>
                      <w:lang w:eastAsia="ru-RU"/>
                      <w14:ligatures w14:val="none"/>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7B454C5B" w14:textId="3C5E8351" w:rsidR="00EF53F8" w:rsidRPr="00F2649F" w:rsidRDefault="00EF53F8" w:rsidP="00DD62D2">
                  <w:pPr>
                    <w:spacing w:after="0" w:line="240" w:lineRule="auto"/>
                    <w:rPr>
                      <w:rFonts w:ascii="Times New Roman" w:eastAsia="Times New Roman" w:hAnsi="Times New Roman" w:cs="Times New Roman"/>
                      <w:b/>
                      <w:bCs/>
                      <w:kern w:val="0"/>
                      <w:sz w:val="24"/>
                      <w:szCs w:val="24"/>
                      <w:lang w:eastAsia="ru-RU"/>
                      <w14:ligatures w14:val="none"/>
                    </w:rPr>
                  </w:pPr>
                </w:p>
              </w:tc>
            </w:tr>
            <w:tr w:rsidR="00EF53F8" w:rsidRPr="00F2649F" w14:paraId="6827EB46"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2120FE3" w14:textId="7BA3421A"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69F8733F" w14:textId="0B6D5003"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7B6A146B" w14:textId="3F35BBAA"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733BF17F"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E79BA9D" w14:textId="0469D3AA"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7EF8FF3C" w14:textId="49CE24E2"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316497B6" w14:textId="412BD66F"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7429FB91"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DAC7DE3" w14:textId="4AE9C431"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3D6644E8" w14:textId="249A34D6"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76E5126" w14:textId="6AE9C0E6"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5289A8F5"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21DE488" w14:textId="156A12B1"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2FD51AC9" w14:textId="1505AA7C"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D7161A5" w14:textId="05186C76"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2E163400"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6D24C4C" w14:textId="75684651"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0CC5ED3C" w14:textId="5BD0D42A"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202AC04F" w14:textId="215BDA42"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215D0455"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F219595" w14:textId="0BFD17EE"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56744201" w14:textId="20C04AAA"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45150824" w14:textId="038F0505"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66D9F091"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087BF9CA" w14:textId="230DBF4C"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172A63BF" w14:textId="1570CA4E"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5041540D" w14:textId="078BB378"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7DC0ADAF"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798C92AC" w14:textId="737D5705"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20E3C932" w14:textId="32F170B3"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5DAA4E9E" w14:textId="6170797C"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2C18D241"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3D41CAA" w14:textId="79E70C1E"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5B5C9CF8" w14:textId="170019B6"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0AFEAF90" w14:textId="2A804C69"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4B2A25FF"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F46E4F9" w14:textId="758BCDBF"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6DCB0ABB" w14:textId="465993E7"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2167A5D1" w14:textId="2FC8D329"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3CD0EC57"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C85D5B0" w14:textId="2D2DE73C"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25638114" w14:textId="1869C817"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755BA252" w14:textId="0F610782"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75E3C432"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3607921C" w14:textId="017DDD81"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5B7D011B" w14:textId="61EAA30C" w:rsidR="00EF53F8" w:rsidRPr="00F2649F" w:rsidRDefault="00EF53F8" w:rsidP="00DD62D2">
                  <w:pPr>
                    <w:spacing w:after="0" w:line="240" w:lineRule="auto"/>
                    <w:rPr>
                      <w:rFonts w:ascii="Times New Roman" w:eastAsia="Times New Roman" w:hAnsi="Times New Roman" w:cs="Times New Roman"/>
                      <w:color w:val="000000"/>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65A046D7" w14:textId="550CAA35"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7FD5D580"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3DEA9EE3" w14:textId="74ACB1DE"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6CDE3384" w14:textId="2F1C887B"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236B52FB" w14:textId="54A73EAE"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EF53F8" w:rsidRPr="00F2649F" w14:paraId="32BF430D"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96C8E94" w14:textId="094501DF"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64A6A000" w14:textId="02AB861F"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675510D7" w14:textId="20309407" w:rsidR="00EF53F8" w:rsidRPr="00F2649F" w:rsidRDefault="00EF53F8" w:rsidP="00DD62D2">
                  <w:pPr>
                    <w:spacing w:after="0" w:line="240" w:lineRule="auto"/>
                    <w:rPr>
                      <w:rFonts w:ascii="Times New Roman" w:eastAsia="Times New Roman" w:hAnsi="Times New Roman" w:cs="Times New Roman"/>
                      <w:kern w:val="0"/>
                      <w:sz w:val="24"/>
                      <w:szCs w:val="24"/>
                      <w:lang w:eastAsia="ru-RU"/>
                      <w14:ligatures w14:val="none"/>
                    </w:rPr>
                  </w:pPr>
                </w:p>
              </w:tc>
            </w:tr>
            <w:tr w:rsidR="00392286" w:rsidRPr="00F2649F" w14:paraId="696D2E21" w14:textId="77777777" w:rsidTr="00680125">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30763" w14:textId="4B22945E" w:rsidR="00392286" w:rsidRPr="00F2649F" w:rsidRDefault="00392286" w:rsidP="00DD62D2">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2D0F1CFC" w14:textId="545FF184" w:rsidR="00392286" w:rsidRPr="00F2649F" w:rsidRDefault="00392286" w:rsidP="00DD62D2">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7D7B5FB" w14:textId="37657ABE" w:rsidR="00392286" w:rsidRPr="00F2649F" w:rsidRDefault="00392286" w:rsidP="00DD62D2">
                  <w:pPr>
                    <w:spacing w:after="0" w:line="240" w:lineRule="auto"/>
                    <w:rPr>
                      <w:rFonts w:ascii="Times New Roman" w:eastAsia="Times New Roman" w:hAnsi="Times New Roman" w:cs="Times New Roman"/>
                      <w:kern w:val="0"/>
                      <w:sz w:val="24"/>
                      <w:szCs w:val="24"/>
                      <w:lang w:eastAsia="ru-RU"/>
                      <w14:ligatures w14:val="none"/>
                    </w:rPr>
                  </w:pPr>
                </w:p>
              </w:tc>
            </w:tr>
          </w:tbl>
          <w:p w14:paraId="0759E2BA" w14:textId="3793B628" w:rsidR="00EF53F8" w:rsidRPr="00F2649F" w:rsidRDefault="00EF53F8" w:rsidP="00DD62D2">
            <w:pPr>
              <w:jc w:val="both"/>
              <w:rPr>
                <w:rFonts w:ascii="Times New Roman" w:hAnsi="Times New Roman" w:cs="Times New Roman"/>
                <w:sz w:val="24"/>
                <w:szCs w:val="24"/>
              </w:rPr>
            </w:pPr>
          </w:p>
        </w:tc>
      </w:tr>
      <w:tr w:rsidR="00EF53F8" w:rsidRPr="00F2649F" w14:paraId="7C791297" w14:textId="77777777" w:rsidTr="00C03EF2">
        <w:trPr>
          <w:gridAfter w:val="2"/>
          <w:wAfter w:w="136" w:type="dxa"/>
          <w:trHeight w:val="72"/>
        </w:trPr>
        <w:tc>
          <w:tcPr>
            <w:tcW w:w="1717" w:type="dxa"/>
            <w:gridSpan w:val="4"/>
            <w:vMerge/>
          </w:tcPr>
          <w:p w14:paraId="16AB1275" w14:textId="77777777" w:rsidR="00EF53F8" w:rsidRPr="00F2649F" w:rsidRDefault="00EF53F8" w:rsidP="00DD62D2">
            <w:pPr>
              <w:jc w:val="both"/>
              <w:rPr>
                <w:rFonts w:ascii="Times New Roman" w:hAnsi="Times New Roman" w:cs="Times New Roman"/>
                <w:sz w:val="24"/>
                <w:szCs w:val="24"/>
              </w:rPr>
            </w:pPr>
          </w:p>
        </w:tc>
        <w:tc>
          <w:tcPr>
            <w:tcW w:w="12649" w:type="dxa"/>
            <w:gridSpan w:val="17"/>
          </w:tcPr>
          <w:p w14:paraId="4082A877" w14:textId="77777777" w:rsidR="00EF53F8" w:rsidRPr="00F2649F" w:rsidRDefault="00EF53F8" w:rsidP="00DD62D2">
            <w:pPr>
              <w:jc w:val="both"/>
              <w:rPr>
                <w:rFonts w:ascii="Times New Roman" w:hAnsi="Times New Roman" w:cs="Times New Roman"/>
                <w:sz w:val="24"/>
                <w:szCs w:val="24"/>
              </w:rPr>
            </w:pPr>
          </w:p>
          <w:p w14:paraId="010C85BE" w14:textId="77777777" w:rsidR="00E97140" w:rsidRPr="00F2649F" w:rsidRDefault="00E97140" w:rsidP="00E97140">
            <w:pPr>
              <w:jc w:val="cente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Қосымша</w:t>
            </w:r>
            <w:proofErr w:type="spellEnd"/>
          </w:p>
          <w:p w14:paraId="0304A6D3" w14:textId="587369A4" w:rsidR="00392286" w:rsidRPr="00F2649F" w:rsidRDefault="00E97140" w:rsidP="00E97140">
            <w:pPr>
              <w:jc w:val="cente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Кітапханада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қол</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жетімді</w:t>
            </w:r>
            <w:proofErr w:type="spellEnd"/>
          </w:p>
          <w:p w14:paraId="5742835B" w14:textId="77777777" w:rsidR="00392286" w:rsidRPr="00F2649F" w:rsidRDefault="00392286" w:rsidP="00DD62D2">
            <w:pPr>
              <w:jc w:val="center"/>
              <w:rPr>
                <w:rFonts w:ascii="Times New Roman" w:hAnsi="Times New Roman" w:cs="Times New Roman"/>
                <w:b/>
                <w:bCs/>
                <w:sz w:val="24"/>
                <w:szCs w:val="24"/>
              </w:rPr>
            </w:pPr>
          </w:p>
          <w:p w14:paraId="6C0BE47B" w14:textId="66381845" w:rsidR="00EF53F8" w:rsidRPr="00F2649F" w:rsidRDefault="00E97140" w:rsidP="00DD62D2">
            <w:pPr>
              <w:jc w:val="center"/>
              <w:rPr>
                <w:rFonts w:ascii="Times New Roman" w:hAnsi="Times New Roman" w:cs="Times New Roman"/>
                <w:b/>
                <w:bCs/>
                <w:sz w:val="24"/>
                <w:szCs w:val="24"/>
              </w:rPr>
            </w:pPr>
            <w:r w:rsidRPr="00F2649F">
              <w:rPr>
                <w:rFonts w:ascii="Times New Roman" w:hAnsi="Times New Roman" w:cs="Times New Roman"/>
                <w:b/>
                <w:bCs/>
                <w:sz w:val="24"/>
                <w:szCs w:val="24"/>
                <w:lang w:val="kk-KZ"/>
              </w:rPr>
              <w:t>Кафедрада барлар</w:t>
            </w:r>
            <w:r w:rsidR="008B7EAB" w:rsidRPr="00F2649F">
              <w:rPr>
                <w:rFonts w:ascii="Times New Roman" w:hAnsi="Times New Roman" w:cs="Times New Roman"/>
                <w:b/>
                <w:bCs/>
                <w:sz w:val="24"/>
                <w:szCs w:val="24"/>
              </w:rPr>
              <w:t xml:space="preserve"> (</w:t>
            </w:r>
            <w:r w:rsidR="008B7EAB" w:rsidRPr="00F2649F">
              <w:rPr>
                <w:rFonts w:ascii="Times New Roman" w:hAnsi="Times New Roman" w:cs="Times New Roman"/>
                <w:b/>
                <w:bCs/>
                <w:color w:val="FF0000"/>
                <w:sz w:val="24"/>
                <w:szCs w:val="24"/>
                <w:lang w:val="en-US"/>
              </w:rPr>
              <w:t>Classroom</w:t>
            </w:r>
            <w:r w:rsidRPr="00F2649F">
              <w:rPr>
                <w:rFonts w:ascii="Times New Roman" w:hAnsi="Times New Roman" w:cs="Times New Roman"/>
                <w:b/>
                <w:bCs/>
                <w:color w:val="FF0000"/>
                <w:sz w:val="24"/>
                <w:szCs w:val="24"/>
                <w:lang w:val="kk-KZ"/>
              </w:rPr>
              <w:t xml:space="preserve"> сілтеме</w:t>
            </w:r>
            <w:r w:rsidR="008B7EAB" w:rsidRPr="00F2649F">
              <w:rPr>
                <w:rFonts w:ascii="Times New Roman" w:hAnsi="Times New Roman" w:cs="Times New Roman"/>
                <w:b/>
                <w:bCs/>
                <w:sz w:val="24"/>
                <w:szCs w:val="24"/>
              </w:rPr>
              <w:t>)</w:t>
            </w:r>
          </w:p>
          <w:p w14:paraId="10528C6A" w14:textId="77777777" w:rsidR="00EF53F8" w:rsidRPr="00F2649F" w:rsidRDefault="00EF53F8" w:rsidP="00DD62D2">
            <w:pPr>
              <w:jc w:val="both"/>
              <w:rPr>
                <w:rFonts w:ascii="Times New Roman" w:hAnsi="Times New Roman" w:cs="Times New Roman"/>
                <w:sz w:val="24"/>
                <w:szCs w:val="24"/>
              </w:rPr>
            </w:pPr>
          </w:p>
          <w:p w14:paraId="3BEFE035" w14:textId="682840F6" w:rsidR="00EF53F8" w:rsidRPr="00F2649F" w:rsidRDefault="00EF53F8" w:rsidP="0017582F">
            <w:pPr>
              <w:jc w:val="both"/>
              <w:rPr>
                <w:rFonts w:ascii="Times New Roman" w:hAnsi="Times New Roman" w:cs="Times New Roman"/>
                <w:sz w:val="24"/>
                <w:szCs w:val="24"/>
                <w:lang w:val="kk-KZ"/>
              </w:rPr>
            </w:pPr>
          </w:p>
        </w:tc>
      </w:tr>
      <w:tr w:rsidR="00EF53F8" w:rsidRPr="00F2649F" w14:paraId="2032E7A0" w14:textId="77777777" w:rsidTr="00C03EF2">
        <w:trPr>
          <w:gridAfter w:val="2"/>
          <w:wAfter w:w="136" w:type="dxa"/>
          <w:trHeight w:val="72"/>
        </w:trPr>
        <w:tc>
          <w:tcPr>
            <w:tcW w:w="1717" w:type="dxa"/>
            <w:gridSpan w:val="4"/>
            <w:vMerge/>
          </w:tcPr>
          <w:p w14:paraId="1A41B4D9" w14:textId="77777777" w:rsidR="00EF53F8" w:rsidRPr="00F2649F" w:rsidRDefault="00EF53F8" w:rsidP="00DD62D2">
            <w:pPr>
              <w:jc w:val="both"/>
              <w:rPr>
                <w:rFonts w:ascii="Times New Roman" w:hAnsi="Times New Roman" w:cs="Times New Roman"/>
                <w:sz w:val="24"/>
                <w:szCs w:val="24"/>
                <w:lang w:val="kk-KZ"/>
              </w:rPr>
            </w:pPr>
          </w:p>
        </w:tc>
        <w:tc>
          <w:tcPr>
            <w:tcW w:w="12649" w:type="dxa"/>
            <w:gridSpan w:val="17"/>
          </w:tcPr>
          <w:p w14:paraId="65C3B63B" w14:textId="56B3D9D5" w:rsidR="003E0C38" w:rsidRPr="00F2649F" w:rsidRDefault="003E0C38" w:rsidP="00DD62D2">
            <w:pPr>
              <w:pStyle w:val="ListParagraph"/>
              <w:ind w:left="248"/>
              <w:rPr>
                <w:rFonts w:ascii="Times New Roman" w:eastAsia="Calibri" w:hAnsi="Times New Roman" w:cs="Times New Roman"/>
                <w:sz w:val="24"/>
                <w:szCs w:val="24"/>
              </w:rPr>
            </w:pPr>
          </w:p>
        </w:tc>
      </w:tr>
      <w:tr w:rsidR="00EF53F8" w:rsidRPr="00DC7697" w14:paraId="542DCE3D" w14:textId="77777777" w:rsidTr="00C03EF2">
        <w:trPr>
          <w:gridAfter w:val="2"/>
          <w:wAfter w:w="136" w:type="dxa"/>
        </w:trPr>
        <w:tc>
          <w:tcPr>
            <w:tcW w:w="1717" w:type="dxa"/>
            <w:gridSpan w:val="4"/>
          </w:tcPr>
          <w:p w14:paraId="477ED8B4" w14:textId="438078ED" w:rsidR="00EF53F8" w:rsidRPr="00F2649F" w:rsidRDefault="00EF53F8" w:rsidP="00E97140">
            <w:pPr>
              <w:jc w:val="both"/>
              <w:rPr>
                <w:rFonts w:ascii="Times New Roman" w:hAnsi="Times New Roman" w:cs="Times New Roman"/>
                <w:b/>
                <w:bCs/>
                <w:sz w:val="24"/>
                <w:szCs w:val="24"/>
              </w:rPr>
            </w:pPr>
            <w:proofErr w:type="gramStart"/>
            <w:r w:rsidRPr="00F2649F">
              <w:rPr>
                <w:rFonts w:ascii="Times New Roman" w:hAnsi="Times New Roman" w:cs="Times New Roman"/>
                <w:sz w:val="24"/>
                <w:szCs w:val="24"/>
              </w:rPr>
              <w:t>Электрон</w:t>
            </w:r>
            <w:r w:rsidR="00E97140" w:rsidRPr="00F2649F">
              <w:rPr>
                <w:rFonts w:ascii="Times New Roman" w:hAnsi="Times New Roman" w:cs="Times New Roman"/>
                <w:sz w:val="24"/>
                <w:szCs w:val="24"/>
                <w:lang w:val="kk-KZ"/>
              </w:rPr>
              <w:t xml:space="preserve">ды </w:t>
            </w:r>
            <w:r w:rsidR="00E97140" w:rsidRPr="00F2649F">
              <w:rPr>
                <w:rFonts w:ascii="Times New Roman" w:hAnsi="Times New Roman" w:cs="Times New Roman"/>
                <w:sz w:val="24"/>
                <w:szCs w:val="24"/>
              </w:rPr>
              <w:t xml:space="preserve"> </w:t>
            </w:r>
            <w:proofErr w:type="spellStart"/>
            <w:r w:rsidR="00E97140" w:rsidRPr="00F2649F">
              <w:rPr>
                <w:rFonts w:ascii="Times New Roman" w:hAnsi="Times New Roman" w:cs="Times New Roman"/>
                <w:sz w:val="24"/>
                <w:szCs w:val="24"/>
              </w:rPr>
              <w:t>ресурстар</w:t>
            </w:r>
            <w:proofErr w:type="spellEnd"/>
            <w:proofErr w:type="gramEnd"/>
          </w:p>
        </w:tc>
        <w:tc>
          <w:tcPr>
            <w:tcW w:w="12649" w:type="dxa"/>
            <w:gridSpan w:val="17"/>
          </w:tcPr>
          <w:p w14:paraId="4DC85794" w14:textId="0B45DB82" w:rsidR="00EF53F8" w:rsidRPr="00F2649F" w:rsidRDefault="00EF53F8" w:rsidP="00DD62D2">
            <w:pPr>
              <w:pStyle w:val="ListParagraph"/>
              <w:ind w:left="248" w:hanging="284"/>
              <w:rPr>
                <w:rFonts w:ascii="Times New Roman" w:eastAsia="Calibri" w:hAnsi="Times New Roman" w:cs="Times New Roman"/>
                <w:b/>
                <w:sz w:val="24"/>
                <w:szCs w:val="24"/>
                <w:lang w:val="en-US"/>
              </w:rPr>
            </w:pPr>
            <w:r w:rsidRPr="00F2649F">
              <w:rPr>
                <w:rFonts w:ascii="Times New Roman" w:eastAsia="Calibri" w:hAnsi="Times New Roman" w:cs="Times New Roman"/>
                <w:b/>
                <w:sz w:val="24"/>
                <w:szCs w:val="24"/>
              </w:rPr>
              <w:t>Интернет</w:t>
            </w:r>
            <w:r w:rsidRPr="00F2649F">
              <w:rPr>
                <w:rFonts w:ascii="Times New Roman" w:eastAsia="Calibri" w:hAnsi="Times New Roman" w:cs="Times New Roman"/>
                <w:b/>
                <w:sz w:val="24"/>
                <w:szCs w:val="24"/>
                <w:lang w:val="en-US"/>
              </w:rPr>
              <w:t>-</w:t>
            </w:r>
            <w:proofErr w:type="spellStart"/>
            <w:r w:rsidR="00E97140" w:rsidRPr="00F2649F">
              <w:rPr>
                <w:rFonts w:ascii="Times New Roman" w:eastAsia="Calibri" w:hAnsi="Times New Roman" w:cs="Times New Roman"/>
                <w:b/>
                <w:sz w:val="24"/>
                <w:szCs w:val="24"/>
              </w:rPr>
              <w:t>ресурстар</w:t>
            </w:r>
            <w:proofErr w:type="spellEnd"/>
            <w:r w:rsidRPr="00F2649F">
              <w:rPr>
                <w:rFonts w:ascii="Times New Roman" w:eastAsia="Calibri" w:hAnsi="Times New Roman" w:cs="Times New Roman"/>
                <w:b/>
                <w:sz w:val="24"/>
                <w:szCs w:val="24"/>
                <w:lang w:val="en-US"/>
              </w:rPr>
              <w:t xml:space="preserve">: </w:t>
            </w:r>
          </w:p>
          <w:p w14:paraId="19D4B2F1" w14:textId="77777777" w:rsidR="00EF53F8" w:rsidRPr="00F2649F" w:rsidRDefault="00EF53F8" w:rsidP="00A85F49">
            <w:pPr>
              <w:pStyle w:val="ListParagraph"/>
              <w:numPr>
                <w:ilvl w:val="0"/>
                <w:numId w:val="2"/>
              </w:numPr>
              <w:ind w:left="248" w:hanging="284"/>
              <w:rPr>
                <w:rFonts w:ascii="Times New Roman" w:eastAsia="Calibri" w:hAnsi="Times New Roman" w:cs="Times New Roman"/>
                <w:sz w:val="24"/>
                <w:szCs w:val="24"/>
                <w:lang w:val="en-US"/>
              </w:rPr>
            </w:pPr>
            <w:r w:rsidRPr="00F2649F">
              <w:rPr>
                <w:rFonts w:ascii="Times New Roman" w:eastAsia="Calibri" w:hAnsi="Times New Roman" w:cs="Times New Roman"/>
                <w:sz w:val="24"/>
                <w:szCs w:val="24"/>
                <w:lang w:val="en-US"/>
              </w:rPr>
              <w:t xml:space="preserve">Medscape.com - </w:t>
            </w:r>
            <w:hyperlink r:id="rId8" w:history="1">
              <w:r w:rsidRPr="00F2649F">
                <w:rPr>
                  <w:rStyle w:val="Hyperlink"/>
                  <w:rFonts w:ascii="Times New Roman" w:hAnsi="Times New Roman" w:cs="Times New Roman"/>
                  <w:sz w:val="24"/>
                  <w:szCs w:val="24"/>
                  <w:lang w:val="en-US"/>
                </w:rPr>
                <w:t>https://www.medscape.com/familymedicine</w:t>
              </w:r>
            </w:hyperlink>
          </w:p>
          <w:p w14:paraId="0FE189CA" w14:textId="77777777" w:rsidR="00EF53F8" w:rsidRPr="00F2649F" w:rsidRDefault="00EF53F8" w:rsidP="00A85F49">
            <w:pPr>
              <w:pStyle w:val="ListParagraph"/>
              <w:numPr>
                <w:ilvl w:val="0"/>
                <w:numId w:val="2"/>
              </w:numPr>
              <w:ind w:left="248" w:hanging="284"/>
              <w:rPr>
                <w:rFonts w:ascii="Times New Roman" w:eastAsia="Calibri" w:hAnsi="Times New Roman" w:cs="Times New Roman"/>
                <w:sz w:val="24"/>
                <w:szCs w:val="24"/>
                <w:lang w:val="en-US"/>
              </w:rPr>
            </w:pPr>
            <w:r w:rsidRPr="00F2649F">
              <w:rPr>
                <w:rFonts w:ascii="Times New Roman" w:eastAsia="Calibri" w:hAnsi="Times New Roman" w:cs="Times New Roman"/>
                <w:sz w:val="24"/>
                <w:szCs w:val="24"/>
                <w:lang w:val="en-US"/>
              </w:rPr>
              <w:t>Oxfordmedicine.com -</w:t>
            </w:r>
            <w:hyperlink r:id="rId9" w:history="1">
              <w:r w:rsidRPr="00F2649F">
                <w:rPr>
                  <w:rStyle w:val="Hyperlink"/>
                  <w:rFonts w:ascii="Times New Roman" w:hAnsi="Times New Roman" w:cs="Times New Roman"/>
                  <w:sz w:val="24"/>
                  <w:szCs w:val="24"/>
                  <w:lang w:val="en-US"/>
                </w:rPr>
                <w:t>https://oxfordmedicine.com/</w:t>
              </w:r>
            </w:hyperlink>
          </w:p>
          <w:p w14:paraId="5A6FD3BC" w14:textId="77777777" w:rsidR="00EF53F8" w:rsidRPr="00F2649F" w:rsidRDefault="00EF53F8" w:rsidP="00A85F49">
            <w:pPr>
              <w:pStyle w:val="ListParagraph"/>
              <w:numPr>
                <w:ilvl w:val="0"/>
                <w:numId w:val="2"/>
              </w:numPr>
              <w:ind w:left="248" w:hanging="284"/>
              <w:rPr>
                <w:rFonts w:ascii="Times New Roman" w:eastAsia="Calibri" w:hAnsi="Times New Roman" w:cs="Times New Roman"/>
                <w:b/>
                <w:sz w:val="24"/>
                <w:szCs w:val="24"/>
                <w:lang w:val="en-US"/>
              </w:rPr>
            </w:pPr>
            <w:hyperlink r:id="rId10" w:history="1">
              <w:r w:rsidRPr="00F2649F">
                <w:rPr>
                  <w:rFonts w:ascii="Times New Roman" w:eastAsia="Calibri" w:hAnsi="Times New Roman" w:cs="Times New Roman"/>
                  <w:color w:val="000000" w:themeColor="text1"/>
                  <w:sz w:val="24"/>
                  <w:szCs w:val="24"/>
                  <w:lang w:val="en-US"/>
                </w:rPr>
                <w:t>Uptodate.com</w:t>
              </w:r>
            </w:hyperlink>
            <w:r w:rsidRPr="00F2649F">
              <w:rPr>
                <w:rFonts w:ascii="Times New Roman" w:eastAsia="Calibri" w:hAnsi="Times New Roman" w:cs="Times New Roman"/>
                <w:b/>
                <w:color w:val="000000" w:themeColor="text1"/>
                <w:sz w:val="24"/>
                <w:szCs w:val="24"/>
                <w:lang w:val="en-US"/>
              </w:rPr>
              <w:t xml:space="preserve"> - </w:t>
            </w:r>
            <w:hyperlink r:id="rId11" w:history="1">
              <w:r w:rsidRPr="00F2649F">
                <w:rPr>
                  <w:rStyle w:val="Hyperlink"/>
                  <w:rFonts w:ascii="Times New Roman" w:hAnsi="Times New Roman" w:cs="Times New Roman"/>
                  <w:b/>
                  <w:sz w:val="24"/>
                  <w:szCs w:val="24"/>
                  <w:lang w:val="en-US"/>
                </w:rPr>
                <w:t>https://www.wolterskluwer.com/en/solutions/uptodate</w:t>
              </w:r>
            </w:hyperlink>
          </w:p>
          <w:p w14:paraId="0F1ACCD5" w14:textId="77777777" w:rsidR="00EF53F8" w:rsidRPr="00F2649F" w:rsidRDefault="00EF53F8" w:rsidP="00A85F49">
            <w:pPr>
              <w:pStyle w:val="ListParagraph"/>
              <w:numPr>
                <w:ilvl w:val="0"/>
                <w:numId w:val="2"/>
              </w:numPr>
              <w:ind w:left="248" w:hanging="284"/>
              <w:rPr>
                <w:rFonts w:ascii="Times New Roman" w:eastAsia="Calibri" w:hAnsi="Times New Roman" w:cs="Times New Roman"/>
                <w:b/>
                <w:sz w:val="24"/>
                <w:szCs w:val="24"/>
                <w:lang w:val="en-US"/>
              </w:rPr>
            </w:pPr>
            <w:r w:rsidRPr="00F2649F">
              <w:rPr>
                <w:rFonts w:ascii="Times New Roman" w:eastAsia="Calibri" w:hAnsi="Times New Roman" w:cs="Times New Roman"/>
                <w:b/>
                <w:sz w:val="24"/>
                <w:szCs w:val="24"/>
                <w:lang w:val="en-US"/>
              </w:rPr>
              <w:t xml:space="preserve">Osmosis - </w:t>
            </w:r>
            <w:hyperlink r:id="rId12" w:history="1">
              <w:r w:rsidRPr="00F2649F">
                <w:rPr>
                  <w:rStyle w:val="Hyperlink"/>
                  <w:rFonts w:ascii="Times New Roman" w:hAnsi="Times New Roman" w:cs="Times New Roman"/>
                  <w:b/>
                  <w:sz w:val="24"/>
                  <w:szCs w:val="24"/>
                  <w:lang w:val="en-US"/>
                </w:rPr>
                <w:t>https://www.youtube.com/c/osmosis</w:t>
              </w:r>
            </w:hyperlink>
          </w:p>
          <w:p w14:paraId="1230D2AF" w14:textId="77777777" w:rsidR="00EF53F8" w:rsidRPr="00F2649F" w:rsidRDefault="00EF53F8" w:rsidP="00A85F49">
            <w:pPr>
              <w:pStyle w:val="ListParagraph"/>
              <w:numPr>
                <w:ilvl w:val="0"/>
                <w:numId w:val="2"/>
              </w:numPr>
              <w:ind w:left="248" w:hanging="284"/>
              <w:rPr>
                <w:rFonts w:ascii="Times New Roman" w:eastAsia="Calibri" w:hAnsi="Times New Roman" w:cs="Times New Roman"/>
                <w:b/>
                <w:sz w:val="24"/>
                <w:szCs w:val="24"/>
                <w:lang w:val="en-US"/>
              </w:rPr>
            </w:pPr>
            <w:r w:rsidRPr="00F2649F">
              <w:rPr>
                <w:rFonts w:ascii="Times New Roman" w:eastAsia="Calibri" w:hAnsi="Times New Roman" w:cs="Times New Roman"/>
                <w:b/>
                <w:sz w:val="24"/>
                <w:szCs w:val="24"/>
                <w:lang w:val="en-US"/>
              </w:rPr>
              <w:t xml:space="preserve">Ninja Nerd - </w:t>
            </w:r>
            <w:hyperlink r:id="rId13" w:history="1">
              <w:r w:rsidRPr="00F2649F">
                <w:rPr>
                  <w:rStyle w:val="Hyperlink"/>
                  <w:rFonts w:ascii="Times New Roman" w:hAnsi="Times New Roman" w:cs="Times New Roman"/>
                  <w:b/>
                  <w:sz w:val="24"/>
                  <w:szCs w:val="24"/>
                  <w:lang w:val="en-US"/>
                </w:rPr>
                <w:t>https://www.youtube.com/c/NinjaNerdScience/videos</w:t>
              </w:r>
            </w:hyperlink>
          </w:p>
          <w:p w14:paraId="760F4C1A" w14:textId="36536EF1" w:rsidR="00EF53F8" w:rsidRPr="00F2649F" w:rsidRDefault="00EF53F8" w:rsidP="00A85F49">
            <w:pPr>
              <w:pStyle w:val="ListParagraph"/>
              <w:numPr>
                <w:ilvl w:val="0"/>
                <w:numId w:val="2"/>
              </w:numPr>
              <w:rPr>
                <w:rFonts w:ascii="Times New Roman" w:eastAsia="Calibri" w:hAnsi="Times New Roman" w:cs="Times New Roman"/>
                <w:b/>
                <w:sz w:val="24"/>
                <w:szCs w:val="24"/>
                <w:lang w:val="en-US"/>
              </w:rPr>
            </w:pPr>
            <w:proofErr w:type="spellStart"/>
            <w:r w:rsidRPr="00F2649F">
              <w:rPr>
                <w:rFonts w:ascii="Times New Roman" w:eastAsia="Calibri" w:hAnsi="Times New Roman" w:cs="Times New Roman"/>
                <w:b/>
                <w:sz w:val="24"/>
                <w:szCs w:val="24"/>
                <w:lang w:val="en-US"/>
              </w:rPr>
              <w:t>CorMedicale</w:t>
            </w:r>
            <w:proofErr w:type="spellEnd"/>
            <w:r w:rsidRPr="00F2649F">
              <w:rPr>
                <w:rFonts w:ascii="Times New Roman" w:eastAsia="Calibri" w:hAnsi="Times New Roman" w:cs="Times New Roman"/>
                <w:b/>
                <w:sz w:val="24"/>
                <w:szCs w:val="24"/>
                <w:lang w:val="en-US"/>
              </w:rPr>
              <w:t xml:space="preserve"> - </w:t>
            </w:r>
            <w:hyperlink r:id="rId14" w:history="1">
              <w:r w:rsidRPr="00F2649F">
                <w:rPr>
                  <w:rStyle w:val="Hyperlink"/>
                  <w:rFonts w:ascii="Times New Roman" w:hAnsi="Times New Roman" w:cs="Times New Roman"/>
                  <w:b/>
                  <w:sz w:val="24"/>
                  <w:szCs w:val="24"/>
                  <w:lang w:val="en-US"/>
                </w:rPr>
                <w:t>https://www.youtube.com/c/CorMedicale</w:t>
              </w:r>
            </w:hyperlink>
            <w:r w:rsidRPr="00F2649F">
              <w:rPr>
                <w:rStyle w:val="Hyperlink"/>
                <w:rFonts w:ascii="Times New Roman" w:hAnsi="Times New Roman" w:cs="Times New Roman"/>
                <w:b/>
                <w:sz w:val="24"/>
                <w:szCs w:val="24"/>
                <w:lang w:val="en-US"/>
              </w:rPr>
              <w:t xml:space="preserve"> </w:t>
            </w:r>
            <w:proofErr w:type="gramStart"/>
            <w:r w:rsidRPr="00F2649F">
              <w:rPr>
                <w:rFonts w:ascii="Times New Roman" w:eastAsia="Calibri" w:hAnsi="Times New Roman" w:cs="Times New Roman"/>
                <w:b/>
                <w:sz w:val="24"/>
                <w:szCs w:val="24"/>
                <w:lang w:val="en-US"/>
              </w:rPr>
              <w:t xml:space="preserve">-  </w:t>
            </w:r>
            <w:proofErr w:type="spellStart"/>
            <w:r w:rsidR="00E97140" w:rsidRPr="00F2649F">
              <w:rPr>
                <w:rFonts w:ascii="Times New Roman" w:eastAsia="Calibri" w:hAnsi="Times New Roman" w:cs="Times New Roman"/>
                <w:b/>
                <w:sz w:val="24"/>
                <w:szCs w:val="24"/>
              </w:rPr>
              <w:t>орыс</w:t>
            </w:r>
            <w:proofErr w:type="spellEnd"/>
            <w:proofErr w:type="gramEnd"/>
            <w:r w:rsidR="00E97140" w:rsidRPr="00F2649F">
              <w:rPr>
                <w:rFonts w:ascii="Times New Roman" w:eastAsia="Calibri" w:hAnsi="Times New Roman" w:cs="Times New Roman"/>
                <w:b/>
                <w:sz w:val="24"/>
                <w:szCs w:val="24"/>
                <w:lang w:val="en-US"/>
              </w:rPr>
              <w:t xml:space="preserve"> </w:t>
            </w:r>
            <w:proofErr w:type="spellStart"/>
            <w:r w:rsidR="00E97140" w:rsidRPr="00F2649F">
              <w:rPr>
                <w:rFonts w:ascii="Times New Roman" w:eastAsia="Calibri" w:hAnsi="Times New Roman" w:cs="Times New Roman"/>
                <w:b/>
                <w:sz w:val="24"/>
                <w:szCs w:val="24"/>
              </w:rPr>
              <w:t>тілінде</w:t>
            </w:r>
            <w:proofErr w:type="spellEnd"/>
            <w:r w:rsidR="00E97140" w:rsidRPr="00F2649F">
              <w:rPr>
                <w:rFonts w:ascii="Times New Roman" w:eastAsia="Calibri" w:hAnsi="Times New Roman" w:cs="Times New Roman"/>
                <w:b/>
                <w:sz w:val="24"/>
                <w:szCs w:val="24"/>
                <w:lang w:val="en-US"/>
              </w:rPr>
              <w:t xml:space="preserve"> </w:t>
            </w:r>
            <w:proofErr w:type="spellStart"/>
            <w:r w:rsidR="00E97140" w:rsidRPr="00F2649F">
              <w:rPr>
                <w:rFonts w:ascii="Times New Roman" w:eastAsia="Calibri" w:hAnsi="Times New Roman" w:cs="Times New Roman"/>
                <w:b/>
                <w:sz w:val="24"/>
                <w:szCs w:val="24"/>
              </w:rPr>
              <w:t>медициналық</w:t>
            </w:r>
            <w:proofErr w:type="spellEnd"/>
            <w:r w:rsidR="00E97140" w:rsidRPr="00F2649F">
              <w:rPr>
                <w:rFonts w:ascii="Times New Roman" w:eastAsia="Calibri" w:hAnsi="Times New Roman" w:cs="Times New Roman"/>
                <w:b/>
                <w:sz w:val="24"/>
                <w:szCs w:val="24"/>
                <w:lang w:val="en-US"/>
              </w:rPr>
              <w:t xml:space="preserve"> </w:t>
            </w:r>
            <w:proofErr w:type="spellStart"/>
            <w:r w:rsidR="00E97140" w:rsidRPr="00F2649F">
              <w:rPr>
                <w:rFonts w:ascii="Times New Roman" w:eastAsia="Calibri" w:hAnsi="Times New Roman" w:cs="Times New Roman"/>
                <w:b/>
                <w:sz w:val="24"/>
                <w:szCs w:val="24"/>
              </w:rPr>
              <w:t>бейне</w:t>
            </w:r>
            <w:proofErr w:type="spellEnd"/>
            <w:r w:rsidR="00E97140" w:rsidRPr="00F2649F">
              <w:rPr>
                <w:rFonts w:ascii="Times New Roman" w:eastAsia="Calibri" w:hAnsi="Times New Roman" w:cs="Times New Roman"/>
                <w:b/>
                <w:sz w:val="24"/>
                <w:szCs w:val="24"/>
                <w:lang w:val="en-US"/>
              </w:rPr>
              <w:t xml:space="preserve"> </w:t>
            </w:r>
            <w:proofErr w:type="spellStart"/>
            <w:r w:rsidR="00E97140" w:rsidRPr="00F2649F">
              <w:rPr>
                <w:rFonts w:ascii="Times New Roman" w:eastAsia="Calibri" w:hAnsi="Times New Roman" w:cs="Times New Roman"/>
                <w:b/>
                <w:sz w:val="24"/>
                <w:szCs w:val="24"/>
              </w:rPr>
              <w:t>анимациялар</w:t>
            </w:r>
            <w:proofErr w:type="spellEnd"/>
            <w:r w:rsidRPr="00F2649F">
              <w:rPr>
                <w:rFonts w:ascii="Times New Roman" w:eastAsia="Calibri" w:hAnsi="Times New Roman" w:cs="Times New Roman"/>
                <w:b/>
                <w:sz w:val="24"/>
                <w:szCs w:val="24"/>
                <w:lang w:val="en-US"/>
              </w:rPr>
              <w:t>.</w:t>
            </w:r>
          </w:p>
          <w:p w14:paraId="43E77B0E" w14:textId="77777777" w:rsidR="00EF53F8" w:rsidRPr="00F2649F" w:rsidRDefault="00EF53F8" w:rsidP="00A85F49">
            <w:pPr>
              <w:pStyle w:val="ListParagraph"/>
              <w:numPr>
                <w:ilvl w:val="0"/>
                <w:numId w:val="2"/>
              </w:numPr>
              <w:ind w:left="248" w:hanging="284"/>
              <w:rPr>
                <w:rFonts w:ascii="Times New Roman" w:hAnsi="Times New Roman" w:cs="Times New Roman"/>
                <w:b/>
                <w:color w:val="000000"/>
                <w:sz w:val="24"/>
                <w:szCs w:val="24"/>
                <w:lang w:val="en-US"/>
              </w:rPr>
            </w:pPr>
            <w:proofErr w:type="spellStart"/>
            <w:r w:rsidRPr="00F2649F">
              <w:rPr>
                <w:rFonts w:ascii="Times New Roman" w:eastAsia="Calibri" w:hAnsi="Times New Roman" w:cs="Times New Roman"/>
                <w:b/>
                <w:sz w:val="24"/>
                <w:szCs w:val="24"/>
                <w:lang w:val="en-US"/>
              </w:rPr>
              <w:t>Lecturio</w:t>
            </w:r>
            <w:proofErr w:type="spellEnd"/>
            <w:r w:rsidRPr="00F2649F">
              <w:rPr>
                <w:rFonts w:ascii="Times New Roman" w:eastAsia="Calibri" w:hAnsi="Times New Roman" w:cs="Times New Roman"/>
                <w:b/>
                <w:sz w:val="24"/>
                <w:szCs w:val="24"/>
                <w:lang w:val="en-US"/>
              </w:rPr>
              <w:t xml:space="preserve"> Medical</w:t>
            </w:r>
            <w:r w:rsidRPr="00F2649F">
              <w:rPr>
                <w:rFonts w:ascii="Times New Roman" w:eastAsia="Calibri" w:hAnsi="Times New Roman" w:cs="Times New Roman"/>
                <w:b/>
                <w:sz w:val="24"/>
                <w:szCs w:val="24"/>
                <w:lang w:val="en-GB"/>
              </w:rPr>
              <w:t xml:space="preserve"> - </w:t>
            </w:r>
            <w:hyperlink r:id="rId15" w:history="1">
              <w:r w:rsidRPr="00F2649F">
                <w:rPr>
                  <w:rStyle w:val="Hyperlink"/>
                  <w:rFonts w:ascii="Times New Roman" w:hAnsi="Times New Roman" w:cs="Times New Roman"/>
                  <w:b/>
                  <w:sz w:val="24"/>
                  <w:szCs w:val="24"/>
                  <w:lang w:val="en-GB"/>
                </w:rPr>
                <w:t>https://www.youtube.com/channel/UCbYmF43dpGHz8gi2ugiXr0Q</w:t>
              </w:r>
            </w:hyperlink>
          </w:p>
          <w:p w14:paraId="40C37220" w14:textId="77777777" w:rsidR="00EF53F8" w:rsidRPr="00DD0360" w:rsidRDefault="00EF53F8" w:rsidP="00A85F49">
            <w:pPr>
              <w:pStyle w:val="ListParagraph"/>
              <w:numPr>
                <w:ilvl w:val="0"/>
                <w:numId w:val="2"/>
              </w:numPr>
              <w:rPr>
                <w:rFonts w:ascii="Times New Roman" w:hAnsi="Times New Roman" w:cs="Times New Roman"/>
                <w:b/>
                <w:color w:val="000000"/>
                <w:sz w:val="24"/>
                <w:szCs w:val="24"/>
                <w:lang w:val="en-US"/>
              </w:rPr>
            </w:pPr>
            <w:proofErr w:type="spellStart"/>
            <w:r w:rsidRPr="00F2649F">
              <w:rPr>
                <w:rFonts w:ascii="Times New Roman" w:eastAsia="Calibri" w:hAnsi="Times New Roman" w:cs="Times New Roman"/>
                <w:b/>
                <w:sz w:val="24"/>
                <w:szCs w:val="24"/>
                <w:lang w:val="en-US"/>
              </w:rPr>
              <w:t>SciDrugs</w:t>
            </w:r>
            <w:proofErr w:type="spellEnd"/>
            <w:r w:rsidRPr="00F2649F">
              <w:rPr>
                <w:rFonts w:ascii="Times New Roman" w:eastAsia="Calibri" w:hAnsi="Times New Roman" w:cs="Times New Roman"/>
                <w:b/>
                <w:sz w:val="24"/>
                <w:szCs w:val="24"/>
                <w:lang w:val="en-US"/>
              </w:rPr>
              <w:t xml:space="preserve"> - </w:t>
            </w:r>
            <w:hyperlink r:id="rId16" w:history="1">
              <w:r w:rsidRPr="00F2649F">
                <w:rPr>
                  <w:rStyle w:val="Hyperlink"/>
                  <w:rFonts w:ascii="Times New Roman" w:hAnsi="Times New Roman" w:cs="Times New Roman"/>
                  <w:b/>
                  <w:sz w:val="24"/>
                  <w:szCs w:val="24"/>
                  <w:lang w:val="en-US"/>
                </w:rPr>
                <w:t>https://www.youtube.com/c/SciDrugs/videos</w:t>
              </w:r>
            </w:hyperlink>
            <w:r w:rsidRPr="00F2649F">
              <w:rPr>
                <w:rFonts w:ascii="Times New Roman" w:eastAsia="Calibri" w:hAnsi="Times New Roman" w:cs="Times New Roman"/>
                <w:b/>
                <w:sz w:val="24"/>
                <w:szCs w:val="24"/>
                <w:lang w:val="en-US"/>
              </w:rPr>
              <w:t xml:space="preserve"> - </w:t>
            </w:r>
            <w:proofErr w:type="spellStart"/>
            <w:r w:rsidR="00E97140" w:rsidRPr="00F2649F">
              <w:rPr>
                <w:rFonts w:ascii="Times New Roman" w:eastAsia="Calibri" w:hAnsi="Times New Roman" w:cs="Times New Roman"/>
                <w:b/>
                <w:sz w:val="24"/>
                <w:szCs w:val="24"/>
              </w:rPr>
              <w:t>орыс</w:t>
            </w:r>
            <w:proofErr w:type="spellEnd"/>
            <w:r w:rsidR="00E97140" w:rsidRPr="00F2649F">
              <w:rPr>
                <w:rFonts w:ascii="Times New Roman" w:eastAsia="Calibri" w:hAnsi="Times New Roman" w:cs="Times New Roman"/>
                <w:b/>
                <w:sz w:val="24"/>
                <w:szCs w:val="24"/>
                <w:lang w:val="en-US"/>
              </w:rPr>
              <w:t xml:space="preserve"> </w:t>
            </w:r>
            <w:proofErr w:type="spellStart"/>
            <w:r w:rsidR="00E97140" w:rsidRPr="00F2649F">
              <w:rPr>
                <w:rFonts w:ascii="Times New Roman" w:eastAsia="Calibri" w:hAnsi="Times New Roman" w:cs="Times New Roman"/>
                <w:b/>
                <w:sz w:val="24"/>
                <w:szCs w:val="24"/>
              </w:rPr>
              <w:t>тілінде</w:t>
            </w:r>
            <w:proofErr w:type="spellEnd"/>
            <w:r w:rsidR="00E97140" w:rsidRPr="00F2649F">
              <w:rPr>
                <w:rFonts w:ascii="Times New Roman" w:eastAsia="Calibri" w:hAnsi="Times New Roman" w:cs="Times New Roman"/>
                <w:b/>
                <w:sz w:val="24"/>
                <w:szCs w:val="24"/>
                <w:lang w:val="en-US"/>
              </w:rPr>
              <w:t xml:space="preserve"> </w:t>
            </w:r>
            <w:r w:rsidR="00E97140" w:rsidRPr="00F2649F">
              <w:rPr>
                <w:rFonts w:ascii="Times New Roman" w:eastAsia="Calibri" w:hAnsi="Times New Roman" w:cs="Times New Roman"/>
                <w:b/>
                <w:sz w:val="24"/>
                <w:szCs w:val="24"/>
              </w:rPr>
              <w:t>фармакология</w:t>
            </w:r>
            <w:r w:rsidR="00E97140" w:rsidRPr="00F2649F">
              <w:rPr>
                <w:rFonts w:ascii="Times New Roman" w:eastAsia="Calibri" w:hAnsi="Times New Roman" w:cs="Times New Roman"/>
                <w:b/>
                <w:sz w:val="24"/>
                <w:szCs w:val="24"/>
                <w:lang w:val="en-US"/>
              </w:rPr>
              <w:t xml:space="preserve"> </w:t>
            </w:r>
            <w:proofErr w:type="spellStart"/>
            <w:r w:rsidR="00E97140" w:rsidRPr="00F2649F">
              <w:rPr>
                <w:rFonts w:ascii="Times New Roman" w:eastAsia="Calibri" w:hAnsi="Times New Roman" w:cs="Times New Roman"/>
                <w:b/>
                <w:sz w:val="24"/>
                <w:szCs w:val="24"/>
              </w:rPr>
              <w:t>бойынша</w:t>
            </w:r>
            <w:proofErr w:type="spellEnd"/>
            <w:r w:rsidR="00E97140" w:rsidRPr="00F2649F">
              <w:rPr>
                <w:rFonts w:ascii="Times New Roman" w:eastAsia="Calibri" w:hAnsi="Times New Roman" w:cs="Times New Roman"/>
                <w:b/>
                <w:sz w:val="24"/>
                <w:szCs w:val="24"/>
                <w:lang w:val="en-US"/>
              </w:rPr>
              <w:t xml:space="preserve"> </w:t>
            </w:r>
            <w:r w:rsidR="00E97140" w:rsidRPr="00F2649F">
              <w:rPr>
                <w:rFonts w:ascii="Times New Roman" w:eastAsia="Calibri" w:hAnsi="Times New Roman" w:cs="Times New Roman"/>
                <w:b/>
                <w:sz w:val="24"/>
                <w:szCs w:val="24"/>
              </w:rPr>
              <w:t>видео</w:t>
            </w:r>
            <w:r w:rsidR="00E97140" w:rsidRPr="00F2649F">
              <w:rPr>
                <w:rFonts w:ascii="Times New Roman" w:eastAsia="Calibri" w:hAnsi="Times New Roman" w:cs="Times New Roman"/>
                <w:b/>
                <w:sz w:val="24"/>
                <w:szCs w:val="24"/>
                <w:lang w:val="en-US"/>
              </w:rPr>
              <w:t xml:space="preserve"> </w:t>
            </w:r>
            <w:proofErr w:type="spellStart"/>
            <w:r w:rsidR="00E97140" w:rsidRPr="00F2649F">
              <w:rPr>
                <w:rFonts w:ascii="Times New Roman" w:eastAsia="Calibri" w:hAnsi="Times New Roman" w:cs="Times New Roman"/>
                <w:b/>
                <w:sz w:val="24"/>
                <w:szCs w:val="24"/>
              </w:rPr>
              <w:t>дәрістер</w:t>
            </w:r>
            <w:proofErr w:type="spellEnd"/>
            <w:r w:rsidRPr="00F2649F">
              <w:rPr>
                <w:rFonts w:ascii="Times New Roman" w:eastAsia="Calibri" w:hAnsi="Times New Roman" w:cs="Times New Roman"/>
                <w:b/>
                <w:sz w:val="24"/>
                <w:szCs w:val="24"/>
                <w:lang w:val="en-US"/>
              </w:rPr>
              <w:t>.</w:t>
            </w:r>
          </w:p>
          <w:p w14:paraId="684C5A37" w14:textId="6CC4A2EE" w:rsidR="00DD0360" w:rsidRPr="00F2649F" w:rsidRDefault="00DD0360" w:rsidP="00A85F49">
            <w:pPr>
              <w:pStyle w:val="ListParagraph"/>
              <w:numPr>
                <w:ilvl w:val="0"/>
                <w:numId w:val="2"/>
              </w:numPr>
              <w:rPr>
                <w:rFonts w:ascii="Times New Roman" w:hAnsi="Times New Roman" w:cs="Times New Roman"/>
                <w:b/>
                <w:color w:val="000000"/>
                <w:sz w:val="24"/>
                <w:szCs w:val="24"/>
                <w:lang w:val="en-US"/>
              </w:rPr>
            </w:pPr>
            <w:r>
              <w:rPr>
                <w:rFonts w:ascii="Times New Roman" w:eastAsia="Calibri" w:hAnsi="Times New Roman" w:cs="Times New Roman"/>
                <w:b/>
                <w:sz w:val="24"/>
                <w:szCs w:val="24"/>
                <w:lang w:val="en-US"/>
              </w:rPr>
              <w:t>Classroom-</w:t>
            </w:r>
            <w:r w:rsidRPr="00DD0360">
              <w:rPr>
                <w:rFonts w:ascii="Times New Roman" w:eastAsia="Calibri" w:hAnsi="Times New Roman" w:cs="Times New Roman"/>
                <w:b/>
                <w:sz w:val="24"/>
                <w:szCs w:val="24"/>
                <w:lang w:val="en-US"/>
              </w:rPr>
              <w:t>https://classroom.google.com/c/NjM5MTM2NDA1MDUw?cjc=xahngop</w:t>
            </w:r>
          </w:p>
        </w:tc>
      </w:tr>
      <w:tr w:rsidR="00EF53F8" w:rsidRPr="00F2649F" w14:paraId="5FBC4028" w14:textId="77777777" w:rsidTr="00C03EF2">
        <w:trPr>
          <w:gridAfter w:val="2"/>
          <w:wAfter w:w="136" w:type="dxa"/>
        </w:trPr>
        <w:tc>
          <w:tcPr>
            <w:tcW w:w="1717" w:type="dxa"/>
            <w:gridSpan w:val="4"/>
          </w:tcPr>
          <w:p w14:paraId="2426B171" w14:textId="21C17DA8" w:rsidR="00EF53F8" w:rsidRPr="00F2649F" w:rsidRDefault="00E97140" w:rsidP="00DD62D2">
            <w:pPr>
              <w:jc w:val="both"/>
              <w:rPr>
                <w:rFonts w:ascii="Times New Roman" w:hAnsi="Times New Roman" w:cs="Times New Roman"/>
                <w:b/>
                <w:bCs/>
                <w:sz w:val="24"/>
                <w:szCs w:val="24"/>
                <w:lang w:val="kk-KZ"/>
              </w:rPr>
            </w:pPr>
            <w:proofErr w:type="spellStart"/>
            <w:r w:rsidRPr="00F2649F">
              <w:rPr>
                <w:rFonts w:ascii="Times New Roman" w:hAnsi="Times New Roman" w:cs="Times New Roman"/>
                <w:sz w:val="24"/>
                <w:szCs w:val="24"/>
              </w:rPr>
              <w:t>Модельдеу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орталығындағы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симуляторлар</w:t>
            </w:r>
            <w:proofErr w:type="spellEnd"/>
          </w:p>
        </w:tc>
        <w:tc>
          <w:tcPr>
            <w:tcW w:w="12649" w:type="dxa"/>
            <w:gridSpan w:val="17"/>
          </w:tcPr>
          <w:p w14:paraId="3D8E70BD" w14:textId="31EB01EF" w:rsidR="00DD62D2" w:rsidRPr="00F2649F" w:rsidRDefault="00DD62D2" w:rsidP="00DD62D2">
            <w:pPr>
              <w:jc w:val="both"/>
              <w:rPr>
                <w:rFonts w:ascii="Times New Roman" w:hAnsi="Times New Roman" w:cs="Times New Roman"/>
                <w:b/>
                <w:bCs/>
                <w:sz w:val="24"/>
                <w:szCs w:val="24"/>
              </w:rPr>
            </w:pPr>
          </w:p>
          <w:p w14:paraId="7B7201CE" w14:textId="47CE5D8A" w:rsidR="00EF53F8" w:rsidRPr="00F2649F" w:rsidRDefault="00EF53F8" w:rsidP="00DD62D2">
            <w:pPr>
              <w:jc w:val="both"/>
              <w:rPr>
                <w:rFonts w:ascii="Times New Roman" w:hAnsi="Times New Roman" w:cs="Times New Roman"/>
                <w:b/>
                <w:bCs/>
                <w:sz w:val="24"/>
                <w:szCs w:val="24"/>
              </w:rPr>
            </w:pPr>
          </w:p>
        </w:tc>
      </w:tr>
      <w:tr w:rsidR="00EF53F8" w:rsidRPr="00DC7697" w14:paraId="463A9188" w14:textId="77777777" w:rsidTr="00C03EF2">
        <w:trPr>
          <w:gridAfter w:val="2"/>
          <w:wAfter w:w="136" w:type="dxa"/>
        </w:trPr>
        <w:tc>
          <w:tcPr>
            <w:tcW w:w="1717" w:type="dxa"/>
            <w:gridSpan w:val="4"/>
          </w:tcPr>
          <w:p w14:paraId="58A04C0D" w14:textId="333A20A8" w:rsidR="00EF53F8" w:rsidRPr="00F2649F" w:rsidRDefault="00E97140" w:rsidP="00DD62D2">
            <w:pPr>
              <w:jc w:val="both"/>
              <w:rPr>
                <w:rFonts w:ascii="Times New Roman" w:hAnsi="Times New Roman" w:cs="Times New Roman"/>
                <w:sz w:val="24"/>
                <w:szCs w:val="24"/>
              </w:rPr>
            </w:pPr>
            <w:proofErr w:type="spellStart"/>
            <w:r w:rsidRPr="00F2649F">
              <w:rPr>
                <w:rFonts w:ascii="Times New Roman" w:hAnsi="Times New Roman" w:cs="Times New Roman"/>
                <w:sz w:val="24"/>
                <w:szCs w:val="24"/>
              </w:rPr>
              <w:t>Арнайы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бағдарламалық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қамтамасыз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ету</w:t>
            </w:r>
            <w:proofErr w:type="spellEnd"/>
          </w:p>
        </w:tc>
        <w:tc>
          <w:tcPr>
            <w:tcW w:w="12649" w:type="dxa"/>
            <w:gridSpan w:val="17"/>
          </w:tcPr>
          <w:p w14:paraId="0DC272EC" w14:textId="5D80CE3D" w:rsidR="00EF53F8" w:rsidRPr="00DD0360" w:rsidRDefault="00CE42AA" w:rsidP="00DD62D2">
            <w:pPr>
              <w:jc w:val="both"/>
              <w:rPr>
                <w:rFonts w:ascii="Times New Roman" w:hAnsi="Times New Roman" w:cs="Times New Roman"/>
                <w:color w:val="FF0000"/>
                <w:sz w:val="24"/>
                <w:szCs w:val="24"/>
                <w:lang w:val="en-US"/>
              </w:rPr>
            </w:pPr>
            <w:r w:rsidRPr="00DD0360">
              <w:rPr>
                <w:rFonts w:ascii="Times New Roman" w:hAnsi="Times New Roman" w:cs="Times New Roman"/>
                <w:sz w:val="24"/>
                <w:szCs w:val="24"/>
                <w:lang w:val="en-US"/>
              </w:rPr>
              <w:t xml:space="preserve">1. </w:t>
            </w:r>
            <w:r w:rsidR="008C5F28" w:rsidRPr="00F2649F">
              <w:rPr>
                <w:rFonts w:ascii="Times New Roman" w:hAnsi="Times New Roman" w:cs="Times New Roman"/>
                <w:sz w:val="24"/>
                <w:szCs w:val="24"/>
                <w:lang w:val="en-US"/>
              </w:rPr>
              <w:t>Google</w:t>
            </w:r>
            <w:r w:rsidRPr="00DD0360">
              <w:rPr>
                <w:rFonts w:ascii="Times New Roman" w:hAnsi="Times New Roman" w:cs="Times New Roman"/>
                <w:sz w:val="24"/>
                <w:szCs w:val="24"/>
                <w:lang w:val="en-US"/>
              </w:rPr>
              <w:t xml:space="preserve"> </w:t>
            </w:r>
            <w:r w:rsidRPr="00F2649F">
              <w:rPr>
                <w:rFonts w:ascii="Times New Roman" w:hAnsi="Times New Roman" w:cs="Times New Roman"/>
                <w:sz w:val="24"/>
                <w:szCs w:val="24"/>
                <w:lang w:val="en-US"/>
              </w:rPr>
              <w:t>classroom</w:t>
            </w:r>
            <w:r w:rsidR="008768BF" w:rsidRPr="00DD0360">
              <w:rPr>
                <w:rFonts w:ascii="Times New Roman" w:hAnsi="Times New Roman" w:cs="Times New Roman"/>
                <w:sz w:val="24"/>
                <w:szCs w:val="24"/>
                <w:lang w:val="en-US"/>
              </w:rPr>
              <w:t xml:space="preserve"> –</w:t>
            </w:r>
            <w:r w:rsidR="00DD0360" w:rsidRPr="00DD0360">
              <w:rPr>
                <w:rFonts w:ascii="Times New Roman" w:hAnsi="Times New Roman" w:cs="Times New Roman"/>
                <w:sz w:val="24"/>
                <w:szCs w:val="24"/>
                <w:lang w:val="en-US"/>
              </w:rPr>
              <w:t>https://classroom.google.com/c/NjM5MTM2NDA1MDUw?cjc=xahngop</w:t>
            </w:r>
            <w:r w:rsidR="008768BF" w:rsidRPr="00DD0360">
              <w:rPr>
                <w:rFonts w:ascii="Times New Roman" w:hAnsi="Times New Roman" w:cs="Times New Roman"/>
                <w:sz w:val="24"/>
                <w:szCs w:val="24"/>
                <w:lang w:val="en-US"/>
              </w:rPr>
              <w:t>.</w:t>
            </w:r>
          </w:p>
          <w:p w14:paraId="06120D5F" w14:textId="4E3639D3" w:rsidR="00EF53F8" w:rsidRPr="00EF4ADF" w:rsidRDefault="00CE42AA" w:rsidP="00DD62D2">
            <w:pPr>
              <w:jc w:val="both"/>
              <w:rPr>
                <w:rFonts w:ascii="Times New Roman" w:hAnsi="Times New Roman" w:cs="Times New Roman"/>
                <w:sz w:val="24"/>
                <w:szCs w:val="24"/>
                <w:lang w:val="en-US"/>
              </w:rPr>
            </w:pPr>
            <w:r w:rsidRPr="00EF4ADF">
              <w:rPr>
                <w:rFonts w:ascii="Times New Roman" w:hAnsi="Times New Roman" w:cs="Times New Roman"/>
                <w:sz w:val="24"/>
                <w:szCs w:val="24"/>
                <w:lang w:val="en-US"/>
              </w:rPr>
              <w:t xml:space="preserve">2. </w:t>
            </w:r>
            <w:proofErr w:type="spellStart"/>
            <w:r w:rsidR="00E97140" w:rsidRPr="00F2649F">
              <w:rPr>
                <w:rFonts w:ascii="Times New Roman" w:hAnsi="Times New Roman" w:cs="Times New Roman"/>
                <w:sz w:val="24"/>
                <w:szCs w:val="24"/>
              </w:rPr>
              <w:t>Медициналық</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калькуляторлар</w:t>
            </w:r>
            <w:proofErr w:type="spellEnd"/>
            <w:r w:rsidR="00E97140" w:rsidRPr="00EF4ADF">
              <w:rPr>
                <w:rFonts w:ascii="Times New Roman" w:hAnsi="Times New Roman" w:cs="Times New Roman"/>
                <w:sz w:val="24"/>
                <w:szCs w:val="24"/>
                <w:lang w:val="en-US"/>
              </w:rPr>
              <w:t xml:space="preserve">: Medscape, </w:t>
            </w:r>
            <w:proofErr w:type="spellStart"/>
            <w:r w:rsidR="00E97140" w:rsidRPr="00F2649F">
              <w:rPr>
                <w:rFonts w:ascii="Times New Roman" w:hAnsi="Times New Roman" w:cs="Times New Roman"/>
                <w:sz w:val="24"/>
                <w:szCs w:val="24"/>
              </w:rPr>
              <w:t>дәрігердің</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анықтамасы</w:t>
            </w:r>
            <w:proofErr w:type="spellEnd"/>
            <w:r w:rsidR="00E97140" w:rsidRPr="00EF4ADF">
              <w:rPr>
                <w:rFonts w:ascii="Times New Roman" w:hAnsi="Times New Roman" w:cs="Times New Roman"/>
                <w:sz w:val="24"/>
                <w:szCs w:val="24"/>
                <w:lang w:val="en-US"/>
              </w:rPr>
              <w:t xml:space="preserve">, </w:t>
            </w:r>
            <w:proofErr w:type="spellStart"/>
            <w:r w:rsidR="00E97140" w:rsidRPr="00EF4ADF">
              <w:rPr>
                <w:rFonts w:ascii="Times New Roman" w:hAnsi="Times New Roman" w:cs="Times New Roman"/>
                <w:sz w:val="24"/>
                <w:szCs w:val="24"/>
                <w:lang w:val="en-US"/>
              </w:rPr>
              <w:t>MD+Calc</w:t>
            </w:r>
            <w:proofErr w:type="spellEnd"/>
            <w:r w:rsidR="00E97140" w:rsidRPr="00EF4ADF">
              <w:rPr>
                <w:rFonts w:ascii="Times New Roman" w:hAnsi="Times New Roman" w:cs="Times New Roman"/>
                <w:sz w:val="24"/>
                <w:szCs w:val="24"/>
                <w:lang w:val="en-US"/>
              </w:rPr>
              <w:t>-</w:t>
            </w:r>
            <w:proofErr w:type="spellStart"/>
            <w:r w:rsidR="00E97140" w:rsidRPr="00F2649F">
              <w:rPr>
                <w:rFonts w:ascii="Times New Roman" w:hAnsi="Times New Roman" w:cs="Times New Roman"/>
                <w:sz w:val="24"/>
                <w:szCs w:val="24"/>
              </w:rPr>
              <w:t>еркін</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қол</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жетімді</w:t>
            </w:r>
            <w:proofErr w:type="spellEnd"/>
            <w:r w:rsidR="008768BF" w:rsidRPr="00EF4ADF">
              <w:rPr>
                <w:rFonts w:ascii="Times New Roman" w:hAnsi="Times New Roman" w:cs="Times New Roman"/>
                <w:sz w:val="24"/>
                <w:szCs w:val="24"/>
                <w:lang w:val="en-US"/>
              </w:rPr>
              <w:t>.</w:t>
            </w:r>
          </w:p>
          <w:p w14:paraId="1892790C" w14:textId="1E1BFA0C" w:rsidR="00EF53F8" w:rsidRPr="00EF4ADF" w:rsidRDefault="00CE42AA" w:rsidP="00DD62D2">
            <w:pPr>
              <w:jc w:val="both"/>
              <w:rPr>
                <w:rFonts w:ascii="Times New Roman" w:hAnsi="Times New Roman" w:cs="Times New Roman"/>
                <w:sz w:val="24"/>
                <w:szCs w:val="24"/>
                <w:lang w:val="en-US"/>
              </w:rPr>
            </w:pPr>
            <w:r w:rsidRPr="00EF4ADF">
              <w:rPr>
                <w:rFonts w:ascii="Times New Roman" w:hAnsi="Times New Roman" w:cs="Times New Roman"/>
                <w:sz w:val="24"/>
                <w:szCs w:val="24"/>
                <w:lang w:val="en-US"/>
              </w:rPr>
              <w:t xml:space="preserve">3. </w:t>
            </w:r>
            <w:r w:rsidR="00E97140" w:rsidRPr="00F2649F">
              <w:rPr>
                <w:rFonts w:ascii="Times New Roman" w:hAnsi="Times New Roman" w:cs="Times New Roman"/>
                <w:sz w:val="24"/>
                <w:szCs w:val="24"/>
              </w:rPr>
              <w:t>ҚР</w:t>
            </w:r>
            <w:r w:rsidR="00E97140" w:rsidRPr="00EF4ADF">
              <w:rPr>
                <w:rFonts w:ascii="Times New Roman" w:hAnsi="Times New Roman" w:cs="Times New Roman"/>
                <w:sz w:val="24"/>
                <w:szCs w:val="24"/>
                <w:lang w:val="en-US"/>
              </w:rPr>
              <w:t xml:space="preserve"> </w:t>
            </w:r>
            <w:r w:rsidR="00E97140" w:rsidRPr="00F2649F">
              <w:rPr>
                <w:rFonts w:ascii="Times New Roman" w:hAnsi="Times New Roman" w:cs="Times New Roman"/>
                <w:sz w:val="24"/>
                <w:szCs w:val="24"/>
              </w:rPr>
              <w:t>ДСМ</w:t>
            </w:r>
            <w:r w:rsidR="00E97140" w:rsidRPr="00EF4ADF">
              <w:rPr>
                <w:rFonts w:ascii="Times New Roman" w:hAnsi="Times New Roman" w:cs="Times New Roman"/>
                <w:sz w:val="24"/>
                <w:szCs w:val="24"/>
                <w:lang w:val="en-US"/>
              </w:rPr>
              <w:t xml:space="preserve">, </w:t>
            </w:r>
            <w:r w:rsidR="00E97140" w:rsidRPr="00F2649F">
              <w:rPr>
                <w:rFonts w:ascii="Times New Roman" w:hAnsi="Times New Roman" w:cs="Times New Roman"/>
                <w:sz w:val="24"/>
                <w:szCs w:val="24"/>
              </w:rPr>
              <w:t>РДДО</w:t>
            </w:r>
            <w:r w:rsidR="00E97140" w:rsidRPr="00EF4ADF">
              <w:rPr>
                <w:rFonts w:ascii="Times New Roman" w:hAnsi="Times New Roman" w:cs="Times New Roman"/>
                <w:sz w:val="24"/>
                <w:szCs w:val="24"/>
                <w:lang w:val="en-US"/>
              </w:rPr>
              <w:t xml:space="preserve"> </w:t>
            </w:r>
            <w:r w:rsidR="00E97140" w:rsidRPr="00F2649F">
              <w:rPr>
                <w:rFonts w:ascii="Times New Roman" w:hAnsi="Times New Roman" w:cs="Times New Roman"/>
                <w:sz w:val="24"/>
                <w:szCs w:val="24"/>
              </w:rPr>
              <w:t>медицина</w:t>
            </w:r>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қызметкерлеріне</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арналған</w:t>
            </w:r>
            <w:proofErr w:type="spellEnd"/>
            <w:r w:rsidR="00E97140" w:rsidRPr="00EF4ADF">
              <w:rPr>
                <w:rFonts w:ascii="Times New Roman" w:hAnsi="Times New Roman" w:cs="Times New Roman"/>
                <w:sz w:val="24"/>
                <w:szCs w:val="24"/>
                <w:lang w:val="en-US"/>
              </w:rPr>
              <w:t xml:space="preserve"> </w:t>
            </w:r>
            <w:r w:rsidR="00E97140" w:rsidRPr="00F2649F">
              <w:rPr>
                <w:rFonts w:ascii="Times New Roman" w:hAnsi="Times New Roman" w:cs="Times New Roman"/>
                <w:sz w:val="24"/>
                <w:szCs w:val="24"/>
              </w:rPr>
              <w:t>диагностика</w:t>
            </w:r>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және</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емдеу</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хаттамаларының</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анықтамалығы</w:t>
            </w:r>
            <w:proofErr w:type="spellEnd"/>
            <w:r w:rsidR="00E97140" w:rsidRPr="00EF4ADF">
              <w:rPr>
                <w:rFonts w:ascii="Times New Roman" w:hAnsi="Times New Roman" w:cs="Times New Roman"/>
                <w:sz w:val="24"/>
                <w:szCs w:val="24"/>
                <w:lang w:val="en-US"/>
              </w:rPr>
              <w:t xml:space="preserve">: </w:t>
            </w:r>
            <w:proofErr w:type="spellStart"/>
            <w:r w:rsidR="00E97140" w:rsidRPr="00EF4ADF">
              <w:rPr>
                <w:rFonts w:ascii="Times New Roman" w:hAnsi="Times New Roman" w:cs="Times New Roman"/>
                <w:sz w:val="24"/>
                <w:szCs w:val="24"/>
                <w:lang w:val="en-US"/>
              </w:rPr>
              <w:t>Dariger</w:t>
            </w:r>
            <w:proofErr w:type="spellEnd"/>
            <w:r w:rsidR="00E97140" w:rsidRPr="00EF4ADF">
              <w:rPr>
                <w:rFonts w:ascii="Times New Roman" w:hAnsi="Times New Roman" w:cs="Times New Roman"/>
                <w:sz w:val="24"/>
                <w:szCs w:val="24"/>
                <w:lang w:val="en-US"/>
              </w:rPr>
              <w:t>-</w:t>
            </w:r>
            <w:proofErr w:type="spellStart"/>
            <w:r w:rsidR="00E97140" w:rsidRPr="00F2649F">
              <w:rPr>
                <w:rFonts w:ascii="Times New Roman" w:hAnsi="Times New Roman" w:cs="Times New Roman"/>
                <w:sz w:val="24"/>
                <w:szCs w:val="24"/>
              </w:rPr>
              <w:t>еркін</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қол</w:t>
            </w:r>
            <w:proofErr w:type="spellEnd"/>
            <w:r w:rsidR="00E97140" w:rsidRPr="00EF4ADF">
              <w:rPr>
                <w:rFonts w:ascii="Times New Roman" w:hAnsi="Times New Roman" w:cs="Times New Roman"/>
                <w:sz w:val="24"/>
                <w:szCs w:val="24"/>
                <w:lang w:val="en-US"/>
              </w:rPr>
              <w:t xml:space="preserve"> </w:t>
            </w:r>
            <w:proofErr w:type="spellStart"/>
            <w:r w:rsidR="00E97140" w:rsidRPr="00F2649F">
              <w:rPr>
                <w:rFonts w:ascii="Times New Roman" w:hAnsi="Times New Roman" w:cs="Times New Roman"/>
                <w:sz w:val="24"/>
                <w:szCs w:val="24"/>
              </w:rPr>
              <w:t>жетімді</w:t>
            </w:r>
            <w:proofErr w:type="spellEnd"/>
            <w:r w:rsidR="008768BF" w:rsidRPr="00EF4ADF">
              <w:rPr>
                <w:rFonts w:ascii="Times New Roman" w:hAnsi="Times New Roman" w:cs="Times New Roman"/>
                <w:sz w:val="24"/>
                <w:szCs w:val="24"/>
                <w:lang w:val="en-US"/>
              </w:rPr>
              <w:t>.</w:t>
            </w:r>
          </w:p>
        </w:tc>
      </w:tr>
      <w:tr w:rsidR="00EF53F8" w:rsidRPr="00DC7697" w14:paraId="074E26F3" w14:textId="77777777" w:rsidTr="00C03EF2">
        <w:trPr>
          <w:gridAfter w:val="2"/>
          <w:wAfter w:w="136" w:type="dxa"/>
          <w:trHeight w:val="234"/>
        </w:trPr>
        <w:tc>
          <w:tcPr>
            <w:tcW w:w="14366" w:type="dxa"/>
            <w:gridSpan w:val="21"/>
          </w:tcPr>
          <w:p w14:paraId="247DC07C" w14:textId="2F9636C8" w:rsidR="00EF53F8" w:rsidRPr="00EF4ADF" w:rsidRDefault="00EF53F8" w:rsidP="00DD62D2">
            <w:pPr>
              <w:jc w:val="both"/>
              <w:rPr>
                <w:rFonts w:ascii="Times New Roman" w:hAnsi="Times New Roman" w:cs="Times New Roman"/>
                <w:b/>
                <w:bCs/>
                <w:sz w:val="24"/>
                <w:szCs w:val="24"/>
                <w:lang w:val="en-US"/>
              </w:rPr>
            </w:pPr>
          </w:p>
        </w:tc>
      </w:tr>
      <w:tr w:rsidR="00EF53F8" w:rsidRPr="00F2649F" w14:paraId="1A436FE7" w14:textId="77777777" w:rsidTr="00C03EF2">
        <w:trPr>
          <w:gridAfter w:val="2"/>
          <w:wAfter w:w="136" w:type="dxa"/>
        </w:trPr>
        <w:tc>
          <w:tcPr>
            <w:tcW w:w="1387" w:type="dxa"/>
            <w:gridSpan w:val="2"/>
            <w:shd w:val="clear" w:color="auto" w:fill="DEEAF6" w:themeFill="accent5" w:themeFillTint="33"/>
          </w:tcPr>
          <w:p w14:paraId="336AB8AA" w14:textId="5A52A9A6"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12.</w:t>
            </w:r>
          </w:p>
        </w:tc>
        <w:tc>
          <w:tcPr>
            <w:tcW w:w="12979" w:type="dxa"/>
            <w:gridSpan w:val="19"/>
            <w:shd w:val="clear" w:color="auto" w:fill="DEEAF6" w:themeFill="accent5" w:themeFillTint="33"/>
          </w:tcPr>
          <w:p w14:paraId="203B33EB" w14:textId="1CBB97DB" w:rsidR="00EF53F8" w:rsidRPr="00F2649F" w:rsidRDefault="00E97140" w:rsidP="00DD62D2">
            <w:pPr>
              <w:jc w:val="both"/>
              <w:rPr>
                <w:rFonts w:ascii="Times New Roman" w:hAnsi="Times New Roman" w:cs="Times New Roman"/>
                <w:b/>
                <w:bCs/>
                <w:sz w:val="24"/>
                <w:szCs w:val="24"/>
                <w:lang w:val="kk-KZ"/>
              </w:rPr>
            </w:pPr>
            <w:proofErr w:type="spellStart"/>
            <w:r w:rsidRPr="00F2649F">
              <w:rPr>
                <w:rFonts w:ascii="Times New Roman" w:hAnsi="Times New Roman" w:cs="Times New Roman"/>
                <w:b/>
                <w:bCs/>
                <w:sz w:val="24"/>
                <w:szCs w:val="24"/>
              </w:rPr>
              <w:t>Оқытушыға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қойылатын</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талаптар</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және</w:t>
            </w:r>
            <w:proofErr w:type="spellEnd"/>
            <w:r w:rsidRPr="00F2649F">
              <w:rPr>
                <w:rFonts w:ascii="Times New Roman" w:hAnsi="Times New Roman" w:cs="Times New Roman"/>
                <w:b/>
                <w:bCs/>
                <w:sz w:val="24"/>
                <w:szCs w:val="24"/>
              </w:rPr>
              <w:t xml:space="preserve"> бонус </w:t>
            </w:r>
            <w:proofErr w:type="spellStart"/>
            <w:r w:rsidRPr="00F2649F">
              <w:rPr>
                <w:rFonts w:ascii="Times New Roman" w:hAnsi="Times New Roman" w:cs="Times New Roman"/>
                <w:b/>
                <w:bCs/>
                <w:sz w:val="24"/>
                <w:szCs w:val="24"/>
              </w:rPr>
              <w:t>жүйесі</w:t>
            </w:r>
            <w:proofErr w:type="spellEnd"/>
          </w:p>
        </w:tc>
      </w:tr>
      <w:tr w:rsidR="00EF53F8" w:rsidRPr="00F2649F" w14:paraId="7C8C123F" w14:textId="77777777" w:rsidTr="00C03EF2">
        <w:trPr>
          <w:gridAfter w:val="2"/>
          <w:wAfter w:w="136" w:type="dxa"/>
        </w:trPr>
        <w:tc>
          <w:tcPr>
            <w:tcW w:w="14366" w:type="dxa"/>
            <w:gridSpan w:val="21"/>
          </w:tcPr>
          <w:p w14:paraId="559BB2E0" w14:textId="1182C42F" w:rsidR="0017582F" w:rsidRPr="00F2649F" w:rsidRDefault="00E97140" w:rsidP="0017582F">
            <w:pPr>
              <w:ind w:right="140"/>
              <w:rPr>
                <w:rFonts w:ascii="Times New Roman" w:hAnsi="Times New Roman" w:cs="Times New Roman"/>
                <w:b/>
                <w:color w:val="FF0000"/>
                <w:sz w:val="24"/>
                <w:szCs w:val="24"/>
              </w:rPr>
            </w:pPr>
            <w:proofErr w:type="spellStart"/>
            <w:r w:rsidRPr="00F2649F">
              <w:rPr>
                <w:rFonts w:ascii="Times New Roman" w:hAnsi="Times New Roman" w:cs="Times New Roman"/>
                <w:b/>
                <w:color w:val="FF0000"/>
                <w:sz w:val="24"/>
                <w:szCs w:val="24"/>
              </w:rPr>
              <w:t>Тәжірибеде</w:t>
            </w:r>
            <w:proofErr w:type="spellEnd"/>
            <w:r w:rsidRPr="00F2649F">
              <w:rPr>
                <w:rFonts w:ascii="Times New Roman" w:hAnsi="Times New Roman" w:cs="Times New Roman"/>
                <w:b/>
                <w:color w:val="FF0000"/>
                <w:sz w:val="24"/>
                <w:szCs w:val="24"/>
              </w:rPr>
              <w:t xml:space="preserve"> </w:t>
            </w:r>
            <w:proofErr w:type="spellStart"/>
            <w:r w:rsidRPr="00F2649F">
              <w:rPr>
                <w:rFonts w:ascii="Times New Roman" w:hAnsi="Times New Roman" w:cs="Times New Roman"/>
                <w:b/>
                <w:color w:val="FF0000"/>
                <w:sz w:val="24"/>
                <w:szCs w:val="24"/>
              </w:rPr>
              <w:t>жеке</w:t>
            </w:r>
            <w:proofErr w:type="spellEnd"/>
            <w:r w:rsidRPr="00F2649F">
              <w:rPr>
                <w:rFonts w:ascii="Times New Roman" w:hAnsi="Times New Roman" w:cs="Times New Roman"/>
                <w:b/>
                <w:color w:val="FF0000"/>
                <w:sz w:val="24"/>
                <w:szCs w:val="24"/>
              </w:rPr>
              <w:t xml:space="preserve"> </w:t>
            </w:r>
            <w:proofErr w:type="spellStart"/>
            <w:r w:rsidRPr="00F2649F">
              <w:rPr>
                <w:rFonts w:ascii="Times New Roman" w:hAnsi="Times New Roman" w:cs="Times New Roman"/>
                <w:b/>
                <w:color w:val="FF0000"/>
                <w:sz w:val="24"/>
                <w:szCs w:val="24"/>
              </w:rPr>
              <w:t>жоспарға</w:t>
            </w:r>
            <w:proofErr w:type="spellEnd"/>
            <w:r w:rsidRPr="00F2649F">
              <w:rPr>
                <w:rFonts w:ascii="Times New Roman" w:hAnsi="Times New Roman" w:cs="Times New Roman"/>
                <w:b/>
                <w:color w:val="FF0000"/>
                <w:sz w:val="24"/>
                <w:szCs w:val="24"/>
              </w:rPr>
              <w:t xml:space="preserve"> </w:t>
            </w:r>
            <w:proofErr w:type="spellStart"/>
            <w:r w:rsidRPr="00F2649F">
              <w:rPr>
                <w:rFonts w:ascii="Times New Roman" w:hAnsi="Times New Roman" w:cs="Times New Roman"/>
                <w:b/>
                <w:color w:val="FF0000"/>
                <w:sz w:val="24"/>
                <w:szCs w:val="24"/>
              </w:rPr>
              <w:t>сәйкес</w:t>
            </w:r>
            <w:proofErr w:type="spellEnd"/>
            <w:r w:rsidRPr="00F2649F">
              <w:rPr>
                <w:rFonts w:ascii="Times New Roman" w:hAnsi="Times New Roman" w:cs="Times New Roman"/>
                <w:b/>
                <w:color w:val="FF0000"/>
                <w:sz w:val="24"/>
                <w:szCs w:val="24"/>
              </w:rPr>
              <w:t xml:space="preserve"> студент</w:t>
            </w:r>
            <w:r w:rsidR="0017582F" w:rsidRPr="00F2649F">
              <w:rPr>
                <w:rFonts w:ascii="Times New Roman" w:hAnsi="Times New Roman" w:cs="Times New Roman"/>
                <w:b/>
                <w:color w:val="FF0000"/>
                <w:sz w:val="24"/>
                <w:szCs w:val="24"/>
              </w:rPr>
              <w:t>:</w:t>
            </w:r>
          </w:p>
          <w:p w14:paraId="512A2EC4" w14:textId="0FF99E26" w:rsidR="0017582F" w:rsidRPr="00F2649F" w:rsidRDefault="0017582F"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lastRenderedPageBreak/>
              <w:t xml:space="preserve">1) </w:t>
            </w:r>
            <w:proofErr w:type="spellStart"/>
            <w:r w:rsidR="00ED3DDD" w:rsidRPr="00F2649F">
              <w:rPr>
                <w:rFonts w:ascii="Times New Roman" w:hAnsi="Times New Roman" w:cs="Times New Roman"/>
                <w:bCs/>
                <w:color w:val="FF0000"/>
                <w:sz w:val="24"/>
                <w:szCs w:val="24"/>
              </w:rPr>
              <w:t>дәрігерге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дейінгі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көмекті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шұғыл</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медициналық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көмекті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мамандандырылған</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медициналық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көмекті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соның</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ішінде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жоғары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технологиялық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алғашқы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медициналық-санитарлық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көмекті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паллиативтік</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көмекті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және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медициналық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оңалтуды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ұсынатын</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ұйымдардағы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науқастарды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бақылайды</w:t>
            </w:r>
            <w:proofErr w:type="spellEnd"/>
            <w:r w:rsidRPr="00F2649F">
              <w:rPr>
                <w:rFonts w:ascii="Times New Roman" w:hAnsi="Times New Roman" w:cs="Times New Roman"/>
                <w:bCs/>
                <w:color w:val="FF0000"/>
                <w:sz w:val="24"/>
                <w:szCs w:val="24"/>
              </w:rPr>
              <w:t>;</w:t>
            </w:r>
          </w:p>
          <w:p w14:paraId="5A50E48D" w14:textId="5435AE0C" w:rsidR="0017582F" w:rsidRPr="00F2649F" w:rsidRDefault="0017582F"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 xml:space="preserve">2) </w:t>
            </w:r>
            <w:proofErr w:type="spellStart"/>
            <w:r w:rsidR="00ED3DDD" w:rsidRPr="00F2649F">
              <w:rPr>
                <w:rFonts w:ascii="Times New Roman" w:hAnsi="Times New Roman" w:cs="Times New Roman"/>
                <w:bCs/>
                <w:color w:val="FF0000"/>
                <w:sz w:val="24"/>
                <w:szCs w:val="24"/>
              </w:rPr>
              <w:t>диагностикалық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емдік</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және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профилактикалық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іс-шараларды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тағайындауға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және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жүзеге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асыруға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қатысады</w:t>
            </w:r>
            <w:proofErr w:type="spellEnd"/>
            <w:r w:rsidRPr="00F2649F">
              <w:rPr>
                <w:rFonts w:ascii="Times New Roman" w:hAnsi="Times New Roman" w:cs="Times New Roman"/>
                <w:bCs/>
                <w:color w:val="FF0000"/>
                <w:sz w:val="24"/>
                <w:szCs w:val="24"/>
              </w:rPr>
              <w:t>;</w:t>
            </w:r>
          </w:p>
          <w:p w14:paraId="6C5CDCC5" w14:textId="789F7250" w:rsidR="0017582F" w:rsidRPr="00F2649F" w:rsidRDefault="0017582F"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 xml:space="preserve">3) </w:t>
            </w:r>
            <w:proofErr w:type="spellStart"/>
            <w:r w:rsidR="00ED3DDD" w:rsidRPr="00F2649F">
              <w:rPr>
                <w:rFonts w:ascii="Times New Roman" w:hAnsi="Times New Roman" w:cs="Times New Roman"/>
                <w:bCs/>
                <w:color w:val="FF0000"/>
                <w:sz w:val="24"/>
                <w:szCs w:val="24"/>
              </w:rPr>
              <w:t>халық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арасында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құжаттамалық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және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санитарлық-ағарту</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жұмыстарын</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жүргізеді</w:t>
            </w:r>
            <w:proofErr w:type="spellEnd"/>
            <w:r w:rsidRPr="00F2649F">
              <w:rPr>
                <w:rFonts w:ascii="Times New Roman" w:hAnsi="Times New Roman" w:cs="Times New Roman"/>
                <w:bCs/>
                <w:color w:val="FF0000"/>
                <w:sz w:val="24"/>
                <w:szCs w:val="24"/>
              </w:rPr>
              <w:t>;</w:t>
            </w:r>
          </w:p>
          <w:p w14:paraId="10D7A281" w14:textId="553E1215"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4</w:t>
            </w:r>
            <w:r w:rsidR="0017582F"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профилактикалық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тексерулерге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медициналық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тексерулерге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қатысады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консультацияларға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қатысады</w:t>
            </w:r>
            <w:proofErr w:type="spellEnd"/>
            <w:r w:rsidR="0017582F" w:rsidRPr="00F2649F">
              <w:rPr>
                <w:rFonts w:ascii="Times New Roman" w:hAnsi="Times New Roman" w:cs="Times New Roman"/>
                <w:bCs/>
                <w:color w:val="FF0000"/>
                <w:sz w:val="24"/>
                <w:szCs w:val="24"/>
              </w:rPr>
              <w:t>;</w:t>
            </w:r>
          </w:p>
          <w:p w14:paraId="04A9292E" w14:textId="00E25A58"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5</w:t>
            </w:r>
            <w:r w:rsidR="0017582F"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клиникалық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турларға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клиникалық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шолуларға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қатысады</w:t>
            </w:r>
            <w:proofErr w:type="spellEnd"/>
            <w:r w:rsidR="0017582F" w:rsidRPr="00F2649F">
              <w:rPr>
                <w:rFonts w:ascii="Times New Roman" w:hAnsi="Times New Roman" w:cs="Times New Roman"/>
                <w:bCs/>
                <w:color w:val="FF0000"/>
                <w:sz w:val="24"/>
                <w:szCs w:val="24"/>
              </w:rPr>
              <w:t>;</w:t>
            </w:r>
          </w:p>
          <w:p w14:paraId="689D8AE5" w14:textId="400BA075"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6</w:t>
            </w:r>
            <w:r w:rsidR="0017582F"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медициналық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ұйымдарда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айына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төрт</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реттен</w:t>
            </w:r>
            <w:proofErr w:type="spellEnd"/>
            <w:r w:rsidR="00ED3DDD" w:rsidRPr="00F2649F">
              <w:rPr>
                <w:rFonts w:ascii="Times New Roman" w:hAnsi="Times New Roman" w:cs="Times New Roman"/>
                <w:bCs/>
                <w:color w:val="FF0000"/>
                <w:sz w:val="24"/>
                <w:szCs w:val="24"/>
              </w:rPr>
              <w:t xml:space="preserve"> кем </w:t>
            </w:r>
            <w:proofErr w:type="spellStart"/>
            <w:r w:rsidR="00ED3DDD" w:rsidRPr="00F2649F">
              <w:rPr>
                <w:rFonts w:ascii="Times New Roman" w:hAnsi="Times New Roman" w:cs="Times New Roman"/>
                <w:bCs/>
                <w:color w:val="FF0000"/>
                <w:sz w:val="24"/>
                <w:szCs w:val="24"/>
              </w:rPr>
              <w:t>емес</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кезекшілікке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қатысады</w:t>
            </w:r>
            <w:proofErr w:type="spellEnd"/>
            <w:r w:rsidR="00ED3DDD" w:rsidRPr="00F2649F">
              <w:rPr>
                <w:rFonts w:ascii="Times New Roman" w:hAnsi="Times New Roman" w:cs="Times New Roman"/>
                <w:bCs/>
                <w:color w:val="FF0000"/>
                <w:sz w:val="24"/>
                <w:szCs w:val="24"/>
              </w:rPr>
              <w:t xml:space="preserve"> (интернатура </w:t>
            </w:r>
            <w:proofErr w:type="spellStart"/>
            <w:r w:rsidR="00ED3DDD" w:rsidRPr="00F2649F">
              <w:rPr>
                <w:rFonts w:ascii="Times New Roman" w:hAnsi="Times New Roman" w:cs="Times New Roman"/>
                <w:bCs/>
                <w:color w:val="FF0000"/>
                <w:sz w:val="24"/>
                <w:szCs w:val="24"/>
              </w:rPr>
              <w:t>студентінің</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жүктемесін</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есептеу</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кезінде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кезекшілік</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есепке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алынбайды</w:t>
            </w:r>
            <w:proofErr w:type="spellEnd"/>
            <w:r w:rsidR="00ED3DDD" w:rsidRPr="00F2649F">
              <w:rPr>
                <w:rFonts w:ascii="Times New Roman" w:hAnsi="Times New Roman" w:cs="Times New Roman"/>
                <w:bCs/>
                <w:color w:val="FF0000"/>
                <w:sz w:val="24"/>
                <w:szCs w:val="24"/>
              </w:rPr>
              <w:t>)</w:t>
            </w:r>
            <w:r w:rsidR="0017582F" w:rsidRPr="00F2649F">
              <w:rPr>
                <w:rFonts w:ascii="Times New Roman" w:hAnsi="Times New Roman" w:cs="Times New Roman"/>
                <w:bCs/>
                <w:color w:val="FF0000"/>
                <w:sz w:val="24"/>
                <w:szCs w:val="24"/>
              </w:rPr>
              <w:t>;</w:t>
            </w:r>
          </w:p>
          <w:p w14:paraId="7EE67470" w14:textId="35A6EEE7"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7</w:t>
            </w:r>
            <w:r w:rsidR="0017582F"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клиникалық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және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клиникалық-анатомиялық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конференциялардың</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жұмысына</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қатысады</w:t>
            </w:r>
            <w:proofErr w:type="spellEnd"/>
            <w:r w:rsidR="0017582F" w:rsidRPr="00F2649F">
              <w:rPr>
                <w:rFonts w:ascii="Times New Roman" w:hAnsi="Times New Roman" w:cs="Times New Roman"/>
                <w:bCs/>
                <w:color w:val="FF0000"/>
                <w:sz w:val="24"/>
                <w:szCs w:val="24"/>
              </w:rPr>
              <w:t>;</w:t>
            </w:r>
          </w:p>
          <w:p w14:paraId="6A0DF98D" w14:textId="5E4B8487"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8</w:t>
            </w:r>
            <w:r w:rsidR="0017582F"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өлгеннен</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кейінгі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мәйіттерге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қатысады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мәйітті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биопсияны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және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хирургиялық</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материалдарды</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зерттеуге</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қатысады</w:t>
            </w:r>
            <w:proofErr w:type="spellEnd"/>
            <w:r w:rsidR="0017582F" w:rsidRPr="00F2649F">
              <w:rPr>
                <w:rFonts w:ascii="Times New Roman" w:hAnsi="Times New Roman" w:cs="Times New Roman"/>
                <w:bCs/>
                <w:color w:val="FF0000"/>
                <w:sz w:val="24"/>
                <w:szCs w:val="24"/>
              </w:rPr>
              <w:t>;</w:t>
            </w:r>
          </w:p>
          <w:p w14:paraId="22285671" w14:textId="64C356E6" w:rsidR="002911BA"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9</w:t>
            </w:r>
            <w:r w:rsidR="0017582F"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ғылыми</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жетекшінің</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жетекшілігімен</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ғылыми</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жобаға</w:t>
            </w:r>
            <w:proofErr w:type="spellEnd"/>
            <w:r w:rsidR="00ED3DDD" w:rsidRPr="00F2649F">
              <w:rPr>
                <w:rFonts w:ascii="Times New Roman" w:hAnsi="Times New Roman" w:cs="Times New Roman"/>
                <w:bCs/>
                <w:color w:val="FF0000"/>
                <w:sz w:val="24"/>
                <w:szCs w:val="24"/>
              </w:rPr>
              <w:t xml:space="preserve"> материал </w:t>
            </w:r>
            <w:proofErr w:type="spellStart"/>
            <w:r w:rsidR="00ED3DDD" w:rsidRPr="00F2649F">
              <w:rPr>
                <w:rFonts w:ascii="Times New Roman" w:hAnsi="Times New Roman" w:cs="Times New Roman"/>
                <w:bCs/>
                <w:color w:val="FF0000"/>
                <w:sz w:val="24"/>
                <w:szCs w:val="24"/>
              </w:rPr>
              <w:t>жинап</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мәліметтерді</w:t>
            </w:r>
            <w:proofErr w:type="spellEnd"/>
            <w:r w:rsidR="00ED3DDD" w:rsidRPr="00F2649F">
              <w:rPr>
                <w:rFonts w:ascii="Times New Roman" w:hAnsi="Times New Roman" w:cs="Times New Roman"/>
                <w:bCs/>
                <w:color w:val="FF0000"/>
                <w:sz w:val="24"/>
                <w:szCs w:val="24"/>
              </w:rPr>
              <w:t xml:space="preserve"> </w:t>
            </w:r>
            <w:proofErr w:type="spellStart"/>
            <w:r w:rsidR="00ED3DDD" w:rsidRPr="00F2649F">
              <w:rPr>
                <w:rFonts w:ascii="Times New Roman" w:hAnsi="Times New Roman" w:cs="Times New Roman"/>
                <w:bCs/>
                <w:color w:val="FF0000"/>
                <w:sz w:val="24"/>
                <w:szCs w:val="24"/>
              </w:rPr>
              <w:t>талдайды</w:t>
            </w:r>
            <w:proofErr w:type="spellEnd"/>
            <w:r w:rsidR="0017582F" w:rsidRPr="00F2649F">
              <w:rPr>
                <w:rFonts w:ascii="Times New Roman" w:hAnsi="Times New Roman" w:cs="Times New Roman"/>
                <w:bCs/>
                <w:color w:val="FF0000"/>
                <w:sz w:val="24"/>
                <w:szCs w:val="24"/>
              </w:rPr>
              <w:t>.</w:t>
            </w:r>
          </w:p>
          <w:p w14:paraId="029AAC0B" w14:textId="77777777" w:rsidR="0017582F" w:rsidRPr="00F2649F" w:rsidRDefault="0017582F" w:rsidP="00DD62D2">
            <w:pPr>
              <w:ind w:right="140"/>
              <w:rPr>
                <w:rFonts w:ascii="Times New Roman" w:hAnsi="Times New Roman" w:cs="Times New Roman"/>
                <w:b/>
                <w:sz w:val="24"/>
                <w:szCs w:val="24"/>
              </w:rPr>
            </w:pPr>
          </w:p>
          <w:p w14:paraId="50E7A19A" w14:textId="115B4F5D" w:rsidR="00B4000E" w:rsidRPr="00F2649F" w:rsidRDefault="00B4000E" w:rsidP="00DD62D2">
            <w:pPr>
              <w:rPr>
                <w:rFonts w:ascii="Times New Roman" w:hAnsi="Times New Roman" w:cs="Times New Roman"/>
                <w:b/>
                <w:bCs/>
                <w:sz w:val="24"/>
                <w:szCs w:val="24"/>
              </w:rPr>
            </w:pPr>
            <w:r w:rsidRPr="00F2649F">
              <w:rPr>
                <w:rFonts w:ascii="Times New Roman" w:hAnsi="Times New Roman" w:cs="Times New Roman"/>
                <w:b/>
                <w:bCs/>
                <w:sz w:val="24"/>
                <w:szCs w:val="24"/>
              </w:rPr>
              <w:t>Бонус</w:t>
            </w:r>
            <w:r w:rsidR="00ED3DDD" w:rsidRPr="00F2649F">
              <w:rPr>
                <w:rFonts w:ascii="Times New Roman" w:hAnsi="Times New Roman" w:cs="Times New Roman"/>
                <w:b/>
                <w:bCs/>
                <w:sz w:val="24"/>
                <w:szCs w:val="24"/>
                <w:lang w:val="kk-KZ"/>
              </w:rPr>
              <w:t>тық жүйе</w:t>
            </w:r>
            <w:r w:rsidRPr="00F2649F">
              <w:rPr>
                <w:rFonts w:ascii="Times New Roman" w:hAnsi="Times New Roman" w:cs="Times New Roman"/>
                <w:b/>
                <w:bCs/>
                <w:sz w:val="24"/>
                <w:szCs w:val="24"/>
              </w:rPr>
              <w:t>:</w:t>
            </w:r>
          </w:p>
          <w:p w14:paraId="3D5072E3" w14:textId="77777777" w:rsidR="00EF53F8" w:rsidRPr="00F2649F" w:rsidRDefault="00ED3DDD" w:rsidP="00DD62D2">
            <w:pPr>
              <w:rPr>
                <w:rFonts w:ascii="Times New Roman" w:hAnsi="Times New Roman" w:cs="Times New Roman"/>
                <w:color w:val="FF0000"/>
                <w:sz w:val="24"/>
                <w:szCs w:val="24"/>
              </w:rPr>
            </w:pPr>
            <w:proofErr w:type="spellStart"/>
            <w:r w:rsidRPr="00F2649F">
              <w:rPr>
                <w:rFonts w:ascii="Times New Roman" w:hAnsi="Times New Roman" w:cs="Times New Roman"/>
                <w:color w:val="FF0000"/>
                <w:sz w:val="24"/>
                <w:szCs w:val="24"/>
              </w:rPr>
              <w:t>Болашақ</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кәсіптік</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қызмет</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саласындағы</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ерекше</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жетістіктері</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үшін</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клиникалық</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ғылыми</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ұйымдастырушылық</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және</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т.б</w:t>
            </w:r>
            <w:proofErr w:type="spellEnd"/>
            <w:r w:rsidRPr="00F2649F">
              <w:rPr>
                <w:rFonts w:ascii="Times New Roman" w:hAnsi="Times New Roman" w:cs="Times New Roman"/>
                <w:color w:val="FF0000"/>
                <w:sz w:val="24"/>
                <w:szCs w:val="24"/>
              </w:rPr>
              <w:t xml:space="preserve">.) студентке </w:t>
            </w:r>
            <w:proofErr w:type="spellStart"/>
            <w:r w:rsidRPr="00F2649F">
              <w:rPr>
                <w:rFonts w:ascii="Times New Roman" w:hAnsi="Times New Roman" w:cs="Times New Roman"/>
                <w:color w:val="FF0000"/>
                <w:sz w:val="24"/>
                <w:szCs w:val="24"/>
              </w:rPr>
              <w:t>қорытынды</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бағаның</w:t>
            </w:r>
            <w:proofErr w:type="spellEnd"/>
            <w:r w:rsidRPr="00F2649F">
              <w:rPr>
                <w:rFonts w:ascii="Times New Roman" w:hAnsi="Times New Roman" w:cs="Times New Roman"/>
                <w:color w:val="FF0000"/>
                <w:sz w:val="24"/>
                <w:szCs w:val="24"/>
              </w:rPr>
              <w:t xml:space="preserve"> 10%-</w:t>
            </w:r>
            <w:proofErr w:type="spellStart"/>
            <w:r w:rsidRPr="00F2649F">
              <w:rPr>
                <w:rFonts w:ascii="Times New Roman" w:hAnsi="Times New Roman" w:cs="Times New Roman"/>
                <w:color w:val="FF0000"/>
                <w:sz w:val="24"/>
                <w:szCs w:val="24"/>
              </w:rPr>
              <w:t>ына</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дейін</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қосымша</w:t>
            </w:r>
            <w:proofErr w:type="spellEnd"/>
            <w:r w:rsidRPr="00F2649F">
              <w:rPr>
                <w:rFonts w:ascii="Times New Roman" w:hAnsi="Times New Roman" w:cs="Times New Roman"/>
                <w:color w:val="FF0000"/>
                <w:sz w:val="24"/>
                <w:szCs w:val="24"/>
              </w:rPr>
              <w:t xml:space="preserve"> балл </w:t>
            </w:r>
            <w:proofErr w:type="spellStart"/>
            <w:r w:rsidRPr="00F2649F">
              <w:rPr>
                <w:rFonts w:ascii="Times New Roman" w:hAnsi="Times New Roman" w:cs="Times New Roman"/>
                <w:color w:val="FF0000"/>
                <w:sz w:val="24"/>
                <w:szCs w:val="24"/>
              </w:rPr>
              <w:t>қойылуы</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мүмкін</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кафедраның</w:t>
            </w:r>
            <w:proofErr w:type="spellEnd"/>
            <w:r w:rsidRPr="00F2649F">
              <w:rPr>
                <w:rFonts w:ascii="Times New Roman" w:hAnsi="Times New Roman" w:cs="Times New Roman"/>
                <w:color w:val="FF0000"/>
                <w:sz w:val="24"/>
                <w:szCs w:val="24"/>
              </w:rPr>
              <w:t xml:space="preserve"> </w:t>
            </w:r>
            <w:proofErr w:type="spellStart"/>
            <w:r w:rsidRPr="00F2649F">
              <w:rPr>
                <w:rFonts w:ascii="Times New Roman" w:hAnsi="Times New Roman" w:cs="Times New Roman"/>
                <w:color w:val="FF0000"/>
                <w:sz w:val="24"/>
                <w:szCs w:val="24"/>
              </w:rPr>
              <w:t>шешімі</w:t>
            </w:r>
            <w:proofErr w:type="spellEnd"/>
            <w:r w:rsidRPr="00F2649F">
              <w:rPr>
                <w:rFonts w:ascii="Times New Roman" w:hAnsi="Times New Roman" w:cs="Times New Roman"/>
                <w:color w:val="FF0000"/>
                <w:sz w:val="24"/>
                <w:szCs w:val="24"/>
              </w:rPr>
              <w:t>)</w:t>
            </w:r>
          </w:p>
          <w:p w14:paraId="4443EA9B" w14:textId="0399C613" w:rsidR="00ED3DDD" w:rsidRPr="00F2649F" w:rsidRDefault="00ED3DDD" w:rsidP="00DD62D2">
            <w:pPr>
              <w:rPr>
                <w:rFonts w:ascii="Times New Roman" w:hAnsi="Times New Roman" w:cs="Times New Roman"/>
                <w:sz w:val="24"/>
                <w:szCs w:val="24"/>
              </w:rPr>
            </w:pPr>
          </w:p>
        </w:tc>
      </w:tr>
      <w:tr w:rsidR="00EF53F8" w:rsidRPr="00F2649F" w14:paraId="0C2FD13F" w14:textId="77777777" w:rsidTr="00C03EF2">
        <w:trPr>
          <w:gridAfter w:val="2"/>
          <w:wAfter w:w="136" w:type="dxa"/>
        </w:trPr>
        <w:tc>
          <w:tcPr>
            <w:tcW w:w="1387" w:type="dxa"/>
            <w:gridSpan w:val="2"/>
            <w:shd w:val="clear" w:color="auto" w:fill="DEEAF6" w:themeFill="accent5" w:themeFillTint="33"/>
          </w:tcPr>
          <w:p w14:paraId="7389F8DC" w14:textId="19BE23BD"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lastRenderedPageBreak/>
              <w:t>13.</w:t>
            </w:r>
          </w:p>
        </w:tc>
        <w:tc>
          <w:tcPr>
            <w:tcW w:w="12979" w:type="dxa"/>
            <w:gridSpan w:val="19"/>
            <w:shd w:val="clear" w:color="auto" w:fill="DEEAF6" w:themeFill="accent5" w:themeFillTint="33"/>
          </w:tcPr>
          <w:p w14:paraId="1584369D" w14:textId="3B9EDF84" w:rsidR="00EF53F8" w:rsidRPr="00F2649F" w:rsidRDefault="007F0E11" w:rsidP="00DD62D2">
            <w:pPr>
              <w:jc w:val="both"/>
              <w:rPr>
                <w:rFonts w:ascii="Times New Roman" w:hAnsi="Times New Roman" w:cs="Times New Roman"/>
                <w:b/>
                <w:sz w:val="24"/>
                <w:szCs w:val="24"/>
              </w:rPr>
            </w:pPr>
            <w:proofErr w:type="spellStart"/>
            <w:r w:rsidRPr="00F2649F">
              <w:rPr>
                <w:rFonts w:ascii="Times New Roman" w:hAnsi="Times New Roman" w:cs="Times New Roman"/>
                <w:b/>
                <w:bCs/>
                <w:sz w:val="24"/>
                <w:szCs w:val="24"/>
              </w:rPr>
              <w:t>Пән</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саясаты</w:t>
            </w:r>
            <w:proofErr w:type="spellEnd"/>
            <w:r w:rsidRPr="00F2649F">
              <w:rPr>
                <w:rFonts w:ascii="Times New Roman" w:hAnsi="Times New Roman" w:cs="Times New Roman"/>
                <w:b/>
                <w:bCs/>
                <w:sz w:val="24"/>
                <w:szCs w:val="24"/>
              </w:rPr>
              <w:t xml:space="preserve"> </w:t>
            </w:r>
            <w:r w:rsidRPr="00F2649F">
              <w:rPr>
                <w:rFonts w:ascii="Times New Roman" w:hAnsi="Times New Roman" w:cs="Times New Roman"/>
                <w:bCs/>
                <w:i/>
                <w:sz w:val="24"/>
                <w:szCs w:val="24"/>
              </w:rPr>
              <w:t>(</w:t>
            </w:r>
            <w:proofErr w:type="spellStart"/>
            <w:r w:rsidRPr="00F2649F">
              <w:rPr>
                <w:rFonts w:ascii="Times New Roman" w:hAnsi="Times New Roman" w:cs="Times New Roman"/>
                <w:bCs/>
                <w:i/>
                <w:sz w:val="24"/>
                <w:szCs w:val="24"/>
              </w:rPr>
              <w:t>жасыл</w:t>
            </w:r>
            <w:proofErr w:type="spellEnd"/>
            <w:r w:rsidRPr="00F2649F">
              <w:rPr>
                <w:rFonts w:ascii="Times New Roman" w:hAnsi="Times New Roman" w:cs="Times New Roman"/>
                <w:bCs/>
                <w:i/>
                <w:sz w:val="24"/>
                <w:szCs w:val="24"/>
              </w:rPr>
              <w:t xml:space="preserve"> </w:t>
            </w:r>
            <w:proofErr w:type="spellStart"/>
            <w:r w:rsidRPr="00F2649F">
              <w:rPr>
                <w:rFonts w:ascii="Times New Roman" w:hAnsi="Times New Roman" w:cs="Times New Roman"/>
                <w:bCs/>
                <w:i/>
                <w:sz w:val="24"/>
                <w:szCs w:val="24"/>
              </w:rPr>
              <w:t>түспен</w:t>
            </w:r>
            <w:proofErr w:type="spellEnd"/>
            <w:r w:rsidRPr="00F2649F">
              <w:rPr>
                <w:rFonts w:ascii="Times New Roman" w:hAnsi="Times New Roman" w:cs="Times New Roman"/>
                <w:bCs/>
                <w:i/>
                <w:sz w:val="24"/>
                <w:szCs w:val="24"/>
              </w:rPr>
              <w:t xml:space="preserve"> </w:t>
            </w:r>
            <w:proofErr w:type="spellStart"/>
            <w:r w:rsidRPr="00F2649F">
              <w:rPr>
                <w:rFonts w:ascii="Times New Roman" w:hAnsi="Times New Roman" w:cs="Times New Roman"/>
                <w:bCs/>
                <w:i/>
                <w:sz w:val="24"/>
                <w:szCs w:val="24"/>
              </w:rPr>
              <w:t>бөлектелген</w:t>
            </w:r>
            <w:proofErr w:type="spellEnd"/>
            <w:r w:rsidRPr="00F2649F">
              <w:rPr>
                <w:rFonts w:ascii="Times New Roman" w:hAnsi="Times New Roman" w:cs="Times New Roman"/>
                <w:bCs/>
                <w:i/>
                <w:sz w:val="24"/>
                <w:szCs w:val="24"/>
              </w:rPr>
              <w:t xml:space="preserve"> </w:t>
            </w:r>
            <w:proofErr w:type="spellStart"/>
            <w:r w:rsidRPr="00F2649F">
              <w:rPr>
                <w:rFonts w:ascii="Times New Roman" w:hAnsi="Times New Roman" w:cs="Times New Roman"/>
                <w:bCs/>
                <w:i/>
                <w:sz w:val="24"/>
                <w:szCs w:val="24"/>
              </w:rPr>
              <w:t>бөліктер</w:t>
            </w:r>
            <w:proofErr w:type="spellEnd"/>
            <w:r w:rsidRPr="00F2649F">
              <w:rPr>
                <w:rFonts w:ascii="Times New Roman" w:hAnsi="Times New Roman" w:cs="Times New Roman"/>
                <w:bCs/>
                <w:i/>
                <w:sz w:val="24"/>
                <w:szCs w:val="24"/>
              </w:rPr>
              <w:t xml:space="preserve">, </w:t>
            </w:r>
            <w:proofErr w:type="spellStart"/>
            <w:r w:rsidRPr="00F2649F">
              <w:rPr>
                <w:rFonts w:ascii="Times New Roman" w:hAnsi="Times New Roman" w:cs="Times New Roman"/>
                <w:bCs/>
                <w:i/>
                <w:sz w:val="24"/>
                <w:szCs w:val="24"/>
              </w:rPr>
              <w:t>өзгертпеу</w:t>
            </w:r>
            <w:proofErr w:type="spellEnd"/>
            <w:r w:rsidRPr="00F2649F">
              <w:rPr>
                <w:rFonts w:ascii="Times New Roman" w:hAnsi="Times New Roman" w:cs="Times New Roman"/>
                <w:bCs/>
                <w:i/>
                <w:sz w:val="24"/>
                <w:szCs w:val="24"/>
              </w:rPr>
              <w:t>)</w:t>
            </w:r>
          </w:p>
        </w:tc>
      </w:tr>
      <w:tr w:rsidR="00EF53F8" w:rsidRPr="00F2649F" w14:paraId="3D07BFDF" w14:textId="77777777" w:rsidTr="00C03EF2">
        <w:trPr>
          <w:gridAfter w:val="2"/>
          <w:wAfter w:w="136" w:type="dxa"/>
        </w:trPr>
        <w:tc>
          <w:tcPr>
            <w:tcW w:w="1387" w:type="dxa"/>
            <w:gridSpan w:val="2"/>
            <w:shd w:val="clear" w:color="auto" w:fill="auto"/>
          </w:tcPr>
          <w:p w14:paraId="49B84142" w14:textId="77777777" w:rsidR="00EF53F8" w:rsidRPr="00F2649F" w:rsidRDefault="00EF53F8" w:rsidP="00DD62D2">
            <w:pPr>
              <w:jc w:val="both"/>
              <w:rPr>
                <w:rFonts w:ascii="Times New Roman" w:hAnsi="Times New Roman" w:cs="Times New Roman"/>
                <w:sz w:val="24"/>
                <w:szCs w:val="24"/>
              </w:rPr>
            </w:pPr>
          </w:p>
        </w:tc>
        <w:tc>
          <w:tcPr>
            <w:tcW w:w="12979" w:type="dxa"/>
            <w:gridSpan w:val="19"/>
            <w:shd w:val="clear" w:color="auto" w:fill="auto"/>
          </w:tcPr>
          <w:p w14:paraId="0541A291" w14:textId="16F19915" w:rsidR="007F0E11" w:rsidRPr="00F2649F" w:rsidRDefault="007F0E11" w:rsidP="00C90C65">
            <w:pPr>
              <w:jc w:val="both"/>
              <w:rPr>
                <w:rFonts w:ascii="Times New Roman" w:hAnsi="Times New Roman" w:cs="Times New Roman"/>
                <w:sz w:val="24"/>
                <w:szCs w:val="24"/>
              </w:rPr>
            </w:pPr>
            <w:proofErr w:type="spellStart"/>
            <w:r w:rsidRPr="00F2649F">
              <w:rPr>
                <w:rFonts w:ascii="Times New Roman" w:hAnsi="Times New Roman" w:cs="Times New Roman"/>
                <w:sz w:val="24"/>
                <w:szCs w:val="24"/>
                <w:highlight w:val="green"/>
              </w:rPr>
              <w:t>Пән</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саясаты</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Университеттің</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Академиялық</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саясатымен</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және</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Университеттің</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Академиялық</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адалдық</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саясатымен</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анықталады</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Егер</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сілтемелер</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ашылмаса</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онда</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сіз</w:t>
            </w:r>
            <w:proofErr w:type="spellEnd"/>
            <w:r w:rsidRPr="00F2649F">
              <w:rPr>
                <w:rFonts w:ascii="Times New Roman" w:hAnsi="Times New Roman" w:cs="Times New Roman"/>
                <w:sz w:val="24"/>
                <w:szCs w:val="24"/>
                <w:highlight w:val="green"/>
              </w:rPr>
              <w:t xml:space="preserve"> </w:t>
            </w:r>
            <w:r w:rsidRPr="00F2649F">
              <w:rPr>
                <w:rFonts w:ascii="Times New Roman" w:hAnsi="Times New Roman" w:cs="Times New Roman"/>
                <w:sz w:val="24"/>
                <w:szCs w:val="24"/>
                <w:highlight w:val="green"/>
                <w:lang w:val="kk-KZ"/>
              </w:rPr>
              <w:t>ИС</w:t>
            </w:r>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Univer</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жүйесінде</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тиісті</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құжаттарды</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таба</w:t>
            </w:r>
            <w:proofErr w:type="spellEnd"/>
            <w:r w:rsidRPr="00F2649F">
              <w:rPr>
                <w:rFonts w:ascii="Times New Roman" w:hAnsi="Times New Roman" w:cs="Times New Roman"/>
                <w:sz w:val="24"/>
                <w:szCs w:val="24"/>
                <w:highlight w:val="green"/>
              </w:rPr>
              <w:t xml:space="preserve"> </w:t>
            </w:r>
            <w:proofErr w:type="spellStart"/>
            <w:r w:rsidRPr="00F2649F">
              <w:rPr>
                <w:rFonts w:ascii="Times New Roman" w:hAnsi="Times New Roman" w:cs="Times New Roman"/>
                <w:sz w:val="24"/>
                <w:szCs w:val="24"/>
                <w:highlight w:val="green"/>
              </w:rPr>
              <w:t>аласыз</w:t>
            </w:r>
            <w:proofErr w:type="spellEnd"/>
            <w:r w:rsidRPr="00F2649F">
              <w:rPr>
                <w:rFonts w:ascii="Times New Roman" w:hAnsi="Times New Roman" w:cs="Times New Roman"/>
                <w:sz w:val="24"/>
                <w:szCs w:val="24"/>
                <w:highlight w:val="green"/>
              </w:rPr>
              <w:t>.</w:t>
            </w:r>
          </w:p>
          <w:p w14:paraId="59EB33B1" w14:textId="3FFEA77E" w:rsidR="00C90C65" w:rsidRPr="00F2649F" w:rsidRDefault="007F0E11" w:rsidP="00C90C65">
            <w:pPr>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Кәсіби</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мінез-құлық</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ережелері</w:t>
            </w:r>
            <w:proofErr w:type="spellEnd"/>
            <w:r w:rsidR="00C90C65" w:rsidRPr="00F2649F">
              <w:rPr>
                <w:rFonts w:ascii="Times New Roman" w:hAnsi="Times New Roman" w:cs="Times New Roman"/>
                <w:b/>
                <w:sz w:val="24"/>
                <w:szCs w:val="24"/>
              </w:rPr>
              <w:t xml:space="preserve">: </w:t>
            </w:r>
          </w:p>
          <w:p w14:paraId="2F2AE5A5" w14:textId="79EE0BD3" w:rsidR="00C90C65" w:rsidRPr="00F2649F" w:rsidRDefault="007F0E11" w:rsidP="00A85F49">
            <w:pPr>
              <w:pStyle w:val="ListParagraph"/>
              <w:numPr>
                <w:ilvl w:val="0"/>
                <w:numId w:val="7"/>
              </w:numPr>
              <w:ind w:right="140"/>
              <w:rPr>
                <w:rFonts w:ascii="Times New Roman" w:hAnsi="Times New Roman" w:cs="Times New Roman"/>
                <w:b/>
                <w:bCs/>
                <w:sz w:val="24"/>
                <w:szCs w:val="24"/>
              </w:rPr>
            </w:pPr>
            <w:r w:rsidRPr="00F2649F">
              <w:rPr>
                <w:rFonts w:ascii="Times New Roman" w:hAnsi="Times New Roman" w:cs="Times New Roman"/>
                <w:b/>
                <w:bCs/>
                <w:sz w:val="24"/>
                <w:szCs w:val="24"/>
                <w:lang w:val="kk-KZ"/>
              </w:rPr>
              <w:t>Сыртқы келбет</w:t>
            </w:r>
            <w:r w:rsidR="00C90C65" w:rsidRPr="00F2649F">
              <w:rPr>
                <w:rFonts w:ascii="Times New Roman" w:hAnsi="Times New Roman" w:cs="Times New Roman"/>
                <w:b/>
                <w:bCs/>
                <w:sz w:val="24"/>
                <w:szCs w:val="24"/>
              </w:rPr>
              <w:t>:</w:t>
            </w:r>
          </w:p>
          <w:p w14:paraId="2C210C57" w14:textId="77777777" w:rsidR="007F0E11" w:rsidRPr="00F2649F" w:rsidRDefault="007F0E11" w:rsidP="00A85F49">
            <w:pPr>
              <w:pStyle w:val="ListParagraph"/>
              <w:numPr>
                <w:ilvl w:val="0"/>
                <w:numId w:val="3"/>
              </w:numPr>
              <w:spacing w:after="160" w:line="259"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кеңсе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киімі</w:t>
            </w:r>
            <w:proofErr w:type="spellEnd"/>
            <w:r w:rsidRPr="00F2649F">
              <w:rPr>
                <w:rFonts w:ascii="Times New Roman" w:hAnsi="Times New Roman" w:cs="Times New Roman"/>
                <w:sz w:val="24"/>
                <w:szCs w:val="24"/>
              </w:rPr>
              <w:t xml:space="preserve"> (шорт, </w:t>
            </w:r>
            <w:proofErr w:type="spellStart"/>
            <w:r w:rsidRPr="00F2649F">
              <w:rPr>
                <w:rFonts w:ascii="Times New Roman" w:hAnsi="Times New Roman" w:cs="Times New Roman"/>
                <w:sz w:val="24"/>
                <w:szCs w:val="24"/>
              </w:rPr>
              <w:t>қысқа</w:t>
            </w:r>
            <w:proofErr w:type="spellEnd"/>
            <w:r w:rsidRPr="00F2649F">
              <w:rPr>
                <w:rFonts w:ascii="Times New Roman" w:hAnsi="Times New Roman" w:cs="Times New Roman"/>
                <w:sz w:val="24"/>
                <w:szCs w:val="24"/>
              </w:rPr>
              <w:t xml:space="preserve"> юбка, </w:t>
            </w:r>
            <w:proofErr w:type="spellStart"/>
            <w:r w:rsidRPr="00F2649F">
              <w:rPr>
                <w:rFonts w:ascii="Times New Roman" w:hAnsi="Times New Roman" w:cs="Times New Roman"/>
                <w:sz w:val="24"/>
                <w:szCs w:val="24"/>
              </w:rPr>
              <w:t>ашық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футболкамен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университетке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баруға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болмайды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емханаға</w:t>
            </w:r>
            <w:proofErr w:type="spellEnd"/>
            <w:r w:rsidRPr="00F2649F">
              <w:rPr>
                <w:rFonts w:ascii="Times New Roman" w:hAnsi="Times New Roman" w:cs="Times New Roman"/>
                <w:sz w:val="24"/>
                <w:szCs w:val="24"/>
              </w:rPr>
              <w:t xml:space="preserve"> джинсы </w:t>
            </w:r>
            <w:proofErr w:type="spellStart"/>
            <w:r w:rsidRPr="00F2649F">
              <w:rPr>
                <w:rFonts w:ascii="Times New Roman" w:hAnsi="Times New Roman" w:cs="Times New Roman"/>
                <w:sz w:val="24"/>
                <w:szCs w:val="24"/>
              </w:rPr>
              <w:t>шалбар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киюге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болмайды</w:t>
            </w:r>
            <w:proofErr w:type="spellEnd"/>
            <w:r w:rsidRPr="00F2649F">
              <w:rPr>
                <w:rFonts w:ascii="Times New Roman" w:hAnsi="Times New Roman" w:cs="Times New Roman"/>
                <w:sz w:val="24"/>
                <w:szCs w:val="24"/>
              </w:rPr>
              <w:t>)</w:t>
            </w:r>
          </w:p>
          <w:p w14:paraId="69166642" w14:textId="77777777" w:rsidR="007F0E11" w:rsidRPr="00F2649F" w:rsidRDefault="007F0E11" w:rsidP="00A85F49">
            <w:pPr>
              <w:pStyle w:val="ListParagraph"/>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lang w:val="kk-KZ"/>
              </w:rPr>
              <w:t>таза үтіктелген</w:t>
            </w:r>
            <w:r w:rsidR="00C90C65" w:rsidRPr="00F2649F">
              <w:rPr>
                <w:rFonts w:ascii="Times New Roman" w:hAnsi="Times New Roman" w:cs="Times New Roman"/>
                <w:sz w:val="24"/>
                <w:szCs w:val="24"/>
              </w:rPr>
              <w:t xml:space="preserve"> халат</w:t>
            </w:r>
          </w:p>
          <w:p w14:paraId="374D9B40" w14:textId="2D284996" w:rsidR="00C90C65" w:rsidRPr="00F2649F" w:rsidRDefault="00C90C65" w:rsidP="00A85F49">
            <w:pPr>
              <w:pStyle w:val="ListParagraph"/>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медицин</w:t>
            </w:r>
            <w:r w:rsidR="007F0E11" w:rsidRPr="00F2649F">
              <w:rPr>
                <w:rFonts w:ascii="Times New Roman" w:hAnsi="Times New Roman" w:cs="Times New Roman"/>
                <w:sz w:val="24"/>
                <w:szCs w:val="24"/>
                <w:lang w:val="kk-KZ"/>
              </w:rPr>
              <w:t>алық</w:t>
            </w:r>
            <w:r w:rsidRPr="00F2649F">
              <w:rPr>
                <w:rFonts w:ascii="Times New Roman" w:hAnsi="Times New Roman" w:cs="Times New Roman"/>
                <w:sz w:val="24"/>
                <w:szCs w:val="24"/>
              </w:rPr>
              <w:t xml:space="preserve"> маска</w:t>
            </w:r>
          </w:p>
          <w:p w14:paraId="7D70E69E" w14:textId="77777777" w:rsidR="007F0E11" w:rsidRPr="00F2649F" w:rsidRDefault="007F0E11" w:rsidP="00A85F49">
            <w:pPr>
              <w:pStyle w:val="ListParagraph"/>
              <w:numPr>
                <w:ilvl w:val="0"/>
                <w:numId w:val="3"/>
              </w:numPr>
              <w:spacing w:after="160" w:line="259"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медициналық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қалпақ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ұштары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ілінбейтін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ұқыпты</w:t>
            </w:r>
            <w:proofErr w:type="spellEnd"/>
            <w:r w:rsidRPr="00F2649F">
              <w:rPr>
                <w:rFonts w:ascii="Times New Roman" w:hAnsi="Times New Roman" w:cs="Times New Roman"/>
                <w:sz w:val="24"/>
                <w:szCs w:val="24"/>
              </w:rPr>
              <w:t xml:space="preserve"> хиджаб)</w:t>
            </w:r>
          </w:p>
          <w:p w14:paraId="4AE5D7AC" w14:textId="2077B855" w:rsidR="00C90C65" w:rsidRPr="00F2649F" w:rsidRDefault="00C90C65" w:rsidP="00A85F49">
            <w:pPr>
              <w:pStyle w:val="ListParagraph"/>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медицин</w:t>
            </w:r>
            <w:r w:rsidR="007F0E11" w:rsidRPr="00F2649F">
              <w:rPr>
                <w:rFonts w:ascii="Times New Roman" w:hAnsi="Times New Roman" w:cs="Times New Roman"/>
                <w:sz w:val="24"/>
                <w:szCs w:val="24"/>
                <w:lang w:val="kk-KZ"/>
              </w:rPr>
              <w:t xml:space="preserve">алық қолғаптар </w:t>
            </w:r>
          </w:p>
          <w:p w14:paraId="716AB917" w14:textId="77777777" w:rsidR="007F0E11" w:rsidRPr="00F2649F" w:rsidRDefault="007F0E11" w:rsidP="00A85F49">
            <w:pPr>
              <w:pStyle w:val="ListParagraph"/>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lang w:val="kk-KZ"/>
              </w:rPr>
              <w:t>таза аяқ кииім</w:t>
            </w:r>
          </w:p>
          <w:p w14:paraId="41EEB249" w14:textId="77777777" w:rsidR="007F0E11" w:rsidRPr="00F2649F" w:rsidRDefault="007F0E11" w:rsidP="00A85F49">
            <w:pPr>
              <w:pStyle w:val="ListParagraph"/>
              <w:numPr>
                <w:ilvl w:val="0"/>
                <w:numId w:val="3"/>
              </w:numPr>
              <w:spacing w:after="160" w:line="259"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ұқыпты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шаш</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үлгісі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ұзын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шашты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қыздарда</w:t>
            </w:r>
            <w:proofErr w:type="spellEnd"/>
            <w:r w:rsidRPr="00F2649F">
              <w:rPr>
                <w:rFonts w:ascii="Times New Roman" w:hAnsi="Times New Roman" w:cs="Times New Roman"/>
                <w:sz w:val="24"/>
                <w:szCs w:val="24"/>
              </w:rPr>
              <w:t xml:space="preserve"> да, </w:t>
            </w:r>
            <w:proofErr w:type="spellStart"/>
            <w:r w:rsidRPr="00F2649F">
              <w:rPr>
                <w:rFonts w:ascii="Times New Roman" w:hAnsi="Times New Roman" w:cs="Times New Roman"/>
                <w:sz w:val="24"/>
                <w:szCs w:val="24"/>
              </w:rPr>
              <w:t>жігіттерде</w:t>
            </w:r>
            <w:proofErr w:type="spellEnd"/>
            <w:r w:rsidRPr="00F2649F">
              <w:rPr>
                <w:rFonts w:ascii="Times New Roman" w:hAnsi="Times New Roman" w:cs="Times New Roman"/>
                <w:sz w:val="24"/>
                <w:szCs w:val="24"/>
              </w:rPr>
              <w:t xml:space="preserve"> де </w:t>
            </w:r>
            <w:proofErr w:type="spellStart"/>
            <w:proofErr w:type="gramStart"/>
            <w:r w:rsidRPr="00F2649F">
              <w:rPr>
                <w:rFonts w:ascii="Times New Roman" w:hAnsi="Times New Roman" w:cs="Times New Roman"/>
                <w:sz w:val="24"/>
                <w:szCs w:val="24"/>
              </w:rPr>
              <w:t>шаштарын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жинау</w:t>
            </w:r>
            <w:proofErr w:type="spellEnd"/>
            <w:proofErr w:type="gramEnd"/>
            <w:r w:rsidRPr="00F2649F">
              <w:rPr>
                <w:rFonts w:ascii="Times New Roman" w:hAnsi="Times New Roman" w:cs="Times New Roman"/>
                <w:sz w:val="24"/>
                <w:szCs w:val="24"/>
              </w:rPr>
              <w:t xml:space="preserve"> керек. </w:t>
            </w:r>
            <w:proofErr w:type="spellStart"/>
            <w:r w:rsidRPr="00F2649F">
              <w:rPr>
                <w:rFonts w:ascii="Times New Roman" w:hAnsi="Times New Roman" w:cs="Times New Roman"/>
                <w:sz w:val="24"/>
                <w:szCs w:val="24"/>
              </w:rPr>
              <w:t>Ұқыпты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кесілген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тырнақтар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Ашық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күңгірт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маникюрге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тыйым</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салынады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Тырнақтарды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мөлдір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лакпен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жабуға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болады</w:t>
            </w:r>
            <w:proofErr w:type="spellEnd"/>
            <w:r w:rsidRPr="00F2649F">
              <w:rPr>
                <w:rFonts w:ascii="Times New Roman" w:hAnsi="Times New Roman" w:cs="Times New Roman"/>
                <w:sz w:val="24"/>
                <w:szCs w:val="24"/>
              </w:rPr>
              <w:t>.</w:t>
            </w:r>
          </w:p>
          <w:p w14:paraId="1B4E8E1C" w14:textId="792BA211" w:rsidR="00C90C65" w:rsidRPr="00F2649F" w:rsidRDefault="00C90C65" w:rsidP="00A85F49">
            <w:pPr>
              <w:pStyle w:val="ListParagraph"/>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 xml:space="preserve">бейджик </w:t>
            </w:r>
            <w:r w:rsidR="007F0E11" w:rsidRPr="00F2649F">
              <w:rPr>
                <w:rFonts w:ascii="Times New Roman" w:hAnsi="Times New Roman" w:cs="Times New Roman"/>
                <w:sz w:val="24"/>
                <w:szCs w:val="24"/>
                <w:lang w:val="kk-KZ"/>
              </w:rPr>
              <w:t xml:space="preserve">толық аты-жөнін көрсету </w:t>
            </w:r>
          </w:p>
          <w:p w14:paraId="2FAE97D2" w14:textId="77777777" w:rsidR="00C90C65" w:rsidRPr="00F2649F" w:rsidRDefault="00C90C65" w:rsidP="00C90C65">
            <w:pPr>
              <w:jc w:val="both"/>
              <w:rPr>
                <w:rFonts w:ascii="Times New Roman" w:hAnsi="Times New Roman" w:cs="Times New Roman"/>
                <w:sz w:val="24"/>
                <w:szCs w:val="24"/>
              </w:rPr>
            </w:pPr>
          </w:p>
          <w:p w14:paraId="58033059" w14:textId="536C9734" w:rsidR="00C90C65" w:rsidRPr="00F2649F" w:rsidRDefault="00C90C65" w:rsidP="00C90C65">
            <w:pPr>
              <w:pBdr>
                <w:top w:val="nil"/>
                <w:left w:val="nil"/>
                <w:bottom w:val="nil"/>
                <w:right w:val="nil"/>
                <w:between w:val="nil"/>
              </w:pBdr>
              <w:ind w:right="140"/>
              <w:rPr>
                <w:rFonts w:ascii="Times New Roman" w:hAnsi="Times New Roman" w:cs="Times New Roman"/>
                <w:color w:val="000000"/>
                <w:sz w:val="24"/>
                <w:szCs w:val="24"/>
              </w:rPr>
            </w:pPr>
            <w:r w:rsidRPr="00F2649F">
              <w:rPr>
                <w:rFonts w:ascii="Times New Roman" w:hAnsi="Times New Roman" w:cs="Times New Roman"/>
                <w:color w:val="000000"/>
                <w:sz w:val="24"/>
                <w:szCs w:val="24"/>
              </w:rPr>
              <w:lastRenderedPageBreak/>
              <w:t xml:space="preserve">2) </w:t>
            </w:r>
            <w:proofErr w:type="spellStart"/>
            <w:r w:rsidR="007F6B1B" w:rsidRPr="00F2649F">
              <w:rPr>
                <w:rFonts w:ascii="Times New Roman" w:hAnsi="Times New Roman" w:cs="Times New Roman"/>
                <w:color w:val="000000"/>
                <w:sz w:val="24"/>
                <w:szCs w:val="24"/>
              </w:rPr>
              <w:t>Фонендоскоптың</w:t>
            </w:r>
            <w:proofErr w:type="spellEnd"/>
            <w:r w:rsidR="007F6B1B" w:rsidRPr="00F2649F">
              <w:rPr>
                <w:rFonts w:ascii="Times New Roman" w:hAnsi="Times New Roman" w:cs="Times New Roman"/>
                <w:color w:val="000000"/>
                <w:sz w:val="24"/>
                <w:szCs w:val="24"/>
              </w:rPr>
              <w:t xml:space="preserve">, </w:t>
            </w:r>
            <w:proofErr w:type="spellStart"/>
            <w:r w:rsidR="007F6B1B" w:rsidRPr="00F2649F">
              <w:rPr>
                <w:rFonts w:ascii="Times New Roman" w:hAnsi="Times New Roman" w:cs="Times New Roman"/>
                <w:color w:val="000000"/>
                <w:sz w:val="24"/>
                <w:szCs w:val="24"/>
              </w:rPr>
              <w:t>тонометрдің</w:t>
            </w:r>
            <w:proofErr w:type="spellEnd"/>
            <w:r w:rsidR="007F6B1B" w:rsidRPr="00F2649F">
              <w:rPr>
                <w:rFonts w:ascii="Times New Roman" w:hAnsi="Times New Roman" w:cs="Times New Roman"/>
                <w:color w:val="000000"/>
                <w:sz w:val="24"/>
                <w:szCs w:val="24"/>
              </w:rPr>
              <w:t xml:space="preserve">, </w:t>
            </w:r>
            <w:proofErr w:type="spellStart"/>
            <w:r w:rsidR="007F6B1B" w:rsidRPr="00F2649F">
              <w:rPr>
                <w:rFonts w:ascii="Times New Roman" w:hAnsi="Times New Roman" w:cs="Times New Roman"/>
                <w:color w:val="000000"/>
                <w:sz w:val="24"/>
                <w:szCs w:val="24"/>
              </w:rPr>
              <w:t>сантиметрлік</w:t>
            </w:r>
            <w:proofErr w:type="spellEnd"/>
            <w:r w:rsidR="007F6B1B" w:rsidRPr="00F2649F">
              <w:rPr>
                <w:rFonts w:ascii="Times New Roman" w:hAnsi="Times New Roman" w:cs="Times New Roman"/>
                <w:color w:val="000000"/>
                <w:sz w:val="24"/>
                <w:szCs w:val="24"/>
              </w:rPr>
              <w:t xml:space="preserve"> </w:t>
            </w:r>
            <w:proofErr w:type="spellStart"/>
            <w:r w:rsidR="007F6B1B" w:rsidRPr="00F2649F">
              <w:rPr>
                <w:rFonts w:ascii="Times New Roman" w:hAnsi="Times New Roman" w:cs="Times New Roman"/>
                <w:color w:val="000000"/>
                <w:sz w:val="24"/>
                <w:szCs w:val="24"/>
              </w:rPr>
              <w:t>таспаның</w:t>
            </w:r>
            <w:proofErr w:type="spellEnd"/>
            <w:r w:rsidR="007F6B1B" w:rsidRPr="00F2649F">
              <w:rPr>
                <w:rFonts w:ascii="Times New Roman" w:hAnsi="Times New Roman" w:cs="Times New Roman"/>
                <w:color w:val="000000"/>
                <w:sz w:val="24"/>
                <w:szCs w:val="24"/>
              </w:rPr>
              <w:t xml:space="preserve"> </w:t>
            </w:r>
            <w:proofErr w:type="spellStart"/>
            <w:r w:rsidR="007F6B1B" w:rsidRPr="00F2649F">
              <w:rPr>
                <w:rFonts w:ascii="Times New Roman" w:hAnsi="Times New Roman" w:cs="Times New Roman"/>
                <w:color w:val="000000"/>
                <w:sz w:val="24"/>
                <w:szCs w:val="24"/>
              </w:rPr>
              <w:t>міндетті</w:t>
            </w:r>
            <w:proofErr w:type="spellEnd"/>
            <w:r w:rsidR="007F6B1B" w:rsidRPr="00F2649F">
              <w:rPr>
                <w:rFonts w:ascii="Times New Roman" w:hAnsi="Times New Roman" w:cs="Times New Roman"/>
                <w:color w:val="000000"/>
                <w:sz w:val="24"/>
                <w:szCs w:val="24"/>
              </w:rPr>
              <w:t xml:space="preserve"> </w:t>
            </w:r>
            <w:proofErr w:type="spellStart"/>
            <w:r w:rsidR="007F6B1B" w:rsidRPr="00F2649F">
              <w:rPr>
                <w:rFonts w:ascii="Times New Roman" w:hAnsi="Times New Roman" w:cs="Times New Roman"/>
                <w:color w:val="000000"/>
                <w:sz w:val="24"/>
                <w:szCs w:val="24"/>
              </w:rPr>
              <w:t>болуы</w:t>
            </w:r>
            <w:proofErr w:type="spellEnd"/>
            <w:r w:rsidR="007F6B1B" w:rsidRPr="00F2649F">
              <w:rPr>
                <w:rFonts w:ascii="Times New Roman" w:hAnsi="Times New Roman" w:cs="Times New Roman"/>
                <w:color w:val="000000"/>
                <w:sz w:val="24"/>
                <w:szCs w:val="24"/>
              </w:rPr>
              <w:t xml:space="preserve"> (</w:t>
            </w:r>
            <w:proofErr w:type="spellStart"/>
            <w:proofErr w:type="gramStart"/>
            <w:r w:rsidR="007F6B1B" w:rsidRPr="00F2649F">
              <w:rPr>
                <w:rFonts w:ascii="Times New Roman" w:hAnsi="Times New Roman" w:cs="Times New Roman"/>
                <w:color w:val="000000"/>
                <w:sz w:val="24"/>
                <w:szCs w:val="24"/>
                <w:lang w:val="kk-KZ"/>
              </w:rPr>
              <w:t>пульсоксиметрдің</w:t>
            </w:r>
            <w:proofErr w:type="spellEnd"/>
            <w:r w:rsidR="007F6B1B" w:rsidRPr="00F2649F">
              <w:rPr>
                <w:rFonts w:ascii="Times New Roman" w:hAnsi="Times New Roman" w:cs="Times New Roman"/>
                <w:color w:val="000000"/>
                <w:sz w:val="24"/>
                <w:szCs w:val="24"/>
              </w:rPr>
              <w:t xml:space="preserve">  </w:t>
            </w:r>
            <w:proofErr w:type="spellStart"/>
            <w:r w:rsidR="007F6B1B" w:rsidRPr="00F2649F">
              <w:rPr>
                <w:rFonts w:ascii="Times New Roman" w:hAnsi="Times New Roman" w:cs="Times New Roman"/>
                <w:color w:val="000000"/>
                <w:sz w:val="24"/>
                <w:szCs w:val="24"/>
              </w:rPr>
              <w:t>болуы</w:t>
            </w:r>
            <w:proofErr w:type="spellEnd"/>
            <w:proofErr w:type="gramEnd"/>
            <w:r w:rsidRPr="00F2649F">
              <w:rPr>
                <w:rFonts w:ascii="Times New Roman" w:hAnsi="Times New Roman" w:cs="Times New Roman"/>
                <w:color w:val="000000"/>
                <w:sz w:val="24"/>
                <w:szCs w:val="24"/>
              </w:rPr>
              <w:t>)</w:t>
            </w:r>
          </w:p>
          <w:p w14:paraId="0D62B71A" w14:textId="790A2177" w:rsidR="00C90C65" w:rsidRPr="00F2649F" w:rsidRDefault="00C90C65" w:rsidP="00C90C65">
            <w:pPr>
              <w:jc w:val="both"/>
              <w:rPr>
                <w:rFonts w:ascii="Times New Roman" w:hAnsi="Times New Roman" w:cs="Times New Roman"/>
                <w:b/>
                <w:bCs/>
                <w:sz w:val="24"/>
                <w:szCs w:val="24"/>
              </w:rPr>
            </w:pPr>
            <w:r w:rsidRPr="00F2649F">
              <w:rPr>
                <w:rFonts w:ascii="Times New Roman" w:hAnsi="Times New Roman" w:cs="Times New Roman"/>
                <w:b/>
                <w:bCs/>
                <w:sz w:val="24"/>
                <w:szCs w:val="24"/>
              </w:rPr>
              <w:t>3) *</w:t>
            </w:r>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b/>
                <w:bCs/>
                <w:sz w:val="24"/>
                <w:szCs w:val="24"/>
              </w:rPr>
              <w:t>Тиісті</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түрде</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ресімделген</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санитарлық</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медициналық</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кітапша</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сабақ</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басталғанға</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дейін</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және</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белгіленген</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мерзімде</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жаңартылуы</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тиіс</w:t>
            </w:r>
            <w:proofErr w:type="spellEnd"/>
            <w:r w:rsidRPr="00F2649F">
              <w:rPr>
                <w:rFonts w:ascii="Times New Roman" w:hAnsi="Times New Roman" w:cs="Times New Roman"/>
                <w:b/>
                <w:bCs/>
                <w:sz w:val="24"/>
                <w:szCs w:val="24"/>
              </w:rPr>
              <w:t xml:space="preserve">) </w:t>
            </w:r>
          </w:p>
          <w:p w14:paraId="1F172216" w14:textId="4018C825" w:rsidR="00C90C65" w:rsidRPr="00F2649F" w:rsidRDefault="00C90C65" w:rsidP="00C90C65">
            <w:pPr>
              <w:jc w:val="both"/>
              <w:rPr>
                <w:rFonts w:ascii="Times New Roman" w:hAnsi="Times New Roman" w:cs="Times New Roman"/>
                <w:b/>
                <w:bCs/>
                <w:sz w:val="24"/>
                <w:szCs w:val="24"/>
              </w:rPr>
            </w:pPr>
            <w:r w:rsidRPr="00F2649F">
              <w:rPr>
                <w:rFonts w:ascii="Times New Roman" w:hAnsi="Times New Roman" w:cs="Times New Roman"/>
                <w:b/>
                <w:bCs/>
                <w:sz w:val="24"/>
                <w:szCs w:val="24"/>
              </w:rPr>
              <w:t>4) *</w:t>
            </w:r>
            <w:r w:rsidR="007F6B1B" w:rsidRPr="00F2649F">
              <w:rPr>
                <w:rFonts w:ascii="Times New Roman" w:hAnsi="Times New Roman" w:cs="Times New Roman"/>
                <w:sz w:val="24"/>
                <w:szCs w:val="24"/>
              </w:rPr>
              <w:t xml:space="preserve"> </w:t>
            </w:r>
            <w:r w:rsidR="007F6B1B" w:rsidRPr="00F2649F">
              <w:rPr>
                <w:rFonts w:ascii="Times New Roman" w:hAnsi="Times New Roman" w:cs="Times New Roman"/>
                <w:b/>
                <w:bCs/>
                <w:sz w:val="24"/>
                <w:szCs w:val="24"/>
              </w:rPr>
              <w:t xml:space="preserve">Вакцинация </w:t>
            </w:r>
            <w:proofErr w:type="spellStart"/>
            <w:r w:rsidR="007F6B1B" w:rsidRPr="00F2649F">
              <w:rPr>
                <w:rFonts w:ascii="Times New Roman" w:hAnsi="Times New Roman" w:cs="Times New Roman"/>
                <w:b/>
                <w:bCs/>
                <w:sz w:val="24"/>
                <w:szCs w:val="24"/>
              </w:rPr>
              <w:t>паспортының</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немесе</w:t>
            </w:r>
            <w:proofErr w:type="spellEnd"/>
            <w:r w:rsidR="007F6B1B" w:rsidRPr="00F2649F">
              <w:rPr>
                <w:rFonts w:ascii="Times New Roman" w:hAnsi="Times New Roman" w:cs="Times New Roman"/>
                <w:b/>
                <w:bCs/>
                <w:sz w:val="24"/>
                <w:szCs w:val="24"/>
              </w:rPr>
              <w:t xml:space="preserve"> COVID-19 </w:t>
            </w:r>
            <w:proofErr w:type="spellStart"/>
            <w:r w:rsidR="007F6B1B" w:rsidRPr="00F2649F">
              <w:rPr>
                <w:rFonts w:ascii="Times New Roman" w:hAnsi="Times New Roman" w:cs="Times New Roman"/>
                <w:b/>
                <w:bCs/>
                <w:sz w:val="24"/>
                <w:szCs w:val="24"/>
              </w:rPr>
              <w:t>және</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тұмауға</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қарсы</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вакцинацияның</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толық</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өткендігі</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туралы</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өзге</w:t>
            </w:r>
            <w:proofErr w:type="spellEnd"/>
            <w:r w:rsidR="007F6B1B" w:rsidRPr="00F2649F">
              <w:rPr>
                <w:rFonts w:ascii="Times New Roman" w:hAnsi="Times New Roman" w:cs="Times New Roman"/>
                <w:b/>
                <w:bCs/>
                <w:sz w:val="24"/>
                <w:szCs w:val="24"/>
              </w:rPr>
              <w:t xml:space="preserve"> де </w:t>
            </w:r>
            <w:proofErr w:type="spellStart"/>
            <w:r w:rsidR="007F6B1B" w:rsidRPr="00F2649F">
              <w:rPr>
                <w:rFonts w:ascii="Times New Roman" w:hAnsi="Times New Roman" w:cs="Times New Roman"/>
                <w:b/>
                <w:bCs/>
                <w:sz w:val="24"/>
                <w:szCs w:val="24"/>
              </w:rPr>
              <w:t>құжаттың</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болуы</w:t>
            </w:r>
            <w:proofErr w:type="spellEnd"/>
          </w:p>
          <w:p w14:paraId="55835DF6" w14:textId="786957AE" w:rsidR="00C90C65" w:rsidRPr="00F2649F" w:rsidRDefault="00C90C65" w:rsidP="00C90C65">
            <w:pPr>
              <w:ind w:right="140"/>
              <w:rPr>
                <w:rFonts w:ascii="Times New Roman" w:hAnsi="Times New Roman" w:cs="Times New Roman"/>
                <w:b/>
                <w:bCs/>
                <w:sz w:val="24"/>
                <w:szCs w:val="24"/>
              </w:rPr>
            </w:pPr>
            <w:r w:rsidRPr="00F2649F">
              <w:rPr>
                <w:rFonts w:ascii="Times New Roman" w:hAnsi="Times New Roman" w:cs="Times New Roman"/>
                <w:b/>
                <w:bCs/>
                <w:sz w:val="24"/>
                <w:szCs w:val="24"/>
              </w:rPr>
              <w:t xml:space="preserve">5) </w:t>
            </w:r>
            <w:r w:rsidR="007F6B1B" w:rsidRPr="00F2649F">
              <w:rPr>
                <w:rFonts w:ascii="Times New Roman" w:hAnsi="Times New Roman" w:cs="Times New Roman"/>
                <w:b/>
                <w:bCs/>
                <w:sz w:val="24"/>
                <w:szCs w:val="24"/>
              </w:rPr>
              <w:t xml:space="preserve">Жеке гигиена </w:t>
            </w:r>
            <w:proofErr w:type="spellStart"/>
            <w:r w:rsidR="007F6B1B" w:rsidRPr="00F2649F">
              <w:rPr>
                <w:rFonts w:ascii="Times New Roman" w:hAnsi="Times New Roman" w:cs="Times New Roman"/>
                <w:b/>
                <w:bCs/>
                <w:sz w:val="24"/>
                <w:szCs w:val="24"/>
              </w:rPr>
              <w:t>және</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қауіпсіздік</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ережелерін</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міндетті</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түрде</w:t>
            </w:r>
            <w:proofErr w:type="spellEnd"/>
            <w:r w:rsidR="007F6B1B" w:rsidRPr="00F2649F">
              <w:rPr>
                <w:rFonts w:ascii="Times New Roman" w:hAnsi="Times New Roman" w:cs="Times New Roman"/>
                <w:b/>
                <w:bCs/>
                <w:sz w:val="24"/>
                <w:szCs w:val="24"/>
              </w:rPr>
              <w:t xml:space="preserve"> </w:t>
            </w:r>
            <w:proofErr w:type="spellStart"/>
            <w:r w:rsidR="007F6B1B" w:rsidRPr="00F2649F">
              <w:rPr>
                <w:rFonts w:ascii="Times New Roman" w:hAnsi="Times New Roman" w:cs="Times New Roman"/>
                <w:b/>
                <w:bCs/>
                <w:sz w:val="24"/>
                <w:szCs w:val="24"/>
              </w:rPr>
              <w:t>сақтау</w:t>
            </w:r>
            <w:proofErr w:type="spellEnd"/>
          </w:p>
          <w:p w14:paraId="2BB89A82" w14:textId="571C0418" w:rsidR="00C90C65" w:rsidRPr="00F2649F" w:rsidRDefault="00C90C65" w:rsidP="00C90C65">
            <w:pPr>
              <w:ind w:right="140"/>
              <w:rPr>
                <w:rFonts w:ascii="Times New Roman" w:hAnsi="Times New Roman" w:cs="Times New Roman"/>
                <w:sz w:val="24"/>
                <w:szCs w:val="24"/>
              </w:rPr>
            </w:pPr>
            <w:r w:rsidRPr="00F2649F">
              <w:rPr>
                <w:rFonts w:ascii="Times New Roman" w:hAnsi="Times New Roman" w:cs="Times New Roman"/>
                <w:sz w:val="24"/>
                <w:szCs w:val="24"/>
                <w:lang w:val="kk-KZ"/>
              </w:rPr>
              <w:t>6</w:t>
            </w:r>
            <w:r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Оқу</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процесіне</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жүйелі</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дайындық</w:t>
            </w:r>
            <w:proofErr w:type="spellEnd"/>
            <w:r w:rsidRPr="00F2649F">
              <w:rPr>
                <w:rFonts w:ascii="Times New Roman" w:hAnsi="Times New Roman" w:cs="Times New Roman"/>
                <w:sz w:val="24"/>
                <w:szCs w:val="24"/>
              </w:rPr>
              <w:t>.</w:t>
            </w:r>
          </w:p>
          <w:p w14:paraId="640C3588" w14:textId="79531907" w:rsidR="00C90C65" w:rsidRPr="00F2649F" w:rsidRDefault="00C90C65" w:rsidP="00C90C65">
            <w:pPr>
              <w:ind w:right="140"/>
              <w:rPr>
                <w:rFonts w:ascii="Times New Roman" w:hAnsi="Times New Roman" w:cs="Times New Roman"/>
                <w:sz w:val="24"/>
                <w:szCs w:val="24"/>
              </w:rPr>
            </w:pPr>
            <w:r w:rsidRPr="00F2649F">
              <w:rPr>
                <w:rFonts w:ascii="Times New Roman" w:hAnsi="Times New Roman" w:cs="Times New Roman"/>
                <w:sz w:val="24"/>
                <w:szCs w:val="24"/>
                <w:lang w:val="kk-KZ"/>
              </w:rPr>
              <w:t>7</w:t>
            </w:r>
            <w:r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Есепті</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құжаттаманы</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ұқыпты</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және</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уақтылы</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жүргізу</w:t>
            </w:r>
            <w:proofErr w:type="spellEnd"/>
            <w:r w:rsidRPr="00F2649F">
              <w:rPr>
                <w:rFonts w:ascii="Times New Roman" w:hAnsi="Times New Roman" w:cs="Times New Roman"/>
                <w:sz w:val="24"/>
                <w:szCs w:val="24"/>
              </w:rPr>
              <w:t>.</w:t>
            </w:r>
          </w:p>
          <w:p w14:paraId="436E871C" w14:textId="3A016D50" w:rsidR="00C90C65" w:rsidRPr="00F2649F" w:rsidRDefault="00C90C65" w:rsidP="00C90C65">
            <w:pPr>
              <w:ind w:right="140"/>
              <w:rPr>
                <w:rFonts w:ascii="Times New Roman" w:hAnsi="Times New Roman" w:cs="Times New Roman"/>
                <w:sz w:val="24"/>
                <w:szCs w:val="24"/>
              </w:rPr>
            </w:pPr>
            <w:r w:rsidRPr="00F2649F">
              <w:rPr>
                <w:rFonts w:ascii="Times New Roman" w:hAnsi="Times New Roman" w:cs="Times New Roman"/>
                <w:sz w:val="24"/>
                <w:szCs w:val="24"/>
                <w:lang w:val="kk-KZ"/>
              </w:rPr>
              <w:t>8</w:t>
            </w:r>
            <w:r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Кафедраның</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емдеу-диагностикалық</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және</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қоғамдық</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іс-шараларына</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белсенді</w:t>
            </w:r>
            <w:proofErr w:type="spellEnd"/>
            <w:r w:rsidR="007F6B1B" w:rsidRPr="00F2649F">
              <w:rPr>
                <w:rFonts w:ascii="Times New Roman" w:hAnsi="Times New Roman" w:cs="Times New Roman"/>
                <w:sz w:val="24"/>
                <w:szCs w:val="24"/>
              </w:rPr>
              <w:t xml:space="preserve"> </w:t>
            </w:r>
            <w:proofErr w:type="spellStart"/>
            <w:r w:rsidR="007F6B1B" w:rsidRPr="00F2649F">
              <w:rPr>
                <w:rFonts w:ascii="Times New Roman" w:hAnsi="Times New Roman" w:cs="Times New Roman"/>
                <w:sz w:val="24"/>
                <w:szCs w:val="24"/>
              </w:rPr>
              <w:t>қатысу</w:t>
            </w:r>
            <w:proofErr w:type="spellEnd"/>
            <w:r w:rsidRPr="00F2649F">
              <w:rPr>
                <w:rFonts w:ascii="Times New Roman" w:hAnsi="Times New Roman" w:cs="Times New Roman"/>
                <w:sz w:val="24"/>
                <w:szCs w:val="24"/>
              </w:rPr>
              <w:t>.</w:t>
            </w:r>
          </w:p>
          <w:p w14:paraId="02421BCF" w14:textId="77777777" w:rsidR="00C90C65" w:rsidRPr="00F2649F" w:rsidRDefault="00C90C65" w:rsidP="00C90C65">
            <w:pPr>
              <w:ind w:right="140"/>
              <w:rPr>
                <w:rFonts w:ascii="Times New Roman" w:hAnsi="Times New Roman" w:cs="Times New Roman"/>
                <w:sz w:val="24"/>
                <w:szCs w:val="24"/>
              </w:rPr>
            </w:pPr>
          </w:p>
          <w:p w14:paraId="3D31977C" w14:textId="64711C7C" w:rsidR="00C90C65" w:rsidRPr="00F2649F" w:rsidRDefault="007F6B1B" w:rsidP="00C90C65">
            <w:pPr>
              <w:ind w:right="140"/>
              <w:rPr>
                <w:rFonts w:ascii="Times New Roman" w:hAnsi="Times New Roman" w:cs="Times New Roman"/>
                <w:b/>
                <w:bCs/>
                <w:color w:val="FF0000"/>
                <w:sz w:val="24"/>
                <w:szCs w:val="24"/>
              </w:rPr>
            </w:pPr>
            <w:proofErr w:type="spellStart"/>
            <w:r w:rsidRPr="00F2649F">
              <w:rPr>
                <w:rFonts w:ascii="Times New Roman" w:hAnsi="Times New Roman" w:cs="Times New Roman"/>
                <w:b/>
                <w:bCs/>
                <w:color w:val="FF0000"/>
                <w:sz w:val="24"/>
                <w:szCs w:val="24"/>
              </w:rPr>
              <w:t>Медициналық</w:t>
            </w:r>
            <w:proofErr w:type="spellEnd"/>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кітапшасы</w:t>
            </w:r>
            <w:proofErr w:type="spellEnd"/>
            <w:r w:rsidRPr="00F2649F">
              <w:rPr>
                <w:rFonts w:ascii="Times New Roman" w:hAnsi="Times New Roman" w:cs="Times New Roman"/>
                <w:b/>
                <w:bCs/>
                <w:color w:val="FF0000"/>
                <w:sz w:val="24"/>
                <w:szCs w:val="24"/>
              </w:rPr>
              <w:t xml:space="preserve"> мен </w:t>
            </w:r>
            <w:proofErr w:type="spellStart"/>
            <w:r w:rsidRPr="00F2649F">
              <w:rPr>
                <w:rFonts w:ascii="Times New Roman" w:hAnsi="Times New Roman" w:cs="Times New Roman"/>
                <w:b/>
                <w:bCs/>
                <w:color w:val="FF0000"/>
                <w:sz w:val="24"/>
                <w:szCs w:val="24"/>
              </w:rPr>
              <w:t>вакцинациясы</w:t>
            </w:r>
            <w:proofErr w:type="spellEnd"/>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жоқ</w:t>
            </w:r>
            <w:proofErr w:type="spellEnd"/>
            <w:r w:rsidRPr="00F2649F">
              <w:rPr>
                <w:rFonts w:ascii="Times New Roman" w:hAnsi="Times New Roman" w:cs="Times New Roman"/>
                <w:b/>
                <w:bCs/>
                <w:color w:val="FF0000"/>
                <w:sz w:val="24"/>
                <w:szCs w:val="24"/>
              </w:rPr>
              <w:t xml:space="preserve"> студент </w:t>
            </w:r>
            <w:proofErr w:type="spellStart"/>
            <w:r w:rsidRPr="00F2649F">
              <w:rPr>
                <w:rFonts w:ascii="Times New Roman" w:hAnsi="Times New Roman" w:cs="Times New Roman"/>
                <w:b/>
                <w:bCs/>
                <w:color w:val="FF0000"/>
                <w:sz w:val="24"/>
                <w:szCs w:val="24"/>
              </w:rPr>
              <w:t>пациенттерге</w:t>
            </w:r>
            <w:proofErr w:type="spellEnd"/>
            <w:r w:rsidRPr="00F2649F">
              <w:rPr>
                <w:rFonts w:ascii="Times New Roman" w:hAnsi="Times New Roman" w:cs="Times New Roman"/>
                <w:b/>
                <w:bCs/>
                <w:color w:val="FF0000"/>
                <w:sz w:val="24"/>
                <w:szCs w:val="24"/>
              </w:rPr>
              <w:t xml:space="preserve"> </w:t>
            </w:r>
            <w:proofErr w:type="spellStart"/>
            <w:r w:rsidRPr="00F2649F">
              <w:rPr>
                <w:rFonts w:ascii="Times New Roman" w:hAnsi="Times New Roman" w:cs="Times New Roman"/>
                <w:b/>
                <w:bCs/>
                <w:color w:val="FF0000"/>
                <w:sz w:val="24"/>
                <w:szCs w:val="24"/>
              </w:rPr>
              <w:t>жіберілмейді</w:t>
            </w:r>
            <w:proofErr w:type="spellEnd"/>
            <w:r w:rsidR="00C90C65" w:rsidRPr="00F2649F">
              <w:rPr>
                <w:rFonts w:ascii="Times New Roman" w:hAnsi="Times New Roman" w:cs="Times New Roman"/>
                <w:b/>
                <w:bCs/>
                <w:color w:val="FF0000"/>
                <w:sz w:val="24"/>
                <w:szCs w:val="24"/>
              </w:rPr>
              <w:t xml:space="preserve">. </w:t>
            </w:r>
          </w:p>
          <w:p w14:paraId="328D4E3C" w14:textId="77777777" w:rsidR="00C90C65" w:rsidRPr="00F2649F" w:rsidRDefault="00C90C65" w:rsidP="00C90C65">
            <w:pPr>
              <w:ind w:right="140"/>
              <w:rPr>
                <w:rFonts w:ascii="Times New Roman" w:hAnsi="Times New Roman" w:cs="Times New Roman"/>
                <w:b/>
                <w:bCs/>
                <w:color w:val="FF0000"/>
                <w:sz w:val="24"/>
                <w:szCs w:val="24"/>
              </w:rPr>
            </w:pPr>
          </w:p>
          <w:p w14:paraId="71FF2AA3" w14:textId="4D4A7C26" w:rsidR="00C90C65" w:rsidRPr="00F2649F" w:rsidRDefault="00B972C7" w:rsidP="00C90C65">
            <w:pPr>
              <w:ind w:right="140"/>
              <w:rPr>
                <w:rFonts w:ascii="Times New Roman" w:hAnsi="Times New Roman" w:cs="Times New Roman"/>
                <w:b/>
                <w:bCs/>
                <w:color w:val="FF0000"/>
                <w:sz w:val="24"/>
                <w:szCs w:val="24"/>
              </w:rPr>
            </w:pPr>
            <w:proofErr w:type="spellStart"/>
            <w:r w:rsidRPr="00F2649F">
              <w:rPr>
                <w:rFonts w:ascii="Times New Roman" w:hAnsi="Times New Roman" w:cs="Times New Roman"/>
                <w:b/>
                <w:bCs/>
                <w:sz w:val="24"/>
                <w:szCs w:val="24"/>
              </w:rPr>
              <w:t>Сыртқы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келбетіне</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қойылатын</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талаптарға</w:t>
            </w:r>
            <w:proofErr w:type="spellEnd"/>
            <w:r w:rsidRPr="00F2649F">
              <w:rPr>
                <w:rFonts w:ascii="Times New Roman" w:hAnsi="Times New Roman" w:cs="Times New Roman"/>
                <w:b/>
                <w:bCs/>
                <w:sz w:val="24"/>
                <w:szCs w:val="24"/>
              </w:rPr>
              <w:t xml:space="preserve"> сай </w:t>
            </w:r>
            <w:proofErr w:type="spellStart"/>
            <w:r w:rsidRPr="00F2649F">
              <w:rPr>
                <w:rFonts w:ascii="Times New Roman" w:hAnsi="Times New Roman" w:cs="Times New Roman"/>
                <w:b/>
                <w:bCs/>
                <w:sz w:val="24"/>
                <w:szCs w:val="24"/>
              </w:rPr>
              <w:t>келмейтін</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және</w:t>
            </w:r>
            <w:proofErr w:type="spellEnd"/>
            <w:r w:rsidRPr="00F2649F">
              <w:rPr>
                <w:rFonts w:ascii="Times New Roman" w:hAnsi="Times New Roman" w:cs="Times New Roman"/>
                <w:b/>
                <w:bCs/>
                <w:sz w:val="24"/>
                <w:szCs w:val="24"/>
              </w:rPr>
              <w:t>/</w:t>
            </w:r>
            <w:proofErr w:type="spellStart"/>
            <w:r w:rsidRPr="00F2649F">
              <w:rPr>
                <w:rFonts w:ascii="Times New Roman" w:hAnsi="Times New Roman" w:cs="Times New Roman"/>
                <w:b/>
                <w:bCs/>
                <w:sz w:val="24"/>
                <w:szCs w:val="24"/>
              </w:rPr>
              <w:t>немесе</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қатты</w:t>
            </w:r>
            <w:proofErr w:type="spellEnd"/>
            <w:r w:rsidRPr="00F2649F">
              <w:rPr>
                <w:rFonts w:ascii="Times New Roman" w:hAnsi="Times New Roman" w:cs="Times New Roman"/>
                <w:b/>
                <w:bCs/>
                <w:sz w:val="24"/>
                <w:szCs w:val="24"/>
              </w:rPr>
              <w:t>/</w:t>
            </w:r>
            <w:proofErr w:type="spellStart"/>
            <w:r w:rsidRPr="00F2649F">
              <w:rPr>
                <w:rFonts w:ascii="Times New Roman" w:hAnsi="Times New Roman" w:cs="Times New Roman"/>
                <w:b/>
                <w:bCs/>
                <w:sz w:val="24"/>
                <w:szCs w:val="24"/>
              </w:rPr>
              <w:t>өткір</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иіс</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шығаратын</w:t>
            </w:r>
            <w:proofErr w:type="spellEnd"/>
            <w:r w:rsidRPr="00F2649F">
              <w:rPr>
                <w:rFonts w:ascii="Times New Roman" w:hAnsi="Times New Roman" w:cs="Times New Roman"/>
                <w:b/>
                <w:bCs/>
                <w:sz w:val="24"/>
                <w:szCs w:val="24"/>
              </w:rPr>
              <w:t xml:space="preserve"> студентке, </w:t>
            </w:r>
            <w:proofErr w:type="spellStart"/>
            <w:r w:rsidRPr="00F2649F">
              <w:rPr>
                <w:rFonts w:ascii="Times New Roman" w:hAnsi="Times New Roman" w:cs="Times New Roman"/>
                <w:b/>
                <w:bCs/>
                <w:sz w:val="24"/>
                <w:szCs w:val="24"/>
              </w:rPr>
              <w:t>мұндай</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иіс</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пациентте</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жағымсыз</w:t>
            </w:r>
            <w:proofErr w:type="spellEnd"/>
            <w:r w:rsidRPr="00F2649F">
              <w:rPr>
                <w:rFonts w:ascii="Times New Roman" w:hAnsi="Times New Roman" w:cs="Times New Roman"/>
                <w:b/>
                <w:bCs/>
                <w:sz w:val="24"/>
                <w:szCs w:val="24"/>
              </w:rPr>
              <w:t xml:space="preserve"> реакция </w:t>
            </w:r>
            <w:proofErr w:type="spellStart"/>
            <w:r w:rsidRPr="00F2649F">
              <w:rPr>
                <w:rFonts w:ascii="Times New Roman" w:hAnsi="Times New Roman" w:cs="Times New Roman"/>
                <w:b/>
                <w:bCs/>
                <w:sz w:val="24"/>
                <w:szCs w:val="24"/>
              </w:rPr>
              <w:t>тудыруы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мүмкін</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кедергі</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және</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т.б</w:t>
            </w:r>
            <w:proofErr w:type="spellEnd"/>
            <w:r w:rsidRPr="00F2649F">
              <w:rPr>
                <w:rFonts w:ascii="Times New Roman" w:hAnsi="Times New Roman" w:cs="Times New Roman"/>
                <w:b/>
                <w:bCs/>
                <w:sz w:val="24"/>
                <w:szCs w:val="24"/>
              </w:rPr>
              <w:t xml:space="preserve">.) - </w:t>
            </w:r>
            <w:proofErr w:type="spellStart"/>
            <w:r w:rsidRPr="00F2649F">
              <w:rPr>
                <w:rFonts w:ascii="Times New Roman" w:hAnsi="Times New Roman" w:cs="Times New Roman"/>
                <w:b/>
                <w:bCs/>
                <w:sz w:val="24"/>
                <w:szCs w:val="24"/>
              </w:rPr>
              <w:t>пациенттерді</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қабылдауға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рұқсат</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етілмейді</w:t>
            </w:r>
            <w:proofErr w:type="spellEnd"/>
            <w:r w:rsidR="00C90C65" w:rsidRPr="00F2649F">
              <w:rPr>
                <w:rFonts w:ascii="Times New Roman" w:hAnsi="Times New Roman" w:cs="Times New Roman"/>
                <w:b/>
                <w:bCs/>
                <w:color w:val="FF0000"/>
                <w:sz w:val="24"/>
                <w:szCs w:val="24"/>
              </w:rPr>
              <w:t xml:space="preserve">! </w:t>
            </w:r>
          </w:p>
          <w:p w14:paraId="65139D0F" w14:textId="77777777" w:rsidR="00C90C65" w:rsidRPr="00F2649F" w:rsidRDefault="00C90C65" w:rsidP="00C90C65">
            <w:pPr>
              <w:ind w:right="140"/>
              <w:rPr>
                <w:rFonts w:ascii="Times New Roman" w:hAnsi="Times New Roman" w:cs="Times New Roman"/>
                <w:b/>
                <w:bCs/>
                <w:sz w:val="24"/>
                <w:szCs w:val="24"/>
              </w:rPr>
            </w:pPr>
          </w:p>
          <w:p w14:paraId="2942AF6B" w14:textId="2E26FA8B" w:rsidR="00C90C65" w:rsidRPr="00F2649F" w:rsidRDefault="00B972C7" w:rsidP="00C90C65">
            <w:pPr>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Кәсіби</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мінез-құлық</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талаптарына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оның</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ішінде</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клиникалық</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базаның</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талаптарына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сәйкес</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келмейтін</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студенттерді</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сабаққа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қабылдау</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туралы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шешімді</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оқытушы</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қабылдауға</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құқылы</w:t>
            </w:r>
            <w:proofErr w:type="spellEnd"/>
            <w:r w:rsidRPr="00F2649F">
              <w:rPr>
                <w:rFonts w:ascii="Times New Roman" w:hAnsi="Times New Roman" w:cs="Times New Roman"/>
                <w:b/>
                <w:bCs/>
                <w:sz w:val="24"/>
                <w:szCs w:val="24"/>
              </w:rPr>
              <w:t>!</w:t>
            </w:r>
          </w:p>
          <w:p w14:paraId="28667399" w14:textId="77777777" w:rsidR="00B972C7" w:rsidRPr="00F2649F" w:rsidRDefault="00B972C7" w:rsidP="00C90C65">
            <w:pPr>
              <w:rPr>
                <w:rFonts w:ascii="Times New Roman" w:hAnsi="Times New Roman" w:cs="Times New Roman"/>
                <w:sz w:val="24"/>
                <w:szCs w:val="24"/>
              </w:rPr>
            </w:pPr>
          </w:p>
          <w:p w14:paraId="18EF7CEF" w14:textId="7C096B06" w:rsidR="002911BA" w:rsidRPr="00F2649F" w:rsidRDefault="00A53899" w:rsidP="00DD62D2">
            <w:pPr>
              <w:ind w:right="140"/>
              <w:rPr>
                <w:rFonts w:ascii="Times New Roman" w:hAnsi="Times New Roman" w:cs="Times New Roman"/>
                <w:b/>
                <w:color w:val="FF0000"/>
                <w:sz w:val="24"/>
                <w:szCs w:val="24"/>
              </w:rPr>
            </w:pPr>
            <w:r w:rsidRPr="00F2649F">
              <w:rPr>
                <w:rFonts w:ascii="Times New Roman" w:hAnsi="Times New Roman" w:cs="Times New Roman"/>
                <w:b/>
                <w:color w:val="FF0000"/>
                <w:sz w:val="24"/>
                <w:szCs w:val="24"/>
                <w:lang w:val="kk-KZ"/>
              </w:rPr>
              <w:t>Оқыту</w:t>
            </w:r>
            <w:r w:rsidR="005E41F5" w:rsidRPr="00F2649F">
              <w:rPr>
                <w:rFonts w:ascii="Times New Roman" w:hAnsi="Times New Roman" w:cs="Times New Roman"/>
                <w:b/>
                <w:color w:val="FF0000"/>
                <w:sz w:val="24"/>
                <w:szCs w:val="24"/>
              </w:rPr>
              <w:t xml:space="preserve"> д</w:t>
            </w:r>
            <w:r w:rsidR="002911BA" w:rsidRPr="00F2649F">
              <w:rPr>
                <w:rFonts w:ascii="Times New Roman" w:hAnsi="Times New Roman" w:cs="Times New Roman"/>
                <w:b/>
                <w:color w:val="FF0000"/>
                <w:sz w:val="24"/>
                <w:szCs w:val="24"/>
              </w:rPr>
              <w:t>исциплина</w:t>
            </w:r>
            <w:r w:rsidRPr="00F2649F">
              <w:rPr>
                <w:rFonts w:ascii="Times New Roman" w:hAnsi="Times New Roman" w:cs="Times New Roman"/>
                <w:b/>
                <w:color w:val="FF0000"/>
                <w:sz w:val="24"/>
                <w:szCs w:val="24"/>
                <w:lang w:val="kk-KZ"/>
              </w:rPr>
              <w:t>сы</w:t>
            </w:r>
            <w:r w:rsidR="002911BA" w:rsidRPr="00F2649F">
              <w:rPr>
                <w:rFonts w:ascii="Times New Roman" w:hAnsi="Times New Roman" w:cs="Times New Roman"/>
                <w:b/>
                <w:color w:val="FF0000"/>
                <w:sz w:val="24"/>
                <w:szCs w:val="24"/>
              </w:rPr>
              <w:t>:</w:t>
            </w:r>
          </w:p>
          <w:p w14:paraId="3698891C" w14:textId="53359496" w:rsidR="002911BA" w:rsidRPr="00F2649F" w:rsidRDefault="00A53899" w:rsidP="00A85F49">
            <w:pPr>
              <w:pStyle w:val="ListParagraph"/>
              <w:widowControl w:val="0"/>
              <w:numPr>
                <w:ilvl w:val="0"/>
                <w:numId w:val="4"/>
              </w:numPr>
              <w:ind w:right="140"/>
              <w:rPr>
                <w:rFonts w:ascii="Times New Roman" w:hAnsi="Times New Roman" w:cs="Times New Roman"/>
                <w:sz w:val="24"/>
                <w:szCs w:val="24"/>
                <w:lang w:val="kk-KZ"/>
              </w:rPr>
            </w:pPr>
            <w:proofErr w:type="spellStart"/>
            <w:r w:rsidRPr="00F2649F">
              <w:rPr>
                <w:rFonts w:ascii="Times New Roman" w:hAnsi="Times New Roman" w:cs="Times New Roman"/>
                <w:sz w:val="24"/>
                <w:szCs w:val="24"/>
              </w:rPr>
              <w:t>Сабаққа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таңғы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конференцияға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кешігіп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келуге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рұқсат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етілмейді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Кешігіп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келген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жағдайда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сабаққа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жіберу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туралы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шешімді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сабақты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жүргізетін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оқытушы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қабылдайды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Егер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дәлелді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себеп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болса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мұғалімге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кешігу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себебі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туралы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хабарлама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телефон </w:t>
            </w:r>
            <w:proofErr w:type="spellStart"/>
            <w:r w:rsidRPr="00F2649F">
              <w:rPr>
                <w:rFonts w:ascii="Times New Roman" w:hAnsi="Times New Roman" w:cs="Times New Roman"/>
                <w:sz w:val="24"/>
                <w:szCs w:val="24"/>
              </w:rPr>
              <w:t>арқылы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хабарлаңыз</w:t>
            </w:r>
            <w:proofErr w:type="spellEnd"/>
            <w:r w:rsidRPr="00F2649F">
              <w:rPr>
                <w:rFonts w:ascii="Times New Roman" w:hAnsi="Times New Roman" w:cs="Times New Roman"/>
                <w:sz w:val="24"/>
                <w:szCs w:val="24"/>
              </w:rPr>
              <w:t>.</w:t>
            </w:r>
            <w:r w:rsidRPr="00F2649F">
              <w:rPr>
                <w:rFonts w:ascii="Times New Roman" w:hAnsi="Times New Roman" w:cs="Times New Roman"/>
                <w:sz w:val="24"/>
                <w:szCs w:val="24"/>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14D0B810" w14:textId="2F92B240" w:rsidR="002911BA" w:rsidRPr="00F2649F" w:rsidRDefault="00A53899" w:rsidP="00A85F49">
            <w:pPr>
              <w:pStyle w:val="ListParagraph"/>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Діни іс-шаралар, мерекелер және т.б. сабақты өткізіп жіберуге, кешігіп келуге және мұғалім мен топты жұмыстан алшақтатуға негізді себеп болып табылмайды</w:t>
            </w:r>
            <w:r w:rsidR="002911BA" w:rsidRPr="00F2649F">
              <w:rPr>
                <w:rFonts w:ascii="Times New Roman" w:hAnsi="Times New Roman" w:cs="Times New Roman"/>
                <w:sz w:val="24"/>
                <w:szCs w:val="24"/>
                <w:lang w:val="kk-KZ"/>
              </w:rPr>
              <w:t xml:space="preserve">. </w:t>
            </w:r>
          </w:p>
          <w:p w14:paraId="2631FCD4" w14:textId="0E7AADDB" w:rsidR="002911BA" w:rsidRPr="00F2649F" w:rsidRDefault="00A53899" w:rsidP="00A85F49">
            <w:pPr>
              <w:pStyle w:val="ListParagraph"/>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Дәлелді себеппен кешігіп қалсаңыз – топ пен мұғалімнің назарын сабақтан алшақтатпаңыз және үнсіз өз орныңызға барыңыз</w:t>
            </w:r>
            <w:r w:rsidR="002911BA" w:rsidRPr="00F2649F">
              <w:rPr>
                <w:rFonts w:ascii="Times New Roman" w:hAnsi="Times New Roman" w:cs="Times New Roman"/>
                <w:sz w:val="24"/>
                <w:szCs w:val="24"/>
                <w:lang w:val="kk-KZ"/>
              </w:rPr>
              <w:t>.</w:t>
            </w:r>
          </w:p>
          <w:p w14:paraId="174D2C8B" w14:textId="77777777" w:rsidR="00A53899" w:rsidRPr="00F2649F" w:rsidRDefault="00A53899" w:rsidP="00A85F49">
            <w:pPr>
              <w:pStyle w:val="ListParagraph"/>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Сабақтан уақытынан бұрын шығу, сабақ уақытында жұмыс орнынан тыс жерде болу сабаққа келмеу болып саналады.</w:t>
            </w:r>
          </w:p>
          <w:p w14:paraId="00C05524" w14:textId="7DF5334D" w:rsidR="002911BA" w:rsidRPr="00F2649F" w:rsidRDefault="00A53899" w:rsidP="00A85F49">
            <w:pPr>
              <w:pStyle w:val="ListParagraph"/>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Студенттердің оқу уақытында (тәжірибелік сабақтар мен ауысым кезінде) қосымша жұмыстарына жол берілмейді</w:t>
            </w:r>
            <w:r w:rsidR="002911BA" w:rsidRPr="00F2649F">
              <w:rPr>
                <w:rFonts w:ascii="Times New Roman" w:hAnsi="Times New Roman" w:cs="Times New Roman"/>
                <w:sz w:val="24"/>
                <w:szCs w:val="24"/>
                <w:lang w:val="kk-KZ"/>
              </w:rPr>
              <w:t xml:space="preserve">. </w:t>
            </w:r>
          </w:p>
          <w:p w14:paraId="6D8F0145" w14:textId="256F6A04" w:rsidR="002911BA" w:rsidRPr="00F2649F" w:rsidRDefault="00A53899" w:rsidP="00A85F49">
            <w:pPr>
              <w:pStyle w:val="ListParagraph"/>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 xml:space="preserve">Кураторға ескертусіз және дәлелді себепсіз 3-тен көп рұқсат алған студенттерге оқудан шығару туралы ұсыныспен </w:t>
            </w:r>
            <w:r w:rsidRPr="00F2649F">
              <w:rPr>
                <w:rFonts w:ascii="Times New Roman" w:hAnsi="Times New Roman" w:cs="Times New Roman"/>
                <w:sz w:val="24"/>
                <w:szCs w:val="24"/>
                <w:lang w:val="kk-KZ"/>
              </w:rPr>
              <w:lastRenderedPageBreak/>
              <w:t>хаттама жасалады.</w:t>
            </w:r>
          </w:p>
          <w:p w14:paraId="2230A0F1" w14:textId="39F8A320" w:rsidR="002911BA" w:rsidRPr="00F2649F" w:rsidRDefault="008B18A9" w:rsidP="00A85F49">
            <w:pPr>
              <w:pStyle w:val="ListParagraph"/>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lang w:val="kk-KZ"/>
              </w:rPr>
              <w:t>Жіберілген</w:t>
            </w:r>
            <w:r w:rsidR="00A53899" w:rsidRPr="00F2649F">
              <w:rPr>
                <w:rFonts w:ascii="Times New Roman" w:hAnsi="Times New Roman" w:cs="Times New Roman"/>
                <w:sz w:val="24"/>
                <w:szCs w:val="24"/>
              </w:rPr>
              <w:t xml:space="preserve"> </w:t>
            </w:r>
            <w:proofErr w:type="spellStart"/>
            <w:r w:rsidR="00A53899" w:rsidRPr="00F2649F">
              <w:rPr>
                <w:rFonts w:ascii="Times New Roman" w:hAnsi="Times New Roman" w:cs="Times New Roman"/>
                <w:sz w:val="24"/>
                <w:szCs w:val="24"/>
              </w:rPr>
              <w:t>сабақтар</w:t>
            </w:r>
            <w:proofErr w:type="spellEnd"/>
            <w:r w:rsidR="00A53899" w:rsidRPr="00F2649F">
              <w:rPr>
                <w:rFonts w:ascii="Times New Roman" w:hAnsi="Times New Roman" w:cs="Times New Roman"/>
                <w:sz w:val="24"/>
                <w:szCs w:val="24"/>
              </w:rPr>
              <w:t xml:space="preserve"> </w:t>
            </w:r>
            <w:proofErr w:type="spellStart"/>
            <w:r w:rsidR="00A53899" w:rsidRPr="00F2649F">
              <w:rPr>
                <w:rFonts w:ascii="Times New Roman" w:hAnsi="Times New Roman" w:cs="Times New Roman"/>
                <w:sz w:val="24"/>
                <w:szCs w:val="24"/>
              </w:rPr>
              <w:t>өтелмейді</w:t>
            </w:r>
            <w:proofErr w:type="spellEnd"/>
            <w:r w:rsidR="002911BA" w:rsidRPr="00F2649F">
              <w:rPr>
                <w:rFonts w:ascii="Times New Roman" w:hAnsi="Times New Roman" w:cs="Times New Roman"/>
                <w:sz w:val="24"/>
                <w:szCs w:val="24"/>
              </w:rPr>
              <w:t>.</w:t>
            </w:r>
          </w:p>
          <w:p w14:paraId="5BD30CAB" w14:textId="77777777" w:rsidR="008B18A9" w:rsidRPr="00F2649F" w:rsidRDefault="008B18A9" w:rsidP="00A85F49">
            <w:pPr>
              <w:pStyle w:val="ListParagraph"/>
              <w:widowControl w:val="0"/>
              <w:numPr>
                <w:ilvl w:val="0"/>
                <w:numId w:val="4"/>
              </w:numPr>
              <w:ind w:right="140"/>
              <w:rPr>
                <w:rFonts w:ascii="Times New Roman" w:hAnsi="Times New Roman" w:cs="Times New Roman"/>
                <w:sz w:val="24"/>
                <w:szCs w:val="24"/>
              </w:rPr>
            </w:pPr>
            <w:proofErr w:type="spellStart"/>
            <w:r w:rsidRPr="00F2649F">
              <w:rPr>
                <w:rFonts w:ascii="Times New Roman" w:hAnsi="Times New Roman" w:cs="Times New Roman"/>
                <w:sz w:val="24"/>
                <w:szCs w:val="24"/>
              </w:rPr>
              <w:t>Кафедраның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клиникалық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базаларының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ішкі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тәртіп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ережелері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студенттерге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толығымен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қолданылады</w:t>
            </w:r>
            <w:proofErr w:type="spellEnd"/>
          </w:p>
          <w:p w14:paraId="04956B80" w14:textId="714EB38A" w:rsidR="00ED7FE3" w:rsidRPr="00F2649F" w:rsidRDefault="00ED7FE3" w:rsidP="00A85F49">
            <w:pPr>
              <w:pStyle w:val="ListParagraph"/>
              <w:widowControl w:val="0"/>
              <w:numPr>
                <w:ilvl w:val="0"/>
                <w:numId w:val="4"/>
              </w:numPr>
              <w:ind w:right="140"/>
              <w:rPr>
                <w:rFonts w:ascii="Times New Roman" w:hAnsi="Times New Roman" w:cs="Times New Roman"/>
                <w:sz w:val="24"/>
                <w:szCs w:val="24"/>
              </w:rPr>
            </w:pPr>
            <w:proofErr w:type="spellStart"/>
            <w:r w:rsidRPr="00F2649F">
              <w:rPr>
                <w:rFonts w:ascii="Times New Roman" w:hAnsi="Times New Roman" w:cs="Times New Roman"/>
                <w:sz w:val="24"/>
                <w:szCs w:val="24"/>
              </w:rPr>
              <w:t>Оқытушыны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кез-келген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жастағы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үлкенді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тұрып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қарсы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сабақта</w:t>
            </w:r>
            <w:proofErr w:type="spellEnd"/>
            <w:r w:rsidRPr="00F2649F">
              <w:rPr>
                <w:rFonts w:ascii="Times New Roman" w:hAnsi="Times New Roman" w:cs="Times New Roman"/>
                <w:sz w:val="24"/>
                <w:szCs w:val="24"/>
              </w:rPr>
              <w:t>)</w:t>
            </w:r>
          </w:p>
          <w:p w14:paraId="508EF1B0" w14:textId="276F770A" w:rsidR="002911BA" w:rsidRPr="00F2649F" w:rsidRDefault="00ED7FE3" w:rsidP="00A85F49">
            <w:pPr>
              <w:pStyle w:val="ListParagraph"/>
              <w:widowControl w:val="0"/>
              <w:numPr>
                <w:ilvl w:val="0"/>
                <w:numId w:val="4"/>
              </w:numPr>
              <w:ind w:right="140"/>
              <w:rPr>
                <w:rFonts w:ascii="Times New Roman" w:hAnsi="Times New Roman" w:cs="Times New Roman"/>
                <w:sz w:val="24"/>
                <w:szCs w:val="24"/>
              </w:rPr>
            </w:pPr>
            <w:proofErr w:type="spellStart"/>
            <w:r w:rsidRPr="00F2649F">
              <w:rPr>
                <w:rFonts w:ascii="Times New Roman" w:hAnsi="Times New Roman" w:cs="Times New Roman"/>
                <w:sz w:val="24"/>
                <w:szCs w:val="24"/>
              </w:rPr>
              <w:t>Темекі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шегуге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соның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ішінде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вейптерді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электронды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темекілерді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пайдалануға</w:t>
            </w:r>
            <w:proofErr w:type="spellEnd"/>
            <w:r w:rsidRPr="00F2649F">
              <w:rPr>
                <w:rFonts w:ascii="Times New Roman" w:hAnsi="Times New Roman" w:cs="Times New Roman"/>
                <w:sz w:val="24"/>
                <w:szCs w:val="24"/>
              </w:rPr>
              <w:t>) ЕПМ (</w:t>
            </w:r>
            <w:proofErr w:type="spellStart"/>
            <w:r w:rsidRPr="00F2649F">
              <w:rPr>
                <w:rFonts w:ascii="Times New Roman" w:hAnsi="Times New Roman" w:cs="Times New Roman"/>
                <w:sz w:val="24"/>
                <w:szCs w:val="24"/>
              </w:rPr>
              <w:t>outdoors</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университет </w:t>
            </w:r>
            <w:proofErr w:type="spellStart"/>
            <w:r w:rsidRPr="00F2649F">
              <w:rPr>
                <w:rFonts w:ascii="Times New Roman" w:hAnsi="Times New Roman" w:cs="Times New Roman"/>
                <w:sz w:val="24"/>
                <w:szCs w:val="24"/>
              </w:rPr>
              <w:t>аумағында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қатаң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тыйым</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салынады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Жаза-аралық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бақылаудың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күші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жойылғанға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дейін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қайта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бұзылған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жағдайда-сабаққа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жіберу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туралы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шешімді</w:t>
            </w:r>
            <w:proofErr w:type="spellEnd"/>
            <w:r w:rsidRPr="00F2649F">
              <w:rPr>
                <w:rFonts w:ascii="Times New Roman" w:hAnsi="Times New Roman" w:cs="Times New Roman"/>
                <w:sz w:val="24"/>
                <w:szCs w:val="24"/>
              </w:rPr>
              <w:t xml:space="preserve"> кафедра </w:t>
            </w:r>
            <w:proofErr w:type="spellStart"/>
            <w:r w:rsidRPr="00F2649F">
              <w:rPr>
                <w:rFonts w:ascii="Times New Roman" w:hAnsi="Times New Roman" w:cs="Times New Roman"/>
                <w:sz w:val="24"/>
                <w:szCs w:val="24"/>
              </w:rPr>
              <w:t>меңгерушісі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қабылдайды</w:t>
            </w:r>
            <w:proofErr w:type="spellEnd"/>
            <w:r w:rsidR="002911BA" w:rsidRPr="00F2649F">
              <w:rPr>
                <w:rFonts w:ascii="Times New Roman" w:hAnsi="Times New Roman" w:cs="Times New Roman"/>
                <w:sz w:val="24"/>
                <w:szCs w:val="24"/>
              </w:rPr>
              <w:t xml:space="preserve"> </w:t>
            </w:r>
          </w:p>
          <w:p w14:paraId="16DAC043" w14:textId="4DCF7063" w:rsidR="002911BA" w:rsidRPr="00F2649F" w:rsidRDefault="00ED7FE3" w:rsidP="00A85F49">
            <w:pPr>
              <w:pStyle w:val="ListParagraph"/>
              <w:widowControl w:val="0"/>
              <w:numPr>
                <w:ilvl w:val="0"/>
                <w:numId w:val="4"/>
              </w:numPr>
              <w:ind w:right="140"/>
              <w:rPr>
                <w:rFonts w:ascii="Times New Roman" w:hAnsi="Times New Roman" w:cs="Times New Roman"/>
                <w:sz w:val="24"/>
                <w:szCs w:val="24"/>
              </w:rPr>
            </w:pPr>
            <w:proofErr w:type="spellStart"/>
            <w:r w:rsidRPr="00F2649F">
              <w:rPr>
                <w:rFonts w:ascii="Times New Roman" w:hAnsi="Times New Roman" w:cs="Times New Roman"/>
                <w:sz w:val="24"/>
                <w:szCs w:val="24"/>
              </w:rPr>
              <w:t>Әріптестерге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жынысына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жасына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ұлтына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дініне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жыныстық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бағдарына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қарамастан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құрметпен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қарау</w:t>
            </w:r>
            <w:proofErr w:type="spellEnd"/>
            <w:r w:rsidR="002911BA" w:rsidRPr="00F2649F">
              <w:rPr>
                <w:rFonts w:ascii="Times New Roman" w:hAnsi="Times New Roman" w:cs="Times New Roman"/>
                <w:sz w:val="24"/>
                <w:szCs w:val="24"/>
              </w:rPr>
              <w:t>.</w:t>
            </w:r>
          </w:p>
          <w:p w14:paraId="5C2048EC" w14:textId="792E8104" w:rsidR="0061542D" w:rsidRPr="00F2649F" w:rsidRDefault="00ED7FE3" w:rsidP="00A85F49">
            <w:pPr>
              <w:pStyle w:val="ListParagraph"/>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rPr>
              <w:t xml:space="preserve">12. TBL, </w:t>
            </w:r>
            <w:proofErr w:type="spellStart"/>
            <w:r w:rsidRPr="00F2649F">
              <w:rPr>
                <w:rFonts w:ascii="Times New Roman" w:hAnsi="Times New Roman" w:cs="Times New Roman"/>
                <w:sz w:val="24"/>
                <w:szCs w:val="24"/>
              </w:rPr>
              <w:t>аралық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қорытынды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бақылаулар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бойынша</w:t>
            </w:r>
            <w:proofErr w:type="spellEnd"/>
            <w:r w:rsidRPr="00F2649F">
              <w:rPr>
                <w:rFonts w:ascii="Times New Roman" w:hAnsi="Times New Roman" w:cs="Times New Roman"/>
                <w:sz w:val="24"/>
                <w:szCs w:val="24"/>
              </w:rPr>
              <w:t xml:space="preserve"> MCQ </w:t>
            </w:r>
            <w:proofErr w:type="spellStart"/>
            <w:r w:rsidRPr="00F2649F">
              <w:rPr>
                <w:rFonts w:ascii="Times New Roman" w:hAnsi="Times New Roman" w:cs="Times New Roman"/>
                <w:sz w:val="24"/>
                <w:szCs w:val="24"/>
              </w:rPr>
              <w:t>тесттерін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арналған</w:t>
            </w:r>
            <w:proofErr w:type="spellEnd"/>
            <w:r w:rsidRPr="00F2649F">
              <w:rPr>
                <w:rFonts w:ascii="Times New Roman" w:hAnsi="Times New Roman" w:cs="Times New Roman"/>
                <w:sz w:val="24"/>
                <w:szCs w:val="24"/>
              </w:rPr>
              <w:t xml:space="preserve"> ноутбук/</w:t>
            </w:r>
            <w:proofErr w:type="spellStart"/>
            <w:r w:rsidRPr="00F2649F">
              <w:rPr>
                <w:rFonts w:ascii="Times New Roman" w:hAnsi="Times New Roman" w:cs="Times New Roman"/>
                <w:sz w:val="24"/>
                <w:szCs w:val="24"/>
              </w:rPr>
              <w:t>лаптоп</w:t>
            </w:r>
            <w:proofErr w:type="spellEnd"/>
            <w:r w:rsidRPr="00F2649F">
              <w:rPr>
                <w:rFonts w:ascii="Times New Roman" w:hAnsi="Times New Roman" w:cs="Times New Roman"/>
                <w:sz w:val="24"/>
                <w:szCs w:val="24"/>
              </w:rPr>
              <w:t>/</w:t>
            </w:r>
            <w:proofErr w:type="spellStart"/>
            <w:r w:rsidRPr="00F2649F">
              <w:rPr>
                <w:rFonts w:ascii="Times New Roman" w:hAnsi="Times New Roman" w:cs="Times New Roman"/>
                <w:sz w:val="24"/>
                <w:szCs w:val="24"/>
              </w:rPr>
              <w:t>таб</w:t>
            </w:r>
            <w:proofErr w:type="spellEnd"/>
            <w:r w:rsidRPr="00F2649F">
              <w:rPr>
                <w:rFonts w:ascii="Times New Roman" w:hAnsi="Times New Roman" w:cs="Times New Roman"/>
                <w:sz w:val="24"/>
                <w:szCs w:val="24"/>
              </w:rPr>
              <w:t>/</w:t>
            </w:r>
            <w:proofErr w:type="spellStart"/>
            <w:r w:rsidRPr="00F2649F">
              <w:rPr>
                <w:rFonts w:ascii="Times New Roman" w:hAnsi="Times New Roman" w:cs="Times New Roman"/>
                <w:sz w:val="24"/>
                <w:szCs w:val="24"/>
              </w:rPr>
              <w:t>планшеттің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болуы</w:t>
            </w:r>
            <w:proofErr w:type="spellEnd"/>
            <w:r w:rsidR="000547B8" w:rsidRPr="00F2649F">
              <w:rPr>
                <w:rFonts w:ascii="Times New Roman" w:hAnsi="Times New Roman" w:cs="Times New Roman"/>
                <w:sz w:val="24"/>
                <w:szCs w:val="24"/>
              </w:rPr>
              <w:t xml:space="preserve">. </w:t>
            </w:r>
          </w:p>
          <w:p w14:paraId="44D4D09F" w14:textId="55292504" w:rsidR="000547B8" w:rsidRPr="00F2649F" w:rsidRDefault="00ED7FE3" w:rsidP="00A85F49">
            <w:pPr>
              <w:pStyle w:val="ListParagraph"/>
              <w:widowControl w:val="0"/>
              <w:numPr>
                <w:ilvl w:val="0"/>
                <w:numId w:val="4"/>
              </w:numPr>
              <w:ind w:right="140"/>
              <w:rPr>
                <w:rFonts w:ascii="Times New Roman" w:hAnsi="Times New Roman" w:cs="Times New Roman"/>
                <w:sz w:val="24"/>
                <w:szCs w:val="24"/>
              </w:rPr>
            </w:pPr>
            <w:proofErr w:type="spellStart"/>
            <w:r w:rsidRPr="00F2649F">
              <w:rPr>
                <w:rFonts w:ascii="Times New Roman" w:hAnsi="Times New Roman" w:cs="Times New Roman"/>
                <w:sz w:val="24"/>
                <w:szCs w:val="24"/>
              </w:rPr>
              <w:t>Телефондар</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смартфондарда</w:t>
            </w:r>
            <w:proofErr w:type="spellEnd"/>
            <w:r w:rsidRPr="00F2649F">
              <w:rPr>
                <w:rFonts w:ascii="Times New Roman" w:hAnsi="Times New Roman" w:cs="Times New Roman"/>
                <w:sz w:val="24"/>
                <w:szCs w:val="24"/>
              </w:rPr>
              <w:t xml:space="preserve"> MCQ </w:t>
            </w:r>
            <w:proofErr w:type="spellStart"/>
            <w:r w:rsidRPr="00F2649F">
              <w:rPr>
                <w:rFonts w:ascii="Times New Roman" w:hAnsi="Times New Roman" w:cs="Times New Roman"/>
                <w:sz w:val="24"/>
                <w:szCs w:val="24"/>
              </w:rPr>
              <w:t>тесттерін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қатаң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тыйым</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салынады</w:t>
            </w:r>
            <w:proofErr w:type="spellEnd"/>
            <w:r w:rsidR="000547B8" w:rsidRPr="00F2649F">
              <w:rPr>
                <w:rFonts w:ascii="Times New Roman" w:hAnsi="Times New Roman" w:cs="Times New Roman"/>
                <w:sz w:val="24"/>
                <w:szCs w:val="24"/>
              </w:rPr>
              <w:t>.</w:t>
            </w:r>
          </w:p>
          <w:p w14:paraId="0424DE04" w14:textId="77777777" w:rsidR="00E321CB" w:rsidRPr="00F2649F" w:rsidRDefault="00E321CB" w:rsidP="00DD62D2">
            <w:pPr>
              <w:ind w:right="140"/>
              <w:rPr>
                <w:rFonts w:ascii="Times New Roman" w:hAnsi="Times New Roman" w:cs="Times New Roman"/>
                <w:b/>
                <w:bCs/>
                <w:sz w:val="24"/>
                <w:szCs w:val="24"/>
              </w:rPr>
            </w:pPr>
          </w:p>
          <w:p w14:paraId="3CAC6767" w14:textId="0D0A6C4F" w:rsidR="00EF53F8" w:rsidRPr="00F2649F" w:rsidRDefault="00ED7FE3" w:rsidP="00DD62D2">
            <w:pPr>
              <w:jc w:val="both"/>
              <w:rPr>
                <w:rFonts w:ascii="Times New Roman" w:hAnsi="Times New Roman" w:cs="Times New Roman"/>
                <w:sz w:val="24"/>
                <w:szCs w:val="24"/>
              </w:rPr>
            </w:pPr>
            <w:proofErr w:type="spellStart"/>
            <w:r w:rsidRPr="00F2649F">
              <w:rPr>
                <w:rFonts w:ascii="Times New Roman" w:hAnsi="Times New Roman" w:cs="Times New Roman"/>
                <w:sz w:val="24"/>
                <w:szCs w:val="24"/>
              </w:rPr>
              <w:t>Студенттің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емтихан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кезіндегі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тәртібі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Қорытынды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бақылауды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өткізу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ережесімен</w:t>
            </w:r>
            <w:proofErr w:type="spellEnd"/>
            <w:r w:rsidRPr="00F2649F">
              <w:rPr>
                <w:rFonts w:ascii="Times New Roman" w:hAnsi="Times New Roman" w:cs="Times New Roman"/>
                <w:sz w:val="24"/>
                <w:szCs w:val="24"/>
              </w:rPr>
              <w:t>», «</w:t>
            </w:r>
            <w:proofErr w:type="spellStart"/>
            <w:r w:rsidRPr="00F2649F">
              <w:rPr>
                <w:rFonts w:ascii="Times New Roman" w:hAnsi="Times New Roman" w:cs="Times New Roman"/>
                <w:sz w:val="24"/>
                <w:szCs w:val="24"/>
              </w:rPr>
              <w:t>Ағымдағы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жылының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күзгі</w:t>
            </w:r>
            <w:proofErr w:type="spellEnd"/>
            <w:r w:rsidRPr="00F2649F">
              <w:rPr>
                <w:rFonts w:ascii="Times New Roman" w:hAnsi="Times New Roman" w:cs="Times New Roman"/>
                <w:sz w:val="24"/>
                <w:szCs w:val="24"/>
              </w:rPr>
              <w:t>/</w:t>
            </w:r>
            <w:proofErr w:type="spellStart"/>
            <w:r w:rsidRPr="00F2649F">
              <w:rPr>
                <w:rFonts w:ascii="Times New Roman" w:hAnsi="Times New Roman" w:cs="Times New Roman"/>
                <w:sz w:val="24"/>
                <w:szCs w:val="24"/>
              </w:rPr>
              <w:t>көктемгі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семестрінің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қорытынды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бақылауын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өткізу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нұсқаулығымен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реттеледі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ағымдағы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құжаттар</w:t>
            </w:r>
            <w:proofErr w:type="spellEnd"/>
            <w:r w:rsidRPr="00F2649F">
              <w:rPr>
                <w:rFonts w:ascii="Times New Roman" w:hAnsi="Times New Roman" w:cs="Times New Roman"/>
                <w:sz w:val="24"/>
                <w:szCs w:val="24"/>
              </w:rPr>
              <w:t xml:space="preserve"> Университет АЖ-</w:t>
            </w:r>
            <w:proofErr w:type="spellStart"/>
            <w:r w:rsidRPr="00F2649F">
              <w:rPr>
                <w:rFonts w:ascii="Times New Roman" w:hAnsi="Times New Roman" w:cs="Times New Roman"/>
                <w:sz w:val="24"/>
                <w:szCs w:val="24"/>
              </w:rPr>
              <w:t>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жүктеледі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сессия </w:t>
            </w:r>
            <w:proofErr w:type="spellStart"/>
            <w:r w:rsidRPr="00F2649F">
              <w:rPr>
                <w:rFonts w:ascii="Times New Roman" w:hAnsi="Times New Roman" w:cs="Times New Roman"/>
                <w:sz w:val="24"/>
                <w:szCs w:val="24"/>
              </w:rPr>
              <w:t>басталғанға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дейін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жаңартылады</w:t>
            </w:r>
            <w:proofErr w:type="spellEnd"/>
            <w:r w:rsidRPr="00F2649F">
              <w:rPr>
                <w:rFonts w:ascii="Times New Roman" w:hAnsi="Times New Roman" w:cs="Times New Roman"/>
                <w:sz w:val="24"/>
                <w:szCs w:val="24"/>
              </w:rPr>
              <w:t>); «</w:t>
            </w:r>
            <w:proofErr w:type="spellStart"/>
            <w:r w:rsidRPr="00F2649F">
              <w:rPr>
                <w:rFonts w:ascii="Times New Roman" w:hAnsi="Times New Roman" w:cs="Times New Roman"/>
                <w:sz w:val="24"/>
                <w:szCs w:val="24"/>
              </w:rPr>
              <w:t>Студенттердің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мәтіндік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құжаттарын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қарыздардың</w:t>
            </w:r>
            <w:proofErr w:type="spellEnd"/>
            <w:r w:rsidRPr="00F2649F">
              <w:rPr>
                <w:rFonts w:ascii="Times New Roman" w:hAnsi="Times New Roman" w:cs="Times New Roman"/>
                <w:sz w:val="24"/>
                <w:szCs w:val="24"/>
              </w:rPr>
              <w:t xml:space="preserve"> бар-</w:t>
            </w:r>
            <w:proofErr w:type="spellStart"/>
            <w:r w:rsidRPr="00F2649F">
              <w:rPr>
                <w:rFonts w:ascii="Times New Roman" w:hAnsi="Times New Roman" w:cs="Times New Roman"/>
                <w:sz w:val="24"/>
                <w:szCs w:val="24"/>
              </w:rPr>
              <w:t>жоғын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тексеру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туралы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ереже</w:t>
            </w:r>
            <w:proofErr w:type="spellEnd"/>
            <w:r w:rsidRPr="00F2649F">
              <w:rPr>
                <w:rFonts w:ascii="Times New Roman" w:hAnsi="Times New Roman" w:cs="Times New Roman"/>
                <w:sz w:val="24"/>
                <w:szCs w:val="24"/>
              </w:rPr>
              <w:t>».</w:t>
            </w:r>
          </w:p>
        </w:tc>
      </w:tr>
      <w:tr w:rsidR="00EF53F8" w:rsidRPr="00DC7697" w14:paraId="02101E1D" w14:textId="77777777" w:rsidTr="00C03EF2">
        <w:trPr>
          <w:gridAfter w:val="2"/>
          <w:wAfter w:w="136" w:type="dxa"/>
        </w:trPr>
        <w:tc>
          <w:tcPr>
            <w:tcW w:w="1387" w:type="dxa"/>
            <w:gridSpan w:val="2"/>
            <w:shd w:val="clear" w:color="auto" w:fill="auto"/>
          </w:tcPr>
          <w:p w14:paraId="0CE9876C" w14:textId="6CA1368A" w:rsidR="00EF53F8" w:rsidRPr="00A6349D" w:rsidRDefault="00A6349D"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12979" w:type="dxa"/>
            <w:gridSpan w:val="19"/>
            <w:shd w:val="clear" w:color="auto" w:fill="auto"/>
          </w:tcPr>
          <w:p w14:paraId="2D5DAF10" w14:textId="4646722D" w:rsidR="005324CF" w:rsidRPr="00FA7170" w:rsidRDefault="002F134F" w:rsidP="00DD62D2">
            <w:pPr>
              <w:pStyle w:val="NormalWeb"/>
              <w:spacing w:before="0" w:beforeAutospacing="0" w:after="0" w:afterAutospacing="0"/>
              <w:jc w:val="both"/>
              <w:rPr>
                <w:lang w:val="en-US"/>
              </w:rPr>
            </w:pPr>
            <w:r w:rsidRPr="00FA7170">
              <w:rPr>
                <w:b/>
                <w:bCs/>
                <w:color w:val="000000"/>
                <w:lang w:val="en-US"/>
              </w:rPr>
              <w:t xml:space="preserve">1. </w:t>
            </w:r>
            <w:proofErr w:type="spellStart"/>
            <w:r w:rsidR="00413BD1" w:rsidRPr="00F2649F">
              <w:rPr>
                <w:b/>
                <w:bCs/>
                <w:color w:val="000000"/>
              </w:rPr>
              <w:t>Сабаққа</w:t>
            </w:r>
            <w:proofErr w:type="spellEnd"/>
            <w:r w:rsidR="00413BD1" w:rsidRPr="00FA7170">
              <w:rPr>
                <w:b/>
                <w:bCs/>
                <w:color w:val="000000"/>
                <w:lang w:val="en-US"/>
              </w:rPr>
              <w:t xml:space="preserve"> </w:t>
            </w:r>
            <w:proofErr w:type="spellStart"/>
            <w:r w:rsidR="00413BD1" w:rsidRPr="00F2649F">
              <w:rPr>
                <w:b/>
                <w:bCs/>
                <w:color w:val="000000"/>
              </w:rPr>
              <w:t>үнемі</w:t>
            </w:r>
            <w:proofErr w:type="spellEnd"/>
            <w:r w:rsidR="00413BD1" w:rsidRPr="00FA7170">
              <w:rPr>
                <w:b/>
                <w:bCs/>
                <w:color w:val="000000"/>
                <w:lang w:val="en-US"/>
              </w:rPr>
              <w:t xml:space="preserve"> </w:t>
            </w:r>
            <w:proofErr w:type="spellStart"/>
            <w:r w:rsidR="00413BD1" w:rsidRPr="00F2649F">
              <w:rPr>
                <w:b/>
                <w:bCs/>
                <w:color w:val="000000"/>
              </w:rPr>
              <w:t>дайындалады</w:t>
            </w:r>
            <w:proofErr w:type="spellEnd"/>
            <w:r w:rsidR="005324CF" w:rsidRPr="00FA7170">
              <w:rPr>
                <w:b/>
                <w:bCs/>
                <w:color w:val="000000"/>
                <w:lang w:val="en-US"/>
              </w:rPr>
              <w:t>:</w:t>
            </w:r>
          </w:p>
          <w:p w14:paraId="637BF1F1" w14:textId="77777777" w:rsidR="00413BD1" w:rsidRPr="00FA7170" w:rsidRDefault="00413BD1" w:rsidP="00413BD1">
            <w:pPr>
              <w:pStyle w:val="NormalWeb"/>
              <w:spacing w:after="0"/>
              <w:jc w:val="both"/>
              <w:rPr>
                <w:color w:val="000000"/>
                <w:lang w:val="en-US"/>
              </w:rPr>
            </w:pPr>
            <w:proofErr w:type="spellStart"/>
            <w:r w:rsidRPr="00F2649F">
              <w:rPr>
                <w:color w:val="000000"/>
              </w:rPr>
              <w:t>Мысалы</w:t>
            </w:r>
            <w:proofErr w:type="spellEnd"/>
            <w:r w:rsidRPr="00FA7170">
              <w:rPr>
                <w:color w:val="000000"/>
                <w:lang w:val="en-US"/>
              </w:rPr>
              <w:t xml:space="preserve">, </w:t>
            </w:r>
            <w:proofErr w:type="spellStart"/>
            <w:r w:rsidRPr="00F2649F">
              <w:rPr>
                <w:color w:val="000000"/>
              </w:rPr>
              <w:t>мәлімдемелерді</w:t>
            </w:r>
            <w:proofErr w:type="spellEnd"/>
            <w:r w:rsidRPr="00FA7170">
              <w:rPr>
                <w:color w:val="000000"/>
                <w:lang w:val="en-US"/>
              </w:rPr>
              <w:t xml:space="preserve"> </w:t>
            </w:r>
            <w:proofErr w:type="spellStart"/>
            <w:r w:rsidRPr="00F2649F">
              <w:rPr>
                <w:color w:val="000000"/>
              </w:rPr>
              <w:t>тиісті</w:t>
            </w:r>
            <w:proofErr w:type="spellEnd"/>
            <w:r w:rsidRPr="00FA7170">
              <w:rPr>
                <w:color w:val="000000"/>
                <w:lang w:val="en-US"/>
              </w:rPr>
              <w:t xml:space="preserve"> </w:t>
            </w:r>
            <w:proofErr w:type="spellStart"/>
            <w:r w:rsidRPr="00F2649F">
              <w:rPr>
                <w:color w:val="000000"/>
              </w:rPr>
              <w:t>сілтемелермен</w:t>
            </w:r>
            <w:proofErr w:type="spellEnd"/>
            <w:r w:rsidRPr="00FA7170">
              <w:rPr>
                <w:color w:val="000000"/>
                <w:lang w:val="en-US"/>
              </w:rPr>
              <w:t xml:space="preserve"> </w:t>
            </w:r>
            <w:proofErr w:type="spellStart"/>
            <w:r w:rsidRPr="00F2649F">
              <w:rPr>
                <w:color w:val="000000"/>
              </w:rPr>
              <w:t>күшейтеді</w:t>
            </w:r>
            <w:proofErr w:type="spellEnd"/>
            <w:r w:rsidRPr="00FA7170">
              <w:rPr>
                <w:color w:val="000000"/>
                <w:lang w:val="en-US"/>
              </w:rPr>
              <w:t xml:space="preserve">, </w:t>
            </w:r>
            <w:proofErr w:type="spellStart"/>
            <w:r w:rsidRPr="00F2649F">
              <w:rPr>
                <w:color w:val="000000"/>
              </w:rPr>
              <w:t>қысқаша</w:t>
            </w:r>
            <w:proofErr w:type="spellEnd"/>
            <w:r w:rsidRPr="00FA7170">
              <w:rPr>
                <w:color w:val="000000"/>
                <w:lang w:val="en-US"/>
              </w:rPr>
              <w:t xml:space="preserve"> </w:t>
            </w:r>
            <w:proofErr w:type="spellStart"/>
            <w:r w:rsidRPr="00F2649F">
              <w:rPr>
                <w:color w:val="000000"/>
              </w:rPr>
              <w:t>түйіндеме</w:t>
            </w:r>
            <w:proofErr w:type="spellEnd"/>
            <w:r w:rsidRPr="00FA7170">
              <w:rPr>
                <w:color w:val="000000"/>
                <w:lang w:val="en-US"/>
              </w:rPr>
              <w:t xml:space="preserve"> </w:t>
            </w:r>
            <w:proofErr w:type="spellStart"/>
            <w:r w:rsidRPr="00F2649F">
              <w:rPr>
                <w:color w:val="000000"/>
              </w:rPr>
              <w:t>жасайды</w:t>
            </w:r>
            <w:proofErr w:type="spellEnd"/>
          </w:p>
          <w:p w14:paraId="1E0A6322" w14:textId="24FD9F4B" w:rsidR="00413BD1" w:rsidRPr="00FA7170" w:rsidRDefault="00413BD1" w:rsidP="00413BD1">
            <w:pPr>
              <w:pStyle w:val="NormalWeb"/>
              <w:spacing w:after="0"/>
              <w:jc w:val="both"/>
              <w:rPr>
                <w:color w:val="000000"/>
                <w:lang w:val="en-US"/>
              </w:rPr>
            </w:pPr>
            <w:proofErr w:type="spellStart"/>
            <w:r w:rsidRPr="00F2649F">
              <w:rPr>
                <w:color w:val="000000"/>
              </w:rPr>
              <w:t>Тиімді</w:t>
            </w:r>
            <w:proofErr w:type="spellEnd"/>
            <w:r w:rsidRPr="00FA7170">
              <w:rPr>
                <w:color w:val="000000"/>
                <w:lang w:val="en-US"/>
              </w:rPr>
              <w:t xml:space="preserve"> </w:t>
            </w:r>
            <w:proofErr w:type="spellStart"/>
            <w:r w:rsidRPr="00F2649F">
              <w:rPr>
                <w:color w:val="000000"/>
              </w:rPr>
              <w:t>оқыту</w:t>
            </w:r>
            <w:proofErr w:type="spellEnd"/>
            <w:r w:rsidRPr="00FA7170">
              <w:rPr>
                <w:color w:val="000000"/>
                <w:lang w:val="en-US"/>
              </w:rPr>
              <w:t xml:space="preserve"> </w:t>
            </w:r>
            <w:proofErr w:type="spellStart"/>
            <w:r w:rsidRPr="00F2649F">
              <w:rPr>
                <w:color w:val="000000"/>
              </w:rPr>
              <w:t>дағдыларын</w:t>
            </w:r>
            <w:proofErr w:type="spellEnd"/>
            <w:r w:rsidRPr="00FA7170">
              <w:rPr>
                <w:color w:val="000000"/>
                <w:lang w:val="en-US"/>
              </w:rPr>
              <w:t xml:space="preserve"> </w:t>
            </w:r>
            <w:proofErr w:type="spellStart"/>
            <w:r w:rsidRPr="00F2649F">
              <w:rPr>
                <w:color w:val="000000"/>
              </w:rPr>
              <w:t>көрсетеді</w:t>
            </w:r>
            <w:proofErr w:type="spellEnd"/>
            <w:r w:rsidRPr="00FA7170">
              <w:rPr>
                <w:color w:val="000000"/>
                <w:lang w:val="en-US"/>
              </w:rPr>
              <w:t xml:space="preserve">, </w:t>
            </w:r>
            <w:proofErr w:type="spellStart"/>
            <w:r w:rsidRPr="00F2649F">
              <w:rPr>
                <w:color w:val="000000"/>
              </w:rPr>
              <w:t>басқаларға</w:t>
            </w:r>
            <w:proofErr w:type="spellEnd"/>
            <w:r w:rsidRPr="00FA7170">
              <w:rPr>
                <w:color w:val="000000"/>
                <w:lang w:val="en-US"/>
              </w:rPr>
              <w:t xml:space="preserve"> </w:t>
            </w:r>
            <w:proofErr w:type="spellStart"/>
            <w:r w:rsidRPr="00F2649F">
              <w:rPr>
                <w:color w:val="000000"/>
              </w:rPr>
              <w:t>білім</w:t>
            </w:r>
            <w:proofErr w:type="spellEnd"/>
            <w:r w:rsidRPr="00FA7170">
              <w:rPr>
                <w:color w:val="000000"/>
                <w:lang w:val="en-US"/>
              </w:rPr>
              <w:t xml:space="preserve"> </w:t>
            </w:r>
            <w:proofErr w:type="spellStart"/>
            <w:r w:rsidRPr="00F2649F">
              <w:rPr>
                <w:color w:val="000000"/>
              </w:rPr>
              <w:t>беруге</w:t>
            </w:r>
            <w:proofErr w:type="spellEnd"/>
            <w:r w:rsidRPr="00FA7170">
              <w:rPr>
                <w:color w:val="000000"/>
                <w:lang w:val="en-US"/>
              </w:rPr>
              <w:t xml:space="preserve"> </w:t>
            </w:r>
            <w:proofErr w:type="spellStart"/>
            <w:r w:rsidRPr="00F2649F">
              <w:rPr>
                <w:color w:val="000000"/>
              </w:rPr>
              <w:t>көмектеседі</w:t>
            </w:r>
            <w:proofErr w:type="spellEnd"/>
          </w:p>
          <w:p w14:paraId="56A0D0FC" w14:textId="66D91EC5" w:rsidR="005324CF" w:rsidRPr="00FA7170" w:rsidRDefault="002F134F" w:rsidP="00413BD1">
            <w:pPr>
              <w:pStyle w:val="NormalWeb"/>
              <w:spacing w:before="0" w:beforeAutospacing="0" w:after="0" w:afterAutospacing="0"/>
              <w:jc w:val="both"/>
              <w:rPr>
                <w:lang w:val="en-US"/>
              </w:rPr>
            </w:pPr>
            <w:r w:rsidRPr="00FA7170">
              <w:rPr>
                <w:b/>
                <w:bCs/>
                <w:color w:val="000000"/>
                <w:lang w:val="en-US"/>
              </w:rPr>
              <w:t xml:space="preserve">2. </w:t>
            </w:r>
            <w:proofErr w:type="spellStart"/>
            <w:r w:rsidR="00413BD1" w:rsidRPr="00F2649F">
              <w:rPr>
                <w:b/>
                <w:bCs/>
                <w:color w:val="000000"/>
              </w:rPr>
              <w:t>Оқу</w:t>
            </w:r>
            <w:proofErr w:type="spellEnd"/>
            <w:r w:rsidR="00413BD1" w:rsidRPr="00FA7170">
              <w:rPr>
                <w:b/>
                <w:bCs/>
                <w:color w:val="000000"/>
                <w:lang w:val="en-US"/>
              </w:rPr>
              <w:t xml:space="preserve"> </w:t>
            </w:r>
            <w:proofErr w:type="spellStart"/>
            <w:r w:rsidR="00413BD1" w:rsidRPr="00F2649F">
              <w:rPr>
                <w:b/>
                <w:bCs/>
                <w:color w:val="000000"/>
              </w:rPr>
              <w:t>үшін</w:t>
            </w:r>
            <w:proofErr w:type="spellEnd"/>
            <w:r w:rsidR="00413BD1" w:rsidRPr="00FA7170">
              <w:rPr>
                <w:b/>
                <w:bCs/>
                <w:color w:val="000000"/>
                <w:lang w:val="en-US"/>
              </w:rPr>
              <w:t xml:space="preserve"> </w:t>
            </w:r>
            <w:proofErr w:type="spellStart"/>
            <w:r w:rsidR="00413BD1" w:rsidRPr="00F2649F">
              <w:rPr>
                <w:b/>
                <w:bCs/>
                <w:color w:val="000000"/>
              </w:rPr>
              <w:t>жауапкершілікті</w:t>
            </w:r>
            <w:proofErr w:type="spellEnd"/>
            <w:r w:rsidR="00413BD1" w:rsidRPr="00FA7170">
              <w:rPr>
                <w:b/>
                <w:bCs/>
                <w:color w:val="000000"/>
                <w:lang w:val="en-US"/>
              </w:rPr>
              <w:t xml:space="preserve"> </w:t>
            </w:r>
            <w:proofErr w:type="spellStart"/>
            <w:r w:rsidR="00413BD1" w:rsidRPr="00F2649F">
              <w:rPr>
                <w:b/>
                <w:bCs/>
                <w:color w:val="000000"/>
              </w:rPr>
              <w:t>қабылдау</w:t>
            </w:r>
            <w:proofErr w:type="spellEnd"/>
            <w:r w:rsidR="005324CF" w:rsidRPr="00FA7170">
              <w:rPr>
                <w:b/>
                <w:bCs/>
                <w:color w:val="000000"/>
                <w:lang w:val="en-US"/>
              </w:rPr>
              <w:t>:</w:t>
            </w:r>
          </w:p>
          <w:p w14:paraId="0D3FF13F" w14:textId="77777777" w:rsidR="00413BD1" w:rsidRPr="00FA7170" w:rsidRDefault="00413BD1" w:rsidP="00DD62D2">
            <w:pPr>
              <w:pStyle w:val="NormalWeb"/>
              <w:spacing w:before="0" w:beforeAutospacing="0" w:after="0" w:afterAutospacing="0"/>
              <w:jc w:val="both"/>
              <w:rPr>
                <w:color w:val="000000"/>
                <w:lang w:val="en-US"/>
              </w:rPr>
            </w:pPr>
            <w:proofErr w:type="spellStart"/>
            <w:r w:rsidRPr="00F2649F">
              <w:rPr>
                <w:color w:val="000000"/>
              </w:rPr>
              <w:t>Оқу</w:t>
            </w:r>
            <w:proofErr w:type="spellEnd"/>
            <w:r w:rsidRPr="00FA7170">
              <w:rPr>
                <w:color w:val="000000"/>
                <w:lang w:val="en-US"/>
              </w:rPr>
              <w:t xml:space="preserve"> </w:t>
            </w:r>
            <w:proofErr w:type="spellStart"/>
            <w:r w:rsidRPr="00F2649F">
              <w:rPr>
                <w:color w:val="000000"/>
              </w:rPr>
              <w:t>үшін</w:t>
            </w:r>
            <w:proofErr w:type="spellEnd"/>
            <w:r w:rsidRPr="00FA7170">
              <w:rPr>
                <w:color w:val="000000"/>
                <w:lang w:val="en-US"/>
              </w:rPr>
              <w:t xml:space="preserve"> </w:t>
            </w:r>
            <w:proofErr w:type="spellStart"/>
            <w:r w:rsidRPr="00F2649F">
              <w:rPr>
                <w:color w:val="000000"/>
              </w:rPr>
              <w:t>жауапкершілікті</w:t>
            </w:r>
            <w:proofErr w:type="spellEnd"/>
            <w:r w:rsidRPr="00FA7170">
              <w:rPr>
                <w:color w:val="000000"/>
                <w:lang w:val="en-US"/>
              </w:rPr>
              <w:t xml:space="preserve"> </w:t>
            </w:r>
            <w:proofErr w:type="spellStart"/>
            <w:r w:rsidRPr="00F2649F">
              <w:rPr>
                <w:color w:val="000000"/>
              </w:rPr>
              <w:t>қабылдау</w:t>
            </w:r>
            <w:proofErr w:type="spellEnd"/>
          </w:p>
          <w:p w14:paraId="1E6D0AE5" w14:textId="44BBD9C9" w:rsidR="005324CF" w:rsidRPr="00FA7170" w:rsidRDefault="002F134F" w:rsidP="00DD62D2">
            <w:pPr>
              <w:pStyle w:val="NormalWeb"/>
              <w:spacing w:before="0" w:beforeAutospacing="0" w:after="0" w:afterAutospacing="0"/>
              <w:jc w:val="both"/>
              <w:rPr>
                <w:lang w:val="en-US"/>
              </w:rPr>
            </w:pPr>
            <w:r w:rsidRPr="00FA7170">
              <w:rPr>
                <w:b/>
                <w:bCs/>
                <w:color w:val="000000"/>
                <w:lang w:val="en-US"/>
              </w:rPr>
              <w:t xml:space="preserve">3. </w:t>
            </w:r>
            <w:proofErr w:type="spellStart"/>
            <w:r w:rsidR="00413BD1" w:rsidRPr="00F2649F">
              <w:rPr>
                <w:b/>
                <w:bCs/>
                <w:color w:val="000000"/>
              </w:rPr>
              <w:t>Топты</w:t>
            </w:r>
            <w:proofErr w:type="spellEnd"/>
            <w:r w:rsidR="00413BD1" w:rsidRPr="00FA7170">
              <w:rPr>
                <w:b/>
                <w:bCs/>
                <w:color w:val="000000"/>
                <w:lang w:val="en-US"/>
              </w:rPr>
              <w:t xml:space="preserve"> </w:t>
            </w:r>
            <w:proofErr w:type="spellStart"/>
            <w:r w:rsidR="00413BD1" w:rsidRPr="00F2649F">
              <w:rPr>
                <w:b/>
                <w:bCs/>
                <w:color w:val="000000"/>
              </w:rPr>
              <w:t>оқытуға</w:t>
            </w:r>
            <w:proofErr w:type="spellEnd"/>
            <w:r w:rsidR="00413BD1" w:rsidRPr="00FA7170">
              <w:rPr>
                <w:b/>
                <w:bCs/>
                <w:color w:val="000000"/>
                <w:lang w:val="en-US"/>
              </w:rPr>
              <w:t xml:space="preserve"> </w:t>
            </w:r>
            <w:proofErr w:type="spellStart"/>
            <w:r w:rsidR="00413BD1" w:rsidRPr="00F2649F">
              <w:rPr>
                <w:b/>
                <w:bCs/>
                <w:color w:val="000000"/>
              </w:rPr>
              <w:t>белсенді</w:t>
            </w:r>
            <w:proofErr w:type="spellEnd"/>
            <w:r w:rsidR="00413BD1" w:rsidRPr="00FA7170">
              <w:rPr>
                <w:b/>
                <w:bCs/>
                <w:color w:val="000000"/>
                <w:lang w:val="en-US"/>
              </w:rPr>
              <w:t xml:space="preserve"> </w:t>
            </w:r>
            <w:proofErr w:type="spellStart"/>
            <w:r w:rsidR="00413BD1" w:rsidRPr="00F2649F">
              <w:rPr>
                <w:b/>
                <w:bCs/>
                <w:color w:val="000000"/>
              </w:rPr>
              <w:t>қатысу</w:t>
            </w:r>
            <w:proofErr w:type="spellEnd"/>
            <w:r w:rsidR="005324CF" w:rsidRPr="00FA7170">
              <w:rPr>
                <w:b/>
                <w:bCs/>
                <w:color w:val="000000"/>
                <w:lang w:val="en-US"/>
              </w:rPr>
              <w:t>:</w:t>
            </w:r>
          </w:p>
          <w:p w14:paraId="6A343D44" w14:textId="77777777" w:rsidR="00413BD1" w:rsidRPr="00FA7170" w:rsidRDefault="00413BD1" w:rsidP="00DD62D2">
            <w:pPr>
              <w:pStyle w:val="NormalWeb"/>
              <w:spacing w:before="0" w:beforeAutospacing="0" w:after="0" w:afterAutospacing="0"/>
              <w:jc w:val="both"/>
              <w:rPr>
                <w:color w:val="000000"/>
                <w:lang w:val="en-US"/>
              </w:rPr>
            </w:pPr>
            <w:proofErr w:type="spellStart"/>
            <w:r w:rsidRPr="00F2649F">
              <w:rPr>
                <w:color w:val="000000"/>
              </w:rPr>
              <w:t>Мысалы</w:t>
            </w:r>
            <w:proofErr w:type="spellEnd"/>
            <w:r w:rsidRPr="00FA7170">
              <w:rPr>
                <w:color w:val="000000"/>
                <w:lang w:val="en-US"/>
              </w:rPr>
              <w:t xml:space="preserve">, </w:t>
            </w:r>
            <w:proofErr w:type="spellStart"/>
            <w:r w:rsidRPr="00F2649F">
              <w:rPr>
                <w:color w:val="000000"/>
              </w:rPr>
              <w:t>талқылауға</w:t>
            </w:r>
            <w:proofErr w:type="spellEnd"/>
            <w:r w:rsidRPr="00FA7170">
              <w:rPr>
                <w:color w:val="000000"/>
                <w:lang w:val="en-US"/>
              </w:rPr>
              <w:t xml:space="preserve"> </w:t>
            </w:r>
            <w:proofErr w:type="spellStart"/>
            <w:r w:rsidRPr="00F2649F">
              <w:rPr>
                <w:color w:val="000000"/>
              </w:rPr>
              <w:t>белсенді</w:t>
            </w:r>
            <w:proofErr w:type="spellEnd"/>
            <w:r w:rsidRPr="00FA7170">
              <w:rPr>
                <w:color w:val="000000"/>
                <w:lang w:val="en-US"/>
              </w:rPr>
              <w:t xml:space="preserve"> </w:t>
            </w:r>
            <w:proofErr w:type="spellStart"/>
            <w:r w:rsidRPr="00F2649F">
              <w:rPr>
                <w:color w:val="000000"/>
              </w:rPr>
              <w:t>қатысады</w:t>
            </w:r>
            <w:proofErr w:type="spellEnd"/>
            <w:r w:rsidRPr="00FA7170">
              <w:rPr>
                <w:color w:val="000000"/>
                <w:lang w:val="en-US"/>
              </w:rPr>
              <w:t xml:space="preserve">, </w:t>
            </w:r>
            <w:proofErr w:type="spellStart"/>
            <w:r w:rsidRPr="00F2649F">
              <w:rPr>
                <w:color w:val="000000"/>
              </w:rPr>
              <w:t>тапсырмаларды</w:t>
            </w:r>
            <w:proofErr w:type="spellEnd"/>
            <w:r w:rsidRPr="00FA7170">
              <w:rPr>
                <w:color w:val="000000"/>
                <w:lang w:val="en-US"/>
              </w:rPr>
              <w:t xml:space="preserve"> </w:t>
            </w:r>
            <w:proofErr w:type="spellStart"/>
            <w:r w:rsidRPr="00F2649F">
              <w:rPr>
                <w:color w:val="000000"/>
              </w:rPr>
              <w:t>ықыласпен</w:t>
            </w:r>
            <w:proofErr w:type="spellEnd"/>
            <w:r w:rsidRPr="00FA7170">
              <w:rPr>
                <w:color w:val="000000"/>
                <w:lang w:val="en-US"/>
              </w:rPr>
              <w:t xml:space="preserve"> </w:t>
            </w:r>
            <w:proofErr w:type="spellStart"/>
            <w:r w:rsidRPr="00F2649F">
              <w:rPr>
                <w:color w:val="000000"/>
              </w:rPr>
              <w:t>қабылдайды</w:t>
            </w:r>
            <w:proofErr w:type="spellEnd"/>
          </w:p>
          <w:p w14:paraId="5A3C208D" w14:textId="46F908F7" w:rsidR="005324CF" w:rsidRPr="00FA7170" w:rsidRDefault="002F134F" w:rsidP="00DD62D2">
            <w:pPr>
              <w:pStyle w:val="NormalWeb"/>
              <w:spacing w:before="0" w:beforeAutospacing="0" w:after="0" w:afterAutospacing="0"/>
              <w:jc w:val="both"/>
              <w:rPr>
                <w:lang w:val="en-US"/>
              </w:rPr>
            </w:pPr>
            <w:r w:rsidRPr="00FA7170">
              <w:rPr>
                <w:b/>
                <w:bCs/>
                <w:color w:val="000000"/>
                <w:lang w:val="en-US"/>
              </w:rPr>
              <w:t xml:space="preserve">4. </w:t>
            </w:r>
            <w:proofErr w:type="spellStart"/>
            <w:r w:rsidR="00413BD1" w:rsidRPr="00F2649F">
              <w:rPr>
                <w:b/>
                <w:bCs/>
                <w:color w:val="000000"/>
              </w:rPr>
              <w:t>Тиімді</w:t>
            </w:r>
            <w:proofErr w:type="spellEnd"/>
            <w:r w:rsidR="00413BD1" w:rsidRPr="00FA7170">
              <w:rPr>
                <w:b/>
                <w:bCs/>
                <w:color w:val="000000"/>
                <w:lang w:val="en-US"/>
              </w:rPr>
              <w:t xml:space="preserve"> </w:t>
            </w:r>
            <w:proofErr w:type="spellStart"/>
            <w:r w:rsidR="00413BD1" w:rsidRPr="00F2649F">
              <w:rPr>
                <w:b/>
                <w:bCs/>
                <w:color w:val="000000"/>
              </w:rPr>
              <w:t>топтық</w:t>
            </w:r>
            <w:proofErr w:type="spellEnd"/>
            <w:r w:rsidR="00413BD1" w:rsidRPr="00FA7170">
              <w:rPr>
                <w:b/>
                <w:bCs/>
                <w:color w:val="000000"/>
                <w:lang w:val="en-US"/>
              </w:rPr>
              <w:t xml:space="preserve"> </w:t>
            </w:r>
            <w:proofErr w:type="spellStart"/>
            <w:r w:rsidR="00413BD1" w:rsidRPr="00F2649F">
              <w:rPr>
                <w:b/>
                <w:bCs/>
                <w:color w:val="000000"/>
              </w:rPr>
              <w:t>дағдыларды</w:t>
            </w:r>
            <w:proofErr w:type="spellEnd"/>
            <w:r w:rsidR="00413BD1" w:rsidRPr="00FA7170">
              <w:rPr>
                <w:b/>
                <w:bCs/>
                <w:color w:val="000000"/>
                <w:lang w:val="en-US"/>
              </w:rPr>
              <w:t xml:space="preserve"> </w:t>
            </w:r>
            <w:proofErr w:type="spellStart"/>
            <w:r w:rsidR="00413BD1" w:rsidRPr="00F2649F">
              <w:rPr>
                <w:b/>
                <w:bCs/>
                <w:color w:val="000000"/>
              </w:rPr>
              <w:t>көрсету</w:t>
            </w:r>
            <w:proofErr w:type="spellEnd"/>
          </w:p>
          <w:p w14:paraId="4CECFFBE" w14:textId="77777777" w:rsidR="00413BD1" w:rsidRPr="00FA7170" w:rsidRDefault="00413BD1" w:rsidP="00DD62D2">
            <w:pPr>
              <w:pStyle w:val="NormalWeb"/>
              <w:spacing w:before="0" w:beforeAutospacing="0" w:after="0" w:afterAutospacing="0"/>
              <w:jc w:val="both"/>
              <w:rPr>
                <w:rFonts w:eastAsiaTheme="minorHAnsi"/>
                <w:color w:val="000000"/>
                <w:kern w:val="2"/>
                <w:lang w:val="en-US" w:eastAsia="en-US"/>
              </w:rPr>
            </w:pPr>
            <w:proofErr w:type="spellStart"/>
            <w:r w:rsidRPr="00F2649F">
              <w:rPr>
                <w:rFonts w:eastAsiaTheme="minorHAnsi"/>
                <w:color w:val="000000"/>
                <w:kern w:val="2"/>
                <w:lang w:eastAsia="en-US"/>
              </w:rPr>
              <w:t>Мысалы</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бастаманы</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өз</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қолына</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алады</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басқаларға</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құрмет</w:t>
            </w:r>
            <w:proofErr w:type="spellEnd"/>
            <w:r w:rsidRPr="00FA7170">
              <w:rPr>
                <w:rFonts w:eastAsiaTheme="minorHAnsi"/>
                <w:color w:val="000000"/>
                <w:kern w:val="2"/>
                <w:lang w:val="en-US" w:eastAsia="en-US"/>
              </w:rPr>
              <w:t xml:space="preserve"> </w:t>
            </w:r>
            <w:r w:rsidRPr="00F2649F">
              <w:rPr>
                <w:rFonts w:eastAsiaTheme="minorHAnsi"/>
                <w:color w:val="000000"/>
                <w:kern w:val="2"/>
                <w:lang w:eastAsia="en-US"/>
              </w:rPr>
              <w:t>пен</w:t>
            </w:r>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дұрыстық</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көрсетеді</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түсінбеушілік</w:t>
            </w:r>
            <w:proofErr w:type="spellEnd"/>
            <w:r w:rsidRPr="00FA7170">
              <w:rPr>
                <w:rFonts w:eastAsiaTheme="minorHAnsi"/>
                <w:color w:val="000000"/>
                <w:kern w:val="2"/>
                <w:lang w:val="en-US" w:eastAsia="en-US"/>
              </w:rPr>
              <w:t xml:space="preserve"> </w:t>
            </w:r>
            <w:r w:rsidRPr="00F2649F">
              <w:rPr>
                <w:rFonts w:eastAsiaTheme="minorHAnsi"/>
                <w:color w:val="000000"/>
                <w:kern w:val="2"/>
                <w:lang w:eastAsia="en-US"/>
              </w:rPr>
              <w:t>пен</w:t>
            </w:r>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жанжалдарды</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шешуге</w:t>
            </w:r>
            <w:proofErr w:type="spellEnd"/>
            <w:r w:rsidRPr="00FA7170">
              <w:rPr>
                <w:rFonts w:eastAsiaTheme="minorHAnsi"/>
                <w:color w:val="000000"/>
                <w:kern w:val="2"/>
                <w:lang w:val="en-US" w:eastAsia="en-US"/>
              </w:rPr>
              <w:t xml:space="preserve"> </w:t>
            </w:r>
            <w:proofErr w:type="spellStart"/>
            <w:r w:rsidRPr="00F2649F">
              <w:rPr>
                <w:rFonts w:eastAsiaTheme="minorHAnsi"/>
                <w:color w:val="000000"/>
                <w:kern w:val="2"/>
                <w:lang w:eastAsia="en-US"/>
              </w:rPr>
              <w:t>көмектеседі</w:t>
            </w:r>
            <w:proofErr w:type="spellEnd"/>
            <w:r w:rsidRPr="00FA7170">
              <w:rPr>
                <w:rFonts w:eastAsiaTheme="minorHAnsi"/>
                <w:color w:val="000000"/>
                <w:kern w:val="2"/>
                <w:lang w:val="en-US" w:eastAsia="en-US"/>
              </w:rPr>
              <w:t>.</w:t>
            </w:r>
          </w:p>
          <w:p w14:paraId="5CF6B2D5" w14:textId="03D15A13" w:rsidR="005324CF" w:rsidRPr="00FA7170" w:rsidRDefault="002F134F" w:rsidP="00413BD1">
            <w:pPr>
              <w:pStyle w:val="a"/>
              <w:rPr>
                <w:lang w:val="en-US"/>
              </w:rPr>
            </w:pPr>
            <w:r w:rsidRPr="00FA7170">
              <w:rPr>
                <w:lang w:val="en-US"/>
              </w:rPr>
              <w:t xml:space="preserve">5. </w:t>
            </w:r>
            <w:proofErr w:type="spellStart"/>
            <w:r w:rsidR="00413BD1" w:rsidRPr="00F2649F">
              <w:t>Құрдастарымен</w:t>
            </w:r>
            <w:proofErr w:type="spellEnd"/>
            <w:r w:rsidR="00413BD1" w:rsidRPr="00FA7170">
              <w:rPr>
                <w:lang w:val="en-US"/>
              </w:rPr>
              <w:t xml:space="preserve"> </w:t>
            </w:r>
            <w:proofErr w:type="spellStart"/>
            <w:r w:rsidR="00413BD1" w:rsidRPr="00F2649F">
              <w:t>қарым</w:t>
            </w:r>
            <w:proofErr w:type="spellEnd"/>
            <w:r w:rsidR="00413BD1" w:rsidRPr="00FA7170">
              <w:rPr>
                <w:lang w:val="en-US"/>
              </w:rPr>
              <w:t>-</w:t>
            </w:r>
            <w:proofErr w:type="spellStart"/>
            <w:r w:rsidR="00413BD1" w:rsidRPr="00F2649F">
              <w:t>қатынасты</w:t>
            </w:r>
            <w:proofErr w:type="spellEnd"/>
            <w:r w:rsidR="00413BD1" w:rsidRPr="00FA7170">
              <w:rPr>
                <w:lang w:val="en-US"/>
              </w:rPr>
              <w:t xml:space="preserve"> </w:t>
            </w:r>
            <w:proofErr w:type="spellStart"/>
            <w:r w:rsidR="00413BD1" w:rsidRPr="00F2649F">
              <w:t>шебер</w:t>
            </w:r>
            <w:proofErr w:type="spellEnd"/>
            <w:r w:rsidR="00413BD1" w:rsidRPr="00FA7170">
              <w:rPr>
                <w:lang w:val="en-US"/>
              </w:rPr>
              <w:t xml:space="preserve"> </w:t>
            </w:r>
            <w:proofErr w:type="spellStart"/>
            <w:r w:rsidR="00413BD1" w:rsidRPr="00F2649F">
              <w:t>меңгеру</w:t>
            </w:r>
            <w:proofErr w:type="spellEnd"/>
            <w:r w:rsidR="005324CF" w:rsidRPr="00FA7170">
              <w:rPr>
                <w:lang w:val="en-US"/>
              </w:rPr>
              <w:t>:</w:t>
            </w:r>
          </w:p>
          <w:p w14:paraId="1492B442" w14:textId="77777777" w:rsidR="00413BD1" w:rsidRPr="00FA7170" w:rsidRDefault="00413BD1" w:rsidP="00413BD1">
            <w:pPr>
              <w:pStyle w:val="a"/>
              <w:rPr>
                <w:lang w:val="en-US"/>
              </w:rPr>
            </w:pPr>
            <w:proofErr w:type="spellStart"/>
            <w:r w:rsidRPr="00F2649F">
              <w:t>Мысалы</w:t>
            </w:r>
            <w:proofErr w:type="spellEnd"/>
            <w:r w:rsidRPr="00FA7170">
              <w:rPr>
                <w:lang w:val="en-US"/>
              </w:rPr>
              <w:t xml:space="preserve">, </w:t>
            </w:r>
            <w:proofErr w:type="spellStart"/>
            <w:r w:rsidRPr="00F2649F">
              <w:t>белсенді</w:t>
            </w:r>
            <w:proofErr w:type="spellEnd"/>
            <w:r w:rsidRPr="00FA7170">
              <w:rPr>
                <w:lang w:val="en-US"/>
              </w:rPr>
              <w:t xml:space="preserve"> </w:t>
            </w:r>
            <w:proofErr w:type="spellStart"/>
            <w:r w:rsidRPr="00F2649F">
              <w:t>тыңдайды</w:t>
            </w:r>
            <w:proofErr w:type="spellEnd"/>
            <w:r w:rsidRPr="00FA7170">
              <w:rPr>
                <w:lang w:val="en-US"/>
              </w:rPr>
              <w:t xml:space="preserve">, </w:t>
            </w:r>
            <w:proofErr w:type="spellStart"/>
            <w:r w:rsidRPr="00F2649F">
              <w:t>вербалды</w:t>
            </w:r>
            <w:proofErr w:type="spellEnd"/>
            <w:r w:rsidRPr="00FA7170">
              <w:rPr>
                <w:lang w:val="en-US"/>
              </w:rPr>
              <w:t xml:space="preserve"> </w:t>
            </w:r>
            <w:proofErr w:type="spellStart"/>
            <w:r w:rsidRPr="00F2649F">
              <w:t>емес</w:t>
            </w:r>
            <w:proofErr w:type="spellEnd"/>
            <w:r w:rsidRPr="00FA7170">
              <w:rPr>
                <w:lang w:val="en-US"/>
              </w:rPr>
              <w:t xml:space="preserve"> </w:t>
            </w:r>
            <w:proofErr w:type="spellStart"/>
            <w:r w:rsidRPr="00F2649F">
              <w:t>және</w:t>
            </w:r>
            <w:proofErr w:type="spellEnd"/>
            <w:r w:rsidRPr="00FA7170">
              <w:rPr>
                <w:lang w:val="en-US"/>
              </w:rPr>
              <w:t xml:space="preserve"> </w:t>
            </w:r>
            <w:proofErr w:type="spellStart"/>
            <w:r w:rsidRPr="00F2649F">
              <w:t>эмоционалды</w:t>
            </w:r>
            <w:proofErr w:type="spellEnd"/>
            <w:r w:rsidRPr="00FA7170">
              <w:rPr>
                <w:lang w:val="en-US"/>
              </w:rPr>
              <w:t xml:space="preserve"> </w:t>
            </w:r>
            <w:proofErr w:type="spellStart"/>
            <w:r w:rsidRPr="00F2649F">
              <w:t>белгілерді</w:t>
            </w:r>
            <w:proofErr w:type="spellEnd"/>
            <w:r w:rsidRPr="00FA7170">
              <w:rPr>
                <w:lang w:val="en-US"/>
              </w:rPr>
              <w:t xml:space="preserve"> </w:t>
            </w:r>
            <w:proofErr w:type="spellStart"/>
            <w:r w:rsidRPr="00F2649F">
              <w:t>қабылдайды</w:t>
            </w:r>
            <w:proofErr w:type="spellEnd"/>
            <w:r w:rsidRPr="00FA7170">
              <w:rPr>
                <w:lang w:val="en-US"/>
              </w:rPr>
              <w:t xml:space="preserve">  </w:t>
            </w:r>
          </w:p>
          <w:p w14:paraId="105D10F8" w14:textId="77777777" w:rsidR="00413BD1" w:rsidRPr="00FA7170" w:rsidRDefault="00413BD1" w:rsidP="00413BD1">
            <w:pPr>
              <w:pStyle w:val="a"/>
              <w:rPr>
                <w:lang w:val="en-US"/>
              </w:rPr>
            </w:pPr>
            <w:proofErr w:type="spellStart"/>
            <w:r w:rsidRPr="00F2649F">
              <w:t>Құрметпен</w:t>
            </w:r>
            <w:proofErr w:type="spellEnd"/>
            <w:r w:rsidRPr="00FA7170">
              <w:rPr>
                <w:lang w:val="en-US"/>
              </w:rPr>
              <w:t xml:space="preserve"> </w:t>
            </w:r>
            <w:proofErr w:type="spellStart"/>
            <w:r w:rsidRPr="00F2649F">
              <w:t>қарау</w:t>
            </w:r>
            <w:proofErr w:type="spellEnd"/>
          </w:p>
          <w:p w14:paraId="24F4A490" w14:textId="77B9CE97" w:rsidR="005324CF" w:rsidRPr="00FA7170" w:rsidRDefault="002F134F" w:rsidP="00413BD1">
            <w:pPr>
              <w:pStyle w:val="NormalWeb"/>
              <w:spacing w:before="0" w:beforeAutospacing="0" w:after="0" w:afterAutospacing="0"/>
              <w:jc w:val="both"/>
              <w:rPr>
                <w:lang w:val="en-US"/>
              </w:rPr>
            </w:pPr>
            <w:r w:rsidRPr="00FA7170">
              <w:rPr>
                <w:b/>
                <w:bCs/>
                <w:color w:val="000000"/>
                <w:lang w:val="en-US"/>
              </w:rPr>
              <w:t xml:space="preserve">6. </w:t>
            </w:r>
            <w:proofErr w:type="spellStart"/>
            <w:r w:rsidR="00413BD1" w:rsidRPr="00F2649F">
              <w:rPr>
                <w:b/>
                <w:bCs/>
                <w:color w:val="000000"/>
              </w:rPr>
              <w:t>Жоғары</w:t>
            </w:r>
            <w:proofErr w:type="spellEnd"/>
            <w:r w:rsidR="00413BD1" w:rsidRPr="00FA7170">
              <w:rPr>
                <w:b/>
                <w:bCs/>
                <w:color w:val="000000"/>
                <w:lang w:val="en-US"/>
              </w:rPr>
              <w:t xml:space="preserve"> </w:t>
            </w:r>
            <w:proofErr w:type="spellStart"/>
            <w:r w:rsidR="00413BD1" w:rsidRPr="00F2649F">
              <w:rPr>
                <w:b/>
                <w:bCs/>
                <w:color w:val="000000"/>
              </w:rPr>
              <w:t>дамыған</w:t>
            </w:r>
            <w:proofErr w:type="spellEnd"/>
            <w:r w:rsidR="00413BD1" w:rsidRPr="00FA7170">
              <w:rPr>
                <w:b/>
                <w:bCs/>
                <w:color w:val="000000"/>
                <w:lang w:val="en-US"/>
              </w:rPr>
              <w:t xml:space="preserve"> </w:t>
            </w:r>
            <w:proofErr w:type="spellStart"/>
            <w:r w:rsidR="00413BD1" w:rsidRPr="00F2649F">
              <w:rPr>
                <w:b/>
                <w:bCs/>
                <w:color w:val="000000"/>
              </w:rPr>
              <w:t>кәсіби</w:t>
            </w:r>
            <w:proofErr w:type="spellEnd"/>
            <w:r w:rsidR="00413BD1" w:rsidRPr="00FA7170">
              <w:rPr>
                <w:b/>
                <w:bCs/>
                <w:color w:val="000000"/>
                <w:lang w:val="en-US"/>
              </w:rPr>
              <w:t xml:space="preserve"> </w:t>
            </w:r>
            <w:proofErr w:type="spellStart"/>
            <w:r w:rsidR="00413BD1" w:rsidRPr="00F2649F">
              <w:rPr>
                <w:b/>
                <w:bCs/>
                <w:color w:val="000000"/>
              </w:rPr>
              <w:t>дағдылар</w:t>
            </w:r>
            <w:proofErr w:type="spellEnd"/>
            <w:r w:rsidR="005324CF" w:rsidRPr="00FA7170">
              <w:rPr>
                <w:b/>
                <w:bCs/>
                <w:color w:val="000000"/>
                <w:lang w:val="en-US"/>
              </w:rPr>
              <w:t>:</w:t>
            </w:r>
          </w:p>
          <w:p w14:paraId="330847BE" w14:textId="77777777" w:rsidR="00413BD1" w:rsidRPr="00FA7170" w:rsidRDefault="00413BD1" w:rsidP="00DD62D2">
            <w:pPr>
              <w:pStyle w:val="NormalWeb"/>
              <w:spacing w:before="0" w:beforeAutospacing="0" w:after="0" w:afterAutospacing="0"/>
              <w:jc w:val="both"/>
              <w:rPr>
                <w:color w:val="000000"/>
                <w:lang w:val="en-US"/>
              </w:rPr>
            </w:pPr>
            <w:proofErr w:type="spellStart"/>
            <w:r w:rsidRPr="00F2649F">
              <w:rPr>
                <w:color w:val="000000"/>
              </w:rPr>
              <w:t>Тапсырмаларды</w:t>
            </w:r>
            <w:proofErr w:type="spellEnd"/>
            <w:r w:rsidRPr="00FA7170">
              <w:rPr>
                <w:color w:val="000000"/>
                <w:lang w:val="en-US"/>
              </w:rPr>
              <w:t xml:space="preserve"> </w:t>
            </w:r>
            <w:proofErr w:type="spellStart"/>
            <w:r w:rsidRPr="00F2649F">
              <w:rPr>
                <w:color w:val="000000"/>
              </w:rPr>
              <w:t>орындауға</w:t>
            </w:r>
            <w:proofErr w:type="spellEnd"/>
            <w:r w:rsidRPr="00FA7170">
              <w:rPr>
                <w:color w:val="000000"/>
                <w:lang w:val="en-US"/>
              </w:rPr>
              <w:t xml:space="preserve"> </w:t>
            </w:r>
            <w:proofErr w:type="spellStart"/>
            <w:r w:rsidRPr="00F2649F">
              <w:rPr>
                <w:color w:val="000000"/>
              </w:rPr>
              <w:t>ұмтылады</w:t>
            </w:r>
            <w:proofErr w:type="spellEnd"/>
            <w:r w:rsidRPr="00FA7170">
              <w:rPr>
                <w:color w:val="000000"/>
                <w:lang w:val="en-US"/>
              </w:rPr>
              <w:t xml:space="preserve">, </w:t>
            </w:r>
            <w:proofErr w:type="spellStart"/>
            <w:r w:rsidRPr="00F2649F">
              <w:rPr>
                <w:color w:val="000000"/>
              </w:rPr>
              <w:t>көбірек</w:t>
            </w:r>
            <w:proofErr w:type="spellEnd"/>
            <w:r w:rsidRPr="00FA7170">
              <w:rPr>
                <w:color w:val="000000"/>
                <w:lang w:val="en-US"/>
              </w:rPr>
              <w:t xml:space="preserve"> </w:t>
            </w:r>
            <w:proofErr w:type="spellStart"/>
            <w:r w:rsidRPr="00F2649F">
              <w:rPr>
                <w:color w:val="000000"/>
              </w:rPr>
              <w:t>оқу</w:t>
            </w:r>
            <w:proofErr w:type="spellEnd"/>
            <w:r w:rsidRPr="00FA7170">
              <w:rPr>
                <w:color w:val="000000"/>
                <w:lang w:val="en-US"/>
              </w:rPr>
              <w:t xml:space="preserve"> </w:t>
            </w:r>
            <w:proofErr w:type="spellStart"/>
            <w:r w:rsidRPr="00F2649F">
              <w:rPr>
                <w:color w:val="000000"/>
              </w:rPr>
              <w:t>мүмкіндіктерін</w:t>
            </w:r>
            <w:proofErr w:type="spellEnd"/>
            <w:r w:rsidRPr="00FA7170">
              <w:rPr>
                <w:color w:val="000000"/>
                <w:lang w:val="en-US"/>
              </w:rPr>
              <w:t xml:space="preserve"> </w:t>
            </w:r>
            <w:proofErr w:type="spellStart"/>
            <w:r w:rsidRPr="00F2649F">
              <w:rPr>
                <w:color w:val="000000"/>
              </w:rPr>
              <w:t>іздейді</w:t>
            </w:r>
            <w:proofErr w:type="spellEnd"/>
            <w:r w:rsidRPr="00FA7170">
              <w:rPr>
                <w:color w:val="000000"/>
                <w:lang w:val="en-US"/>
              </w:rPr>
              <w:t xml:space="preserve">, </w:t>
            </w:r>
            <w:proofErr w:type="spellStart"/>
            <w:r w:rsidRPr="00F2649F">
              <w:rPr>
                <w:color w:val="000000"/>
              </w:rPr>
              <w:t>сенімді</w:t>
            </w:r>
            <w:proofErr w:type="spellEnd"/>
            <w:r w:rsidRPr="00FA7170">
              <w:rPr>
                <w:color w:val="000000"/>
                <w:lang w:val="en-US"/>
              </w:rPr>
              <w:t xml:space="preserve"> </w:t>
            </w:r>
            <w:proofErr w:type="spellStart"/>
            <w:r w:rsidRPr="00F2649F">
              <w:rPr>
                <w:color w:val="000000"/>
              </w:rPr>
              <w:t>және</w:t>
            </w:r>
            <w:proofErr w:type="spellEnd"/>
            <w:r w:rsidRPr="00FA7170">
              <w:rPr>
                <w:color w:val="000000"/>
                <w:lang w:val="en-US"/>
              </w:rPr>
              <w:t xml:space="preserve"> </w:t>
            </w:r>
            <w:proofErr w:type="spellStart"/>
            <w:r w:rsidRPr="00F2649F">
              <w:rPr>
                <w:color w:val="000000"/>
              </w:rPr>
              <w:t>білікті</w:t>
            </w:r>
            <w:proofErr w:type="spellEnd"/>
          </w:p>
          <w:p w14:paraId="0797EBEA" w14:textId="77777777" w:rsidR="00413BD1" w:rsidRPr="00F2649F" w:rsidRDefault="00413BD1" w:rsidP="00DD62D2">
            <w:pPr>
              <w:tabs>
                <w:tab w:val="left" w:pos="993"/>
                <w:tab w:val="left" w:pos="1134"/>
              </w:tabs>
              <w:jc w:val="both"/>
              <w:rPr>
                <w:rFonts w:ascii="Times New Roman" w:eastAsia="Times New Roman" w:hAnsi="Times New Roman" w:cs="Times New Roman"/>
                <w:color w:val="000000"/>
                <w:kern w:val="0"/>
                <w:sz w:val="24"/>
                <w:szCs w:val="24"/>
                <w:lang w:eastAsia="ru-RU"/>
              </w:rPr>
            </w:pPr>
            <w:proofErr w:type="spellStart"/>
            <w:r w:rsidRPr="00F2649F">
              <w:rPr>
                <w:rFonts w:ascii="Times New Roman" w:eastAsia="Times New Roman" w:hAnsi="Times New Roman" w:cs="Times New Roman"/>
                <w:color w:val="000000"/>
                <w:kern w:val="0"/>
                <w:sz w:val="24"/>
                <w:szCs w:val="24"/>
                <w:lang w:eastAsia="ru-RU"/>
              </w:rPr>
              <w:lastRenderedPageBreak/>
              <w:t>Пациенттер</w:t>
            </w:r>
            <w:proofErr w:type="spellEnd"/>
            <w:r w:rsidRPr="00F2649F">
              <w:rPr>
                <w:rFonts w:ascii="Times New Roman" w:eastAsia="Times New Roman" w:hAnsi="Times New Roman" w:cs="Times New Roman"/>
                <w:color w:val="000000"/>
                <w:kern w:val="0"/>
                <w:sz w:val="24"/>
                <w:szCs w:val="24"/>
                <w:lang w:eastAsia="ru-RU"/>
              </w:rPr>
              <w:t xml:space="preserve"> мен медицина </w:t>
            </w:r>
            <w:proofErr w:type="spellStart"/>
            <w:r w:rsidRPr="00F2649F">
              <w:rPr>
                <w:rFonts w:ascii="Times New Roman" w:eastAsia="Times New Roman" w:hAnsi="Times New Roman" w:cs="Times New Roman"/>
                <w:color w:val="000000"/>
                <w:kern w:val="0"/>
                <w:sz w:val="24"/>
                <w:szCs w:val="24"/>
                <w:lang w:eastAsia="ru-RU"/>
              </w:rPr>
              <w:t>қызметкерлеріне</w:t>
            </w:r>
            <w:proofErr w:type="spellEnd"/>
            <w:r w:rsidRPr="00F2649F">
              <w:rPr>
                <w:rFonts w:ascii="Times New Roman" w:eastAsia="Times New Roman" w:hAnsi="Times New Roman" w:cs="Times New Roman"/>
                <w:color w:val="000000"/>
                <w:kern w:val="0"/>
                <w:sz w:val="24"/>
                <w:szCs w:val="24"/>
                <w:lang w:eastAsia="ru-RU"/>
              </w:rPr>
              <w:t xml:space="preserve"> </w:t>
            </w:r>
            <w:proofErr w:type="spellStart"/>
            <w:r w:rsidRPr="00F2649F">
              <w:rPr>
                <w:rFonts w:ascii="Times New Roman" w:eastAsia="Times New Roman" w:hAnsi="Times New Roman" w:cs="Times New Roman"/>
                <w:color w:val="000000"/>
                <w:kern w:val="0"/>
                <w:sz w:val="24"/>
                <w:szCs w:val="24"/>
                <w:lang w:eastAsia="ru-RU"/>
              </w:rPr>
              <w:t>қатысты</w:t>
            </w:r>
            <w:proofErr w:type="spellEnd"/>
            <w:r w:rsidRPr="00F2649F">
              <w:rPr>
                <w:rFonts w:ascii="Times New Roman" w:eastAsia="Times New Roman" w:hAnsi="Times New Roman" w:cs="Times New Roman"/>
                <w:color w:val="000000"/>
                <w:kern w:val="0"/>
                <w:sz w:val="24"/>
                <w:szCs w:val="24"/>
                <w:lang w:eastAsia="ru-RU"/>
              </w:rPr>
              <w:t xml:space="preserve"> этика мен </w:t>
            </w:r>
            <w:proofErr w:type="spellStart"/>
            <w:r w:rsidRPr="00F2649F">
              <w:rPr>
                <w:rFonts w:ascii="Times New Roman" w:eastAsia="Times New Roman" w:hAnsi="Times New Roman" w:cs="Times New Roman"/>
                <w:color w:val="000000"/>
                <w:kern w:val="0"/>
                <w:sz w:val="24"/>
                <w:szCs w:val="24"/>
                <w:lang w:eastAsia="ru-RU"/>
              </w:rPr>
              <w:t>деонтологияны</w:t>
            </w:r>
            <w:proofErr w:type="spellEnd"/>
            <w:r w:rsidRPr="00F2649F">
              <w:rPr>
                <w:rFonts w:ascii="Times New Roman" w:eastAsia="Times New Roman" w:hAnsi="Times New Roman" w:cs="Times New Roman"/>
                <w:color w:val="000000"/>
                <w:kern w:val="0"/>
                <w:sz w:val="24"/>
                <w:szCs w:val="24"/>
                <w:lang w:eastAsia="ru-RU"/>
              </w:rPr>
              <w:t xml:space="preserve"> </w:t>
            </w:r>
            <w:proofErr w:type="spellStart"/>
            <w:r w:rsidRPr="00F2649F">
              <w:rPr>
                <w:rFonts w:ascii="Times New Roman" w:eastAsia="Times New Roman" w:hAnsi="Times New Roman" w:cs="Times New Roman"/>
                <w:color w:val="000000"/>
                <w:kern w:val="0"/>
                <w:sz w:val="24"/>
                <w:szCs w:val="24"/>
                <w:lang w:eastAsia="ru-RU"/>
              </w:rPr>
              <w:t>сақтау</w:t>
            </w:r>
            <w:proofErr w:type="spellEnd"/>
          </w:p>
          <w:p w14:paraId="5FAE452D" w14:textId="1A54A3C1" w:rsidR="005324CF" w:rsidRPr="00F2649F" w:rsidRDefault="00413BD1" w:rsidP="00DD62D2">
            <w:pPr>
              <w:tabs>
                <w:tab w:val="left" w:pos="993"/>
                <w:tab w:val="left" w:pos="1134"/>
              </w:tabs>
              <w:jc w:val="both"/>
              <w:rPr>
                <w:rFonts w:ascii="Times New Roman" w:hAnsi="Times New Roman" w:cs="Times New Roman"/>
                <w:color w:val="000000"/>
                <w:sz w:val="24"/>
                <w:szCs w:val="24"/>
              </w:rPr>
            </w:pPr>
            <w:r w:rsidRPr="00F2649F">
              <w:rPr>
                <w:rFonts w:ascii="Times New Roman" w:hAnsi="Times New Roman" w:cs="Times New Roman"/>
                <w:color w:val="000000"/>
                <w:sz w:val="24"/>
                <w:szCs w:val="24"/>
                <w:lang w:val="kk-KZ"/>
              </w:rPr>
              <w:t>Субординацияны сақтау</w:t>
            </w:r>
            <w:r w:rsidR="005324CF" w:rsidRPr="00F2649F">
              <w:rPr>
                <w:rFonts w:ascii="Times New Roman" w:hAnsi="Times New Roman" w:cs="Times New Roman"/>
                <w:color w:val="000000"/>
                <w:sz w:val="24"/>
                <w:szCs w:val="24"/>
              </w:rPr>
              <w:t>.</w:t>
            </w:r>
          </w:p>
          <w:p w14:paraId="354B77D6" w14:textId="5D049CDB" w:rsidR="005324CF" w:rsidRPr="00F2649F" w:rsidRDefault="002F134F" w:rsidP="00DD62D2">
            <w:pPr>
              <w:pStyle w:val="NormalWeb"/>
              <w:spacing w:before="0" w:beforeAutospacing="0" w:after="0" w:afterAutospacing="0"/>
              <w:jc w:val="both"/>
            </w:pPr>
            <w:r w:rsidRPr="00F2649F">
              <w:rPr>
                <w:b/>
                <w:bCs/>
                <w:color w:val="000000"/>
              </w:rPr>
              <w:t xml:space="preserve">7. </w:t>
            </w:r>
            <w:r w:rsidR="00413BD1" w:rsidRPr="00F2649F">
              <w:rPr>
                <w:b/>
                <w:bCs/>
                <w:color w:val="000000"/>
                <w:lang w:val="kk-KZ"/>
              </w:rPr>
              <w:t>Өзін жоғары бағалау</w:t>
            </w:r>
            <w:r w:rsidR="005324CF" w:rsidRPr="00F2649F">
              <w:rPr>
                <w:b/>
                <w:bCs/>
                <w:color w:val="000000"/>
              </w:rPr>
              <w:t>:</w:t>
            </w:r>
          </w:p>
          <w:p w14:paraId="2DFFC1DD" w14:textId="77777777" w:rsidR="00413BD1" w:rsidRPr="00F2649F" w:rsidRDefault="00413BD1" w:rsidP="00DD62D2">
            <w:pPr>
              <w:pStyle w:val="NormalWeb"/>
              <w:spacing w:before="0" w:beforeAutospacing="0" w:after="0" w:afterAutospacing="0"/>
              <w:jc w:val="both"/>
              <w:rPr>
                <w:color w:val="000000"/>
              </w:rPr>
            </w:pPr>
            <w:proofErr w:type="spellStart"/>
            <w:r w:rsidRPr="00F2649F">
              <w:rPr>
                <w:color w:val="000000"/>
              </w:rPr>
              <w:t>Мысалы</w:t>
            </w:r>
            <w:proofErr w:type="spellEnd"/>
            <w:r w:rsidRPr="00F2649F">
              <w:rPr>
                <w:color w:val="000000"/>
              </w:rPr>
              <w:t xml:space="preserve">, </w:t>
            </w:r>
            <w:proofErr w:type="spellStart"/>
            <w:r w:rsidRPr="00F2649F">
              <w:rPr>
                <w:color w:val="000000"/>
              </w:rPr>
              <w:t>басқаларды</w:t>
            </w:r>
            <w:proofErr w:type="spellEnd"/>
            <w:r w:rsidRPr="00F2649F">
              <w:rPr>
                <w:color w:val="000000"/>
              </w:rPr>
              <w:t xml:space="preserve"> </w:t>
            </w:r>
            <w:proofErr w:type="spellStart"/>
            <w:r w:rsidRPr="00F2649F">
              <w:rPr>
                <w:color w:val="000000"/>
              </w:rPr>
              <w:t>қорғамай</w:t>
            </w:r>
            <w:proofErr w:type="spellEnd"/>
            <w:r w:rsidRPr="00F2649F">
              <w:rPr>
                <w:color w:val="000000"/>
              </w:rPr>
              <w:t xml:space="preserve"> </w:t>
            </w:r>
            <w:proofErr w:type="spellStart"/>
            <w:r w:rsidRPr="00F2649F">
              <w:rPr>
                <w:color w:val="000000"/>
              </w:rPr>
              <w:t>немесе</w:t>
            </w:r>
            <w:proofErr w:type="spellEnd"/>
            <w:r w:rsidRPr="00F2649F">
              <w:rPr>
                <w:color w:val="000000"/>
              </w:rPr>
              <w:t xml:space="preserve"> </w:t>
            </w:r>
            <w:proofErr w:type="spellStart"/>
            <w:r w:rsidRPr="00F2649F">
              <w:rPr>
                <w:color w:val="000000"/>
              </w:rPr>
              <w:t>сөгіспей</w:t>
            </w:r>
            <w:proofErr w:type="spellEnd"/>
            <w:r w:rsidRPr="00F2649F">
              <w:rPr>
                <w:color w:val="000000"/>
              </w:rPr>
              <w:t xml:space="preserve">, </w:t>
            </w:r>
            <w:proofErr w:type="spellStart"/>
            <w:r w:rsidRPr="00F2649F">
              <w:rPr>
                <w:color w:val="000000"/>
              </w:rPr>
              <w:t>өз</w:t>
            </w:r>
            <w:proofErr w:type="spellEnd"/>
            <w:r w:rsidRPr="00F2649F">
              <w:rPr>
                <w:color w:val="000000"/>
              </w:rPr>
              <w:t xml:space="preserve"> </w:t>
            </w:r>
            <w:proofErr w:type="spellStart"/>
            <w:r w:rsidRPr="00F2649F">
              <w:rPr>
                <w:color w:val="000000"/>
              </w:rPr>
              <w:t>білімінің</w:t>
            </w:r>
            <w:proofErr w:type="spellEnd"/>
            <w:r w:rsidRPr="00F2649F">
              <w:rPr>
                <w:color w:val="000000"/>
              </w:rPr>
              <w:t xml:space="preserve"> </w:t>
            </w:r>
            <w:proofErr w:type="spellStart"/>
            <w:r w:rsidRPr="00F2649F">
              <w:rPr>
                <w:color w:val="000000"/>
              </w:rPr>
              <w:t>немесе</w:t>
            </w:r>
            <w:proofErr w:type="spellEnd"/>
            <w:r w:rsidRPr="00F2649F">
              <w:rPr>
                <w:color w:val="000000"/>
              </w:rPr>
              <w:t xml:space="preserve"> </w:t>
            </w:r>
            <w:proofErr w:type="spellStart"/>
            <w:r w:rsidRPr="00F2649F">
              <w:rPr>
                <w:color w:val="000000"/>
              </w:rPr>
              <w:t>қабілеттерінің</w:t>
            </w:r>
            <w:proofErr w:type="spellEnd"/>
            <w:r w:rsidRPr="00F2649F">
              <w:rPr>
                <w:color w:val="000000"/>
              </w:rPr>
              <w:t xml:space="preserve"> </w:t>
            </w:r>
            <w:proofErr w:type="spellStart"/>
            <w:r w:rsidRPr="00F2649F">
              <w:rPr>
                <w:color w:val="000000"/>
              </w:rPr>
              <w:t>шектеулерін</w:t>
            </w:r>
            <w:proofErr w:type="spellEnd"/>
            <w:r w:rsidRPr="00F2649F">
              <w:rPr>
                <w:color w:val="000000"/>
              </w:rPr>
              <w:t xml:space="preserve"> </w:t>
            </w:r>
            <w:proofErr w:type="spellStart"/>
            <w:r w:rsidRPr="00F2649F">
              <w:rPr>
                <w:color w:val="000000"/>
              </w:rPr>
              <w:t>мойындайды</w:t>
            </w:r>
            <w:proofErr w:type="spellEnd"/>
            <w:r w:rsidRPr="00F2649F">
              <w:rPr>
                <w:color w:val="000000"/>
              </w:rPr>
              <w:t>.</w:t>
            </w:r>
          </w:p>
          <w:p w14:paraId="32106BE7" w14:textId="35BD3F7D" w:rsidR="005324CF" w:rsidRPr="00F2649F" w:rsidRDefault="002F134F" w:rsidP="00DD62D2">
            <w:pPr>
              <w:pStyle w:val="NormalWeb"/>
              <w:spacing w:before="0" w:beforeAutospacing="0" w:after="0" w:afterAutospacing="0"/>
              <w:jc w:val="both"/>
            </w:pPr>
            <w:r w:rsidRPr="00F2649F">
              <w:rPr>
                <w:b/>
                <w:bCs/>
                <w:color w:val="000000"/>
              </w:rPr>
              <w:t xml:space="preserve">8. </w:t>
            </w:r>
            <w:r w:rsidR="00413BD1" w:rsidRPr="00F2649F">
              <w:rPr>
                <w:b/>
                <w:bCs/>
                <w:color w:val="000000"/>
              </w:rPr>
              <w:t xml:space="preserve">Сын </w:t>
            </w:r>
            <w:proofErr w:type="spellStart"/>
            <w:r w:rsidR="00413BD1" w:rsidRPr="00F2649F">
              <w:rPr>
                <w:b/>
                <w:bCs/>
                <w:color w:val="000000"/>
              </w:rPr>
              <w:t>тұрғысынан</w:t>
            </w:r>
            <w:proofErr w:type="spellEnd"/>
            <w:r w:rsidR="00413BD1" w:rsidRPr="00F2649F">
              <w:rPr>
                <w:b/>
                <w:bCs/>
                <w:color w:val="000000"/>
              </w:rPr>
              <w:t xml:space="preserve"> </w:t>
            </w:r>
            <w:proofErr w:type="spellStart"/>
            <w:r w:rsidR="00413BD1" w:rsidRPr="00F2649F">
              <w:rPr>
                <w:b/>
                <w:bCs/>
                <w:color w:val="000000"/>
              </w:rPr>
              <w:t>ойлауы</w:t>
            </w:r>
            <w:proofErr w:type="spellEnd"/>
            <w:r w:rsidR="00413BD1" w:rsidRPr="00F2649F">
              <w:rPr>
                <w:b/>
                <w:bCs/>
                <w:color w:val="000000"/>
              </w:rPr>
              <w:t xml:space="preserve"> </w:t>
            </w:r>
            <w:proofErr w:type="spellStart"/>
            <w:r w:rsidR="00413BD1" w:rsidRPr="00F2649F">
              <w:rPr>
                <w:b/>
                <w:bCs/>
                <w:color w:val="000000"/>
              </w:rPr>
              <w:t>жоғары</w:t>
            </w:r>
            <w:proofErr w:type="spellEnd"/>
            <w:r w:rsidR="00413BD1" w:rsidRPr="00F2649F">
              <w:rPr>
                <w:b/>
                <w:bCs/>
                <w:color w:val="000000"/>
              </w:rPr>
              <w:t xml:space="preserve"> </w:t>
            </w:r>
            <w:proofErr w:type="spellStart"/>
            <w:r w:rsidR="00413BD1" w:rsidRPr="00F2649F">
              <w:rPr>
                <w:b/>
                <w:bCs/>
                <w:color w:val="000000"/>
              </w:rPr>
              <w:t>дамыған</w:t>
            </w:r>
            <w:proofErr w:type="spellEnd"/>
            <w:r w:rsidR="005324CF" w:rsidRPr="00F2649F">
              <w:rPr>
                <w:b/>
                <w:bCs/>
                <w:color w:val="000000"/>
              </w:rPr>
              <w:t>:</w:t>
            </w:r>
          </w:p>
          <w:p w14:paraId="0A9087F1" w14:textId="77777777" w:rsidR="00C81D7E" w:rsidRPr="00F2649F" w:rsidRDefault="00C81D7E" w:rsidP="00DD62D2">
            <w:pPr>
              <w:pStyle w:val="NormalWeb"/>
              <w:spacing w:before="0" w:beforeAutospacing="0" w:after="0" w:afterAutospacing="0"/>
              <w:jc w:val="both"/>
              <w:rPr>
                <w:color w:val="000000"/>
              </w:rPr>
            </w:pPr>
            <w:proofErr w:type="spellStart"/>
            <w:r w:rsidRPr="00F2649F">
              <w:rPr>
                <w:color w:val="000000"/>
              </w:rPr>
              <w:t>Мысалы</w:t>
            </w:r>
            <w:proofErr w:type="spellEnd"/>
            <w:r w:rsidRPr="00F2649F">
              <w:rPr>
                <w:color w:val="000000"/>
              </w:rPr>
              <w:t xml:space="preserve">, гипотеза </w:t>
            </w:r>
            <w:proofErr w:type="spellStart"/>
            <w:r w:rsidRPr="00F2649F">
              <w:rPr>
                <w:color w:val="000000"/>
              </w:rPr>
              <w:t>құру</w:t>
            </w:r>
            <w:proofErr w:type="spellEnd"/>
            <w:r w:rsidRPr="00F2649F">
              <w:rPr>
                <w:color w:val="000000"/>
              </w:rPr>
              <w:t xml:space="preserve">, </w:t>
            </w:r>
            <w:proofErr w:type="spellStart"/>
            <w:r w:rsidRPr="00F2649F">
              <w:rPr>
                <w:color w:val="000000"/>
              </w:rPr>
              <w:t>білімді</w:t>
            </w:r>
            <w:proofErr w:type="spellEnd"/>
            <w:r w:rsidRPr="00F2649F">
              <w:rPr>
                <w:color w:val="000000"/>
              </w:rPr>
              <w:t xml:space="preserve"> </w:t>
            </w:r>
            <w:proofErr w:type="spellStart"/>
            <w:r w:rsidRPr="00F2649F">
              <w:rPr>
                <w:color w:val="000000"/>
              </w:rPr>
              <w:t>мысалдарға</w:t>
            </w:r>
            <w:proofErr w:type="spellEnd"/>
            <w:r w:rsidRPr="00F2649F">
              <w:rPr>
                <w:color w:val="000000"/>
              </w:rPr>
              <w:t xml:space="preserve"> </w:t>
            </w:r>
            <w:proofErr w:type="spellStart"/>
            <w:r w:rsidRPr="00F2649F">
              <w:rPr>
                <w:color w:val="000000"/>
              </w:rPr>
              <w:t>қолдану</w:t>
            </w:r>
            <w:proofErr w:type="spellEnd"/>
            <w:r w:rsidRPr="00F2649F">
              <w:rPr>
                <w:color w:val="000000"/>
              </w:rPr>
              <w:t xml:space="preserve">, </w:t>
            </w:r>
            <w:proofErr w:type="spellStart"/>
            <w:r w:rsidRPr="00F2649F">
              <w:rPr>
                <w:color w:val="000000"/>
              </w:rPr>
              <w:t>ақпаратты</w:t>
            </w:r>
            <w:proofErr w:type="spellEnd"/>
            <w:r w:rsidRPr="00F2649F">
              <w:rPr>
                <w:color w:val="000000"/>
              </w:rPr>
              <w:t xml:space="preserve"> </w:t>
            </w:r>
            <w:proofErr w:type="spellStart"/>
            <w:r w:rsidRPr="00F2649F">
              <w:rPr>
                <w:color w:val="000000"/>
              </w:rPr>
              <w:t>сыни</w:t>
            </w:r>
            <w:proofErr w:type="spellEnd"/>
            <w:r w:rsidRPr="00F2649F">
              <w:rPr>
                <w:color w:val="000000"/>
              </w:rPr>
              <w:t xml:space="preserve"> </w:t>
            </w:r>
            <w:proofErr w:type="spellStart"/>
            <w:r w:rsidRPr="00F2649F">
              <w:rPr>
                <w:color w:val="000000"/>
              </w:rPr>
              <w:t>тұрғыдан</w:t>
            </w:r>
            <w:proofErr w:type="spellEnd"/>
            <w:r w:rsidRPr="00F2649F">
              <w:rPr>
                <w:color w:val="000000"/>
              </w:rPr>
              <w:t xml:space="preserve"> </w:t>
            </w:r>
            <w:proofErr w:type="spellStart"/>
            <w:r w:rsidRPr="00F2649F">
              <w:rPr>
                <w:color w:val="000000"/>
              </w:rPr>
              <w:t>бағалау</w:t>
            </w:r>
            <w:proofErr w:type="spellEnd"/>
            <w:r w:rsidRPr="00F2649F">
              <w:rPr>
                <w:color w:val="000000"/>
              </w:rPr>
              <w:t xml:space="preserve">, </w:t>
            </w:r>
            <w:proofErr w:type="spellStart"/>
            <w:r w:rsidRPr="00F2649F">
              <w:rPr>
                <w:color w:val="000000"/>
              </w:rPr>
              <w:t>дауыстап</w:t>
            </w:r>
            <w:proofErr w:type="spellEnd"/>
            <w:r w:rsidRPr="00F2649F">
              <w:rPr>
                <w:color w:val="000000"/>
              </w:rPr>
              <w:t xml:space="preserve"> </w:t>
            </w:r>
            <w:proofErr w:type="spellStart"/>
            <w:r w:rsidRPr="00F2649F">
              <w:rPr>
                <w:color w:val="000000"/>
              </w:rPr>
              <w:t>қорытынды</w:t>
            </w:r>
            <w:proofErr w:type="spellEnd"/>
            <w:r w:rsidRPr="00F2649F">
              <w:rPr>
                <w:color w:val="000000"/>
              </w:rPr>
              <w:t xml:space="preserve"> </w:t>
            </w:r>
            <w:proofErr w:type="spellStart"/>
            <w:r w:rsidRPr="00F2649F">
              <w:rPr>
                <w:color w:val="000000"/>
              </w:rPr>
              <w:t>жасау</w:t>
            </w:r>
            <w:proofErr w:type="spellEnd"/>
            <w:r w:rsidRPr="00F2649F">
              <w:rPr>
                <w:color w:val="000000"/>
              </w:rPr>
              <w:t xml:space="preserve">, </w:t>
            </w:r>
            <w:proofErr w:type="spellStart"/>
            <w:r w:rsidRPr="00F2649F">
              <w:rPr>
                <w:color w:val="000000"/>
              </w:rPr>
              <w:t>ойлау</w:t>
            </w:r>
            <w:proofErr w:type="spellEnd"/>
            <w:r w:rsidRPr="00F2649F">
              <w:rPr>
                <w:color w:val="000000"/>
              </w:rPr>
              <w:t xml:space="preserve"> </w:t>
            </w:r>
            <w:proofErr w:type="spellStart"/>
            <w:r w:rsidRPr="00F2649F">
              <w:rPr>
                <w:color w:val="000000"/>
              </w:rPr>
              <w:t>процесін</w:t>
            </w:r>
            <w:proofErr w:type="spellEnd"/>
            <w:r w:rsidRPr="00F2649F">
              <w:rPr>
                <w:color w:val="000000"/>
              </w:rPr>
              <w:t xml:space="preserve"> </w:t>
            </w:r>
            <w:proofErr w:type="spellStart"/>
            <w:r w:rsidRPr="00F2649F">
              <w:rPr>
                <w:color w:val="000000"/>
              </w:rPr>
              <w:t>түсіндіру</w:t>
            </w:r>
            <w:proofErr w:type="spellEnd"/>
            <w:r w:rsidRPr="00F2649F">
              <w:rPr>
                <w:color w:val="000000"/>
              </w:rPr>
              <w:t xml:space="preserve"> </w:t>
            </w:r>
            <w:proofErr w:type="spellStart"/>
            <w:r w:rsidRPr="00F2649F">
              <w:rPr>
                <w:color w:val="000000"/>
              </w:rPr>
              <w:t>сияқты</w:t>
            </w:r>
            <w:proofErr w:type="spellEnd"/>
            <w:r w:rsidRPr="00F2649F">
              <w:rPr>
                <w:color w:val="000000"/>
              </w:rPr>
              <w:t xml:space="preserve"> </w:t>
            </w:r>
            <w:proofErr w:type="spellStart"/>
            <w:r w:rsidRPr="00F2649F">
              <w:rPr>
                <w:color w:val="000000"/>
              </w:rPr>
              <w:t>негізгі</w:t>
            </w:r>
            <w:proofErr w:type="spellEnd"/>
            <w:r w:rsidRPr="00F2649F">
              <w:rPr>
                <w:color w:val="000000"/>
              </w:rPr>
              <w:t xml:space="preserve"> </w:t>
            </w:r>
            <w:proofErr w:type="spellStart"/>
            <w:r w:rsidRPr="00F2649F">
              <w:rPr>
                <w:color w:val="000000"/>
              </w:rPr>
              <w:t>тапсырмаларды</w:t>
            </w:r>
            <w:proofErr w:type="spellEnd"/>
            <w:r w:rsidRPr="00F2649F">
              <w:rPr>
                <w:color w:val="000000"/>
              </w:rPr>
              <w:t xml:space="preserve"> </w:t>
            </w:r>
            <w:proofErr w:type="spellStart"/>
            <w:r w:rsidRPr="00F2649F">
              <w:rPr>
                <w:color w:val="000000"/>
              </w:rPr>
              <w:t>орындау</w:t>
            </w:r>
            <w:proofErr w:type="spellEnd"/>
            <w:r w:rsidRPr="00F2649F">
              <w:rPr>
                <w:color w:val="000000"/>
              </w:rPr>
              <w:t xml:space="preserve"> </w:t>
            </w:r>
            <w:proofErr w:type="spellStart"/>
            <w:r w:rsidRPr="00F2649F">
              <w:rPr>
                <w:color w:val="000000"/>
              </w:rPr>
              <w:t>шеберлігін</w:t>
            </w:r>
            <w:proofErr w:type="spellEnd"/>
            <w:r w:rsidRPr="00F2649F">
              <w:rPr>
                <w:color w:val="000000"/>
              </w:rPr>
              <w:t xml:space="preserve"> </w:t>
            </w:r>
            <w:proofErr w:type="spellStart"/>
            <w:r w:rsidRPr="00F2649F">
              <w:rPr>
                <w:color w:val="000000"/>
              </w:rPr>
              <w:t>лайықты</w:t>
            </w:r>
            <w:proofErr w:type="spellEnd"/>
            <w:r w:rsidRPr="00F2649F">
              <w:rPr>
                <w:color w:val="000000"/>
              </w:rPr>
              <w:t xml:space="preserve"> </w:t>
            </w:r>
            <w:proofErr w:type="spellStart"/>
            <w:r w:rsidRPr="00F2649F">
              <w:rPr>
                <w:color w:val="000000"/>
              </w:rPr>
              <w:t>түрде</w:t>
            </w:r>
            <w:proofErr w:type="spellEnd"/>
            <w:r w:rsidRPr="00F2649F">
              <w:rPr>
                <w:color w:val="000000"/>
              </w:rPr>
              <w:t xml:space="preserve"> </w:t>
            </w:r>
            <w:proofErr w:type="spellStart"/>
            <w:r w:rsidRPr="00F2649F">
              <w:rPr>
                <w:color w:val="000000"/>
              </w:rPr>
              <w:t>көрсетеді</w:t>
            </w:r>
            <w:proofErr w:type="spellEnd"/>
            <w:r w:rsidRPr="00F2649F">
              <w:rPr>
                <w:color w:val="000000"/>
              </w:rPr>
              <w:t>.</w:t>
            </w:r>
          </w:p>
          <w:p w14:paraId="32A85BA5" w14:textId="01A725B8" w:rsidR="002F134F" w:rsidRPr="00F2649F" w:rsidRDefault="002F134F" w:rsidP="00DD62D2">
            <w:pPr>
              <w:pStyle w:val="NormalWeb"/>
              <w:spacing w:before="0" w:beforeAutospacing="0" w:after="0" w:afterAutospacing="0"/>
              <w:jc w:val="both"/>
              <w:rPr>
                <w:b/>
                <w:bCs/>
              </w:rPr>
            </w:pPr>
            <w:r w:rsidRPr="00F2649F">
              <w:rPr>
                <w:b/>
                <w:bCs/>
                <w:color w:val="000000"/>
              </w:rPr>
              <w:t xml:space="preserve">9. </w:t>
            </w:r>
            <w:proofErr w:type="spellStart"/>
            <w:r w:rsidR="00C81D7E" w:rsidRPr="00F2649F">
              <w:rPr>
                <w:b/>
                <w:bCs/>
                <w:color w:val="000000"/>
              </w:rPr>
              <w:t>Оқу</w:t>
            </w:r>
            <w:proofErr w:type="spellEnd"/>
            <w:r w:rsidR="00C81D7E" w:rsidRPr="00F2649F">
              <w:rPr>
                <w:b/>
                <w:bCs/>
                <w:color w:val="000000"/>
              </w:rPr>
              <w:t xml:space="preserve"> </w:t>
            </w:r>
            <w:proofErr w:type="spellStart"/>
            <w:r w:rsidR="00C81D7E" w:rsidRPr="00F2649F">
              <w:rPr>
                <w:b/>
                <w:bCs/>
                <w:color w:val="000000"/>
              </w:rPr>
              <w:t>тәртібінің</w:t>
            </w:r>
            <w:proofErr w:type="spellEnd"/>
            <w:r w:rsidR="00C81D7E" w:rsidRPr="00F2649F">
              <w:rPr>
                <w:b/>
                <w:bCs/>
                <w:color w:val="000000"/>
              </w:rPr>
              <w:t xml:space="preserve"> </w:t>
            </w:r>
            <w:proofErr w:type="spellStart"/>
            <w:r w:rsidR="00C81D7E" w:rsidRPr="00F2649F">
              <w:rPr>
                <w:b/>
                <w:bCs/>
                <w:color w:val="000000"/>
              </w:rPr>
              <w:t>ережелерін</w:t>
            </w:r>
            <w:proofErr w:type="spellEnd"/>
            <w:r w:rsidR="00C81D7E" w:rsidRPr="00F2649F">
              <w:rPr>
                <w:b/>
                <w:bCs/>
                <w:color w:val="000000"/>
              </w:rPr>
              <w:t xml:space="preserve"> </w:t>
            </w:r>
            <w:proofErr w:type="spellStart"/>
            <w:r w:rsidR="00C81D7E" w:rsidRPr="00F2649F">
              <w:rPr>
                <w:b/>
                <w:bCs/>
                <w:color w:val="000000"/>
              </w:rPr>
              <w:t>түсіністікпен</w:t>
            </w:r>
            <w:proofErr w:type="spellEnd"/>
            <w:r w:rsidR="00C81D7E" w:rsidRPr="00F2649F">
              <w:rPr>
                <w:b/>
                <w:bCs/>
                <w:color w:val="000000"/>
              </w:rPr>
              <w:t xml:space="preserve"> </w:t>
            </w:r>
            <w:proofErr w:type="spellStart"/>
            <w:r w:rsidR="00C81D7E" w:rsidRPr="00F2649F">
              <w:rPr>
                <w:b/>
                <w:bCs/>
                <w:color w:val="000000"/>
              </w:rPr>
              <w:t>толығымен</w:t>
            </w:r>
            <w:proofErr w:type="spellEnd"/>
            <w:r w:rsidR="00C81D7E" w:rsidRPr="00F2649F">
              <w:rPr>
                <w:b/>
                <w:bCs/>
                <w:color w:val="000000"/>
              </w:rPr>
              <w:t xml:space="preserve"> </w:t>
            </w:r>
            <w:proofErr w:type="spellStart"/>
            <w:r w:rsidR="00C81D7E" w:rsidRPr="00F2649F">
              <w:rPr>
                <w:b/>
                <w:bCs/>
                <w:color w:val="000000"/>
              </w:rPr>
              <w:t>сақтайды</w:t>
            </w:r>
            <w:proofErr w:type="spellEnd"/>
            <w:r w:rsidR="00C81D7E" w:rsidRPr="00F2649F">
              <w:rPr>
                <w:b/>
                <w:bCs/>
                <w:color w:val="000000"/>
              </w:rPr>
              <w:t xml:space="preserve">, </w:t>
            </w:r>
            <w:proofErr w:type="spellStart"/>
            <w:r w:rsidR="00C81D7E" w:rsidRPr="00F2649F">
              <w:rPr>
                <w:b/>
                <w:bCs/>
                <w:color w:val="000000"/>
              </w:rPr>
              <w:t>тиімділікті</w:t>
            </w:r>
            <w:proofErr w:type="spellEnd"/>
            <w:r w:rsidR="00C81D7E" w:rsidRPr="00F2649F">
              <w:rPr>
                <w:b/>
                <w:bCs/>
                <w:color w:val="000000"/>
              </w:rPr>
              <w:t xml:space="preserve"> </w:t>
            </w:r>
            <w:proofErr w:type="spellStart"/>
            <w:r w:rsidR="00C81D7E" w:rsidRPr="00F2649F">
              <w:rPr>
                <w:b/>
                <w:bCs/>
                <w:color w:val="000000"/>
              </w:rPr>
              <w:t>арттыру</w:t>
            </w:r>
            <w:proofErr w:type="spellEnd"/>
            <w:r w:rsidR="00C81D7E" w:rsidRPr="00F2649F">
              <w:rPr>
                <w:b/>
                <w:bCs/>
                <w:color w:val="000000"/>
              </w:rPr>
              <w:t xml:space="preserve"> </w:t>
            </w:r>
            <w:proofErr w:type="spellStart"/>
            <w:r w:rsidR="00C81D7E" w:rsidRPr="00F2649F">
              <w:rPr>
                <w:b/>
                <w:bCs/>
                <w:color w:val="000000"/>
              </w:rPr>
              <w:t>мақсатында</w:t>
            </w:r>
            <w:proofErr w:type="spellEnd"/>
            <w:r w:rsidR="00C81D7E" w:rsidRPr="00F2649F">
              <w:rPr>
                <w:b/>
                <w:bCs/>
                <w:color w:val="000000"/>
              </w:rPr>
              <w:t xml:space="preserve"> </w:t>
            </w:r>
            <w:proofErr w:type="spellStart"/>
            <w:r w:rsidR="00C81D7E" w:rsidRPr="00F2649F">
              <w:rPr>
                <w:b/>
                <w:bCs/>
                <w:color w:val="000000"/>
              </w:rPr>
              <w:t>жақсартуларды</w:t>
            </w:r>
            <w:proofErr w:type="spellEnd"/>
            <w:r w:rsidR="00C81D7E" w:rsidRPr="00F2649F">
              <w:rPr>
                <w:b/>
                <w:bCs/>
                <w:color w:val="000000"/>
              </w:rPr>
              <w:t xml:space="preserve"> </w:t>
            </w:r>
            <w:proofErr w:type="spellStart"/>
            <w:r w:rsidR="00C81D7E" w:rsidRPr="00F2649F">
              <w:rPr>
                <w:b/>
                <w:bCs/>
                <w:color w:val="000000"/>
              </w:rPr>
              <w:t>ұсынады</w:t>
            </w:r>
            <w:proofErr w:type="spellEnd"/>
            <w:r w:rsidRPr="00F2649F">
              <w:rPr>
                <w:b/>
                <w:bCs/>
                <w:color w:val="000000"/>
              </w:rPr>
              <w:t>.</w:t>
            </w:r>
          </w:p>
          <w:p w14:paraId="46F7610E" w14:textId="77777777" w:rsidR="00C81D7E" w:rsidRPr="00F2649F" w:rsidRDefault="00C81D7E" w:rsidP="00DD62D2">
            <w:pPr>
              <w:pStyle w:val="NormalWeb"/>
              <w:spacing w:before="0" w:beforeAutospacing="0" w:after="0" w:afterAutospacing="0"/>
              <w:jc w:val="both"/>
              <w:rPr>
                <w:color w:val="000000"/>
              </w:rPr>
            </w:pPr>
            <w:proofErr w:type="spellStart"/>
            <w:r w:rsidRPr="00F2649F">
              <w:rPr>
                <w:color w:val="000000"/>
              </w:rPr>
              <w:t>Қарым-қатынас</w:t>
            </w:r>
            <w:proofErr w:type="spellEnd"/>
            <w:r w:rsidRPr="00F2649F">
              <w:rPr>
                <w:color w:val="000000"/>
              </w:rPr>
              <w:t xml:space="preserve"> </w:t>
            </w:r>
            <w:proofErr w:type="spellStart"/>
            <w:r w:rsidRPr="00F2649F">
              <w:rPr>
                <w:color w:val="000000"/>
              </w:rPr>
              <w:t>этикасын</w:t>
            </w:r>
            <w:proofErr w:type="spellEnd"/>
            <w:r w:rsidRPr="00F2649F">
              <w:rPr>
                <w:color w:val="000000"/>
              </w:rPr>
              <w:t xml:space="preserve"> </w:t>
            </w:r>
            <w:proofErr w:type="spellStart"/>
            <w:r w:rsidRPr="00F2649F">
              <w:rPr>
                <w:color w:val="000000"/>
              </w:rPr>
              <w:t>сақтайды</w:t>
            </w:r>
            <w:proofErr w:type="spellEnd"/>
            <w:r w:rsidRPr="00F2649F">
              <w:rPr>
                <w:color w:val="000000"/>
              </w:rPr>
              <w:t xml:space="preserve"> – </w:t>
            </w:r>
            <w:proofErr w:type="spellStart"/>
            <w:r w:rsidRPr="00F2649F">
              <w:rPr>
                <w:color w:val="000000"/>
              </w:rPr>
              <w:t>ауызша</w:t>
            </w:r>
            <w:proofErr w:type="spellEnd"/>
            <w:r w:rsidRPr="00F2649F">
              <w:rPr>
                <w:color w:val="000000"/>
              </w:rPr>
              <w:t xml:space="preserve"> да, </w:t>
            </w:r>
            <w:proofErr w:type="spellStart"/>
            <w:r w:rsidRPr="00F2649F">
              <w:rPr>
                <w:color w:val="000000"/>
              </w:rPr>
              <w:t>жазбаша</w:t>
            </w:r>
            <w:proofErr w:type="spellEnd"/>
            <w:r w:rsidRPr="00F2649F">
              <w:rPr>
                <w:color w:val="000000"/>
              </w:rPr>
              <w:t xml:space="preserve"> да (</w:t>
            </w:r>
            <w:proofErr w:type="spellStart"/>
            <w:r w:rsidRPr="00F2649F">
              <w:rPr>
                <w:color w:val="000000"/>
              </w:rPr>
              <w:t>чаттарда</w:t>
            </w:r>
            <w:proofErr w:type="spellEnd"/>
            <w:r w:rsidRPr="00F2649F">
              <w:rPr>
                <w:color w:val="000000"/>
              </w:rPr>
              <w:t xml:space="preserve"> </w:t>
            </w:r>
            <w:proofErr w:type="spellStart"/>
            <w:r w:rsidRPr="00F2649F">
              <w:rPr>
                <w:color w:val="000000"/>
              </w:rPr>
              <w:t>және</w:t>
            </w:r>
            <w:proofErr w:type="spellEnd"/>
            <w:r w:rsidRPr="00F2649F">
              <w:rPr>
                <w:color w:val="000000"/>
              </w:rPr>
              <w:t xml:space="preserve"> </w:t>
            </w:r>
            <w:proofErr w:type="spellStart"/>
            <w:r w:rsidRPr="00F2649F">
              <w:rPr>
                <w:color w:val="000000"/>
              </w:rPr>
              <w:t>үндеулерде</w:t>
            </w:r>
            <w:proofErr w:type="spellEnd"/>
            <w:r w:rsidRPr="00F2649F">
              <w:rPr>
                <w:color w:val="000000"/>
              </w:rPr>
              <w:t>)</w:t>
            </w:r>
          </w:p>
          <w:p w14:paraId="31429028" w14:textId="69E88123" w:rsidR="00C81D7E" w:rsidRPr="00F2649F" w:rsidRDefault="00C81D7E" w:rsidP="00C81D7E">
            <w:pPr>
              <w:pStyle w:val="NormalWeb"/>
              <w:spacing w:before="0" w:beforeAutospacing="0" w:after="0" w:afterAutospacing="0"/>
              <w:jc w:val="both"/>
              <w:rPr>
                <w:b/>
                <w:bCs/>
                <w:color w:val="000000"/>
                <w:lang w:val="kk-KZ"/>
              </w:rPr>
            </w:pPr>
            <w:r w:rsidRPr="00F2649F">
              <w:rPr>
                <w:b/>
                <w:bCs/>
                <w:color w:val="000000"/>
              </w:rPr>
              <w:t>10.</w:t>
            </w:r>
            <w:r w:rsidRPr="00F2649F">
              <w:rPr>
                <w:b/>
                <w:bCs/>
                <w:color w:val="000000"/>
                <w:lang w:val="kk-KZ"/>
              </w:rPr>
              <w:t>Ережелерді толық түсініп, оларды толық орындайды, топтың басқа мүшелерін ережелерді сақтауға шақырады</w:t>
            </w:r>
          </w:p>
          <w:p w14:paraId="75FCE5FD" w14:textId="5F89D020" w:rsidR="00EF53F8" w:rsidRPr="00F2649F" w:rsidRDefault="00C81D7E" w:rsidP="00C81D7E">
            <w:pPr>
              <w:pStyle w:val="NormalWeb"/>
              <w:spacing w:before="0" w:beforeAutospacing="0" w:after="0" w:afterAutospacing="0"/>
              <w:ind w:left="567"/>
              <w:jc w:val="both"/>
              <w:rPr>
                <w:highlight w:val="yellow"/>
                <w:lang w:val="kk-KZ"/>
              </w:rPr>
            </w:pPr>
            <w:r w:rsidRPr="00F2649F">
              <w:rPr>
                <w:color w:val="000000"/>
                <w:lang w:val="kk-KZ"/>
              </w:rPr>
              <w:t>Медициналық этика және PRIMUM NON NOCER принциптерін қатаң сақтайды</w:t>
            </w:r>
          </w:p>
        </w:tc>
      </w:tr>
      <w:tr w:rsidR="00EF53F8" w:rsidRPr="00F2649F" w14:paraId="3BE3596F" w14:textId="77777777" w:rsidTr="00C03EF2">
        <w:trPr>
          <w:gridAfter w:val="2"/>
          <w:wAfter w:w="136" w:type="dxa"/>
        </w:trPr>
        <w:tc>
          <w:tcPr>
            <w:tcW w:w="1387" w:type="dxa"/>
            <w:gridSpan w:val="2"/>
            <w:shd w:val="clear" w:color="auto" w:fill="DEEAF6" w:themeFill="accent5" w:themeFillTint="33"/>
          </w:tcPr>
          <w:p w14:paraId="77C4E627" w14:textId="7B55A4E0"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lastRenderedPageBreak/>
              <w:t>15.</w:t>
            </w:r>
          </w:p>
        </w:tc>
        <w:tc>
          <w:tcPr>
            <w:tcW w:w="12979" w:type="dxa"/>
            <w:gridSpan w:val="19"/>
            <w:shd w:val="clear" w:color="auto" w:fill="DEEAF6" w:themeFill="accent5" w:themeFillTint="33"/>
          </w:tcPr>
          <w:p w14:paraId="3D964570" w14:textId="77777777" w:rsidR="00C81D7E" w:rsidRPr="00F2649F" w:rsidRDefault="00C81D7E" w:rsidP="00C81D7E">
            <w:pPr>
              <w:jc w:val="both"/>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Қашықтықтан</w:t>
            </w:r>
            <w:proofErr w:type="spellEnd"/>
            <w:r w:rsidRPr="00F2649F">
              <w:rPr>
                <w:rFonts w:ascii="Times New Roman" w:hAnsi="Times New Roman" w:cs="Times New Roman"/>
                <w:b/>
                <w:bCs/>
                <w:sz w:val="24"/>
                <w:szCs w:val="24"/>
              </w:rPr>
              <w:t xml:space="preserve">/онлайн </w:t>
            </w:r>
            <w:proofErr w:type="spellStart"/>
            <w:r w:rsidRPr="00F2649F">
              <w:rPr>
                <w:rFonts w:ascii="Times New Roman" w:hAnsi="Times New Roman" w:cs="Times New Roman"/>
                <w:b/>
                <w:bCs/>
                <w:sz w:val="24"/>
                <w:szCs w:val="24"/>
              </w:rPr>
              <w:t>оқыту</w:t>
            </w:r>
            <w:proofErr w:type="spellEnd"/>
            <w:r w:rsidRPr="00F2649F">
              <w:rPr>
                <w:rFonts w:ascii="Times New Roman" w:hAnsi="Times New Roman" w:cs="Times New Roman"/>
                <w:b/>
                <w:bCs/>
                <w:sz w:val="24"/>
                <w:szCs w:val="24"/>
              </w:rPr>
              <w:t xml:space="preserve"> – </w:t>
            </w:r>
            <w:proofErr w:type="spellStart"/>
            <w:r w:rsidRPr="00F2649F">
              <w:rPr>
                <w:rFonts w:ascii="Times New Roman" w:hAnsi="Times New Roman" w:cs="Times New Roman"/>
                <w:b/>
                <w:bCs/>
                <w:sz w:val="24"/>
                <w:szCs w:val="24"/>
              </w:rPr>
              <w:t>клиникалық</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тәртіпте</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тыйым</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салынады</w:t>
            </w:r>
            <w:proofErr w:type="spellEnd"/>
          </w:p>
          <w:p w14:paraId="57BE5583" w14:textId="48F2A4B1" w:rsidR="00EF53F8" w:rsidRPr="00F2649F" w:rsidRDefault="00C81D7E" w:rsidP="00C81D7E">
            <w:pPr>
              <w:jc w:val="both"/>
              <w:rPr>
                <w:rFonts w:ascii="Times New Roman" w:hAnsi="Times New Roman" w:cs="Times New Roman"/>
                <w:b/>
                <w:bCs/>
                <w:sz w:val="24"/>
                <w:szCs w:val="24"/>
              </w:rPr>
            </w:pPr>
            <w:r w:rsidRPr="00F2649F">
              <w:rPr>
                <w:rFonts w:ascii="Times New Roman" w:hAnsi="Times New Roman" w:cs="Times New Roman"/>
                <w:b/>
                <w:bCs/>
                <w:sz w:val="24"/>
                <w:szCs w:val="24"/>
              </w:rPr>
              <w:t>(</w:t>
            </w:r>
            <w:proofErr w:type="spellStart"/>
            <w:r w:rsidRPr="00F2649F">
              <w:rPr>
                <w:rFonts w:ascii="Times New Roman" w:hAnsi="Times New Roman" w:cs="Times New Roman"/>
                <w:bCs/>
                <w:sz w:val="24"/>
                <w:szCs w:val="24"/>
              </w:rPr>
              <w:t>жасыл</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түспен</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белгіленген</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бөліктерді</w:t>
            </w:r>
            <w:proofErr w:type="spellEnd"/>
            <w:r w:rsidRPr="00F2649F">
              <w:rPr>
                <w:rFonts w:ascii="Times New Roman" w:hAnsi="Times New Roman" w:cs="Times New Roman"/>
                <w:bCs/>
                <w:sz w:val="24"/>
                <w:szCs w:val="24"/>
              </w:rPr>
              <w:t xml:space="preserve"> </w:t>
            </w:r>
            <w:proofErr w:type="spellStart"/>
            <w:r w:rsidRPr="00F2649F">
              <w:rPr>
                <w:rFonts w:ascii="Times New Roman" w:hAnsi="Times New Roman" w:cs="Times New Roman"/>
                <w:bCs/>
                <w:sz w:val="24"/>
                <w:szCs w:val="24"/>
              </w:rPr>
              <w:t>өзгертпеңіз</w:t>
            </w:r>
            <w:proofErr w:type="spellEnd"/>
            <w:r w:rsidRPr="00F2649F">
              <w:rPr>
                <w:rFonts w:ascii="Times New Roman" w:hAnsi="Times New Roman" w:cs="Times New Roman"/>
                <w:b/>
                <w:bCs/>
                <w:sz w:val="24"/>
                <w:szCs w:val="24"/>
              </w:rPr>
              <w:t>)</w:t>
            </w:r>
          </w:p>
        </w:tc>
      </w:tr>
      <w:tr w:rsidR="00EF53F8" w:rsidRPr="00DC7697" w14:paraId="4D601E6B" w14:textId="77777777" w:rsidTr="00C03EF2">
        <w:trPr>
          <w:gridAfter w:val="2"/>
          <w:wAfter w:w="136" w:type="dxa"/>
        </w:trPr>
        <w:tc>
          <w:tcPr>
            <w:tcW w:w="14366" w:type="dxa"/>
            <w:gridSpan w:val="21"/>
            <w:shd w:val="clear" w:color="auto" w:fill="auto"/>
          </w:tcPr>
          <w:p w14:paraId="672D09CC" w14:textId="77777777" w:rsidR="00C81D7E" w:rsidRPr="00F2649F" w:rsidRDefault="006B7DC7" w:rsidP="00C81D7E">
            <w:pPr>
              <w:shd w:val="clear" w:color="auto" w:fill="10A808"/>
              <w:rPr>
                <w:rFonts w:ascii="Times New Roman" w:hAnsi="Times New Roman" w:cs="Times New Roman"/>
                <w:sz w:val="24"/>
                <w:szCs w:val="24"/>
              </w:rPr>
            </w:pPr>
            <w:r w:rsidRPr="00F2649F">
              <w:rPr>
                <w:rFonts w:ascii="Times New Roman" w:hAnsi="Times New Roman" w:cs="Times New Roman"/>
                <w:sz w:val="24"/>
                <w:szCs w:val="24"/>
                <w:highlight w:val="green"/>
                <w:shd w:val="clear" w:color="auto" w:fill="00B050"/>
              </w:rPr>
              <w:t>1</w:t>
            </w:r>
            <w:r w:rsidRPr="00F2649F">
              <w:rPr>
                <w:rFonts w:ascii="Times New Roman" w:hAnsi="Times New Roman" w:cs="Times New Roman"/>
                <w:sz w:val="24"/>
                <w:szCs w:val="24"/>
                <w:highlight w:val="green"/>
              </w:rPr>
              <w:t xml:space="preserve">. </w:t>
            </w:r>
            <w:proofErr w:type="spellStart"/>
            <w:r w:rsidR="00C81D7E" w:rsidRPr="00F2649F">
              <w:rPr>
                <w:rFonts w:ascii="Times New Roman" w:hAnsi="Times New Roman" w:cs="Times New Roman"/>
                <w:sz w:val="24"/>
                <w:szCs w:val="24"/>
              </w:rPr>
              <w:t>Қазақстан</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Республикасы</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Білім</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және</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ғылым</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министрлігінің</w:t>
            </w:r>
            <w:proofErr w:type="spellEnd"/>
            <w:r w:rsidR="00C81D7E" w:rsidRPr="00F2649F">
              <w:rPr>
                <w:rFonts w:ascii="Times New Roman" w:hAnsi="Times New Roman" w:cs="Times New Roman"/>
                <w:sz w:val="24"/>
                <w:szCs w:val="24"/>
              </w:rPr>
              <w:t xml:space="preserve"> 2018 </w:t>
            </w:r>
            <w:proofErr w:type="spellStart"/>
            <w:r w:rsidR="00C81D7E" w:rsidRPr="00F2649F">
              <w:rPr>
                <w:rFonts w:ascii="Times New Roman" w:hAnsi="Times New Roman" w:cs="Times New Roman"/>
                <w:sz w:val="24"/>
                <w:szCs w:val="24"/>
              </w:rPr>
              <w:t>жылғы</w:t>
            </w:r>
            <w:proofErr w:type="spellEnd"/>
            <w:r w:rsidR="00C81D7E" w:rsidRPr="00F2649F">
              <w:rPr>
                <w:rFonts w:ascii="Times New Roman" w:hAnsi="Times New Roman" w:cs="Times New Roman"/>
                <w:sz w:val="24"/>
                <w:szCs w:val="24"/>
              </w:rPr>
              <w:t xml:space="preserve"> 9 </w:t>
            </w:r>
            <w:proofErr w:type="spellStart"/>
            <w:r w:rsidR="00C81D7E" w:rsidRPr="00F2649F">
              <w:rPr>
                <w:rFonts w:ascii="Times New Roman" w:hAnsi="Times New Roman" w:cs="Times New Roman"/>
                <w:sz w:val="24"/>
                <w:szCs w:val="24"/>
              </w:rPr>
              <w:t>қазандағы</w:t>
            </w:r>
            <w:proofErr w:type="spellEnd"/>
            <w:r w:rsidR="00C81D7E" w:rsidRPr="00F2649F">
              <w:rPr>
                <w:rFonts w:ascii="Times New Roman" w:hAnsi="Times New Roman" w:cs="Times New Roman"/>
                <w:sz w:val="24"/>
                <w:szCs w:val="24"/>
              </w:rPr>
              <w:t xml:space="preserve"> No 17513 </w:t>
            </w:r>
            <w:proofErr w:type="spellStart"/>
            <w:r w:rsidR="00C81D7E" w:rsidRPr="00F2649F">
              <w:rPr>
                <w:rFonts w:ascii="Times New Roman" w:hAnsi="Times New Roman" w:cs="Times New Roman"/>
                <w:sz w:val="24"/>
                <w:szCs w:val="24"/>
              </w:rPr>
              <w:t>бұйрығына</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сәйкес</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Жоғары</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және</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жоғары</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оқу</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орнынан</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кейінгі</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білімі</w:t>
            </w:r>
            <w:proofErr w:type="spellEnd"/>
            <w:r w:rsidR="00C81D7E" w:rsidRPr="00F2649F">
              <w:rPr>
                <w:rFonts w:ascii="Times New Roman" w:hAnsi="Times New Roman" w:cs="Times New Roman"/>
                <w:sz w:val="24"/>
                <w:szCs w:val="24"/>
              </w:rPr>
              <w:t xml:space="preserve"> бар </w:t>
            </w:r>
            <w:proofErr w:type="spellStart"/>
            <w:r w:rsidR="00C81D7E" w:rsidRPr="00F2649F">
              <w:rPr>
                <w:rFonts w:ascii="Times New Roman" w:hAnsi="Times New Roman" w:cs="Times New Roman"/>
                <w:sz w:val="24"/>
                <w:szCs w:val="24"/>
              </w:rPr>
              <w:t>кадрларды</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даярлау</w:t>
            </w:r>
            <w:proofErr w:type="spellEnd"/>
            <w:r w:rsidR="00C81D7E" w:rsidRPr="00F2649F">
              <w:rPr>
                <w:rFonts w:ascii="Times New Roman" w:hAnsi="Times New Roman" w:cs="Times New Roman"/>
                <w:sz w:val="24"/>
                <w:szCs w:val="24"/>
              </w:rPr>
              <w:t xml:space="preserve">, экстернат </w:t>
            </w:r>
            <w:proofErr w:type="spellStart"/>
            <w:r w:rsidR="00C81D7E" w:rsidRPr="00F2649F">
              <w:rPr>
                <w:rFonts w:ascii="Times New Roman" w:hAnsi="Times New Roman" w:cs="Times New Roman"/>
                <w:sz w:val="24"/>
                <w:szCs w:val="24"/>
              </w:rPr>
              <w:t>және</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оқу</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нысанында</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оқыту</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бағыттарының</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тізбесін</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бекіту</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туралы</w:t>
            </w:r>
            <w:proofErr w:type="spellEnd"/>
            <w:r w:rsidR="00C81D7E" w:rsidRPr="00F2649F">
              <w:rPr>
                <w:rFonts w:ascii="Times New Roman" w:hAnsi="Times New Roman" w:cs="Times New Roman"/>
                <w:sz w:val="24"/>
                <w:szCs w:val="24"/>
              </w:rPr>
              <w:t xml:space="preserve">» онлайн </w:t>
            </w:r>
            <w:proofErr w:type="spellStart"/>
            <w:r w:rsidR="00C81D7E" w:rsidRPr="00F2649F">
              <w:rPr>
                <w:rFonts w:ascii="Times New Roman" w:hAnsi="Times New Roman" w:cs="Times New Roman"/>
                <w:sz w:val="24"/>
                <w:szCs w:val="24"/>
              </w:rPr>
              <w:t>білім</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беруге</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рұқсат</w:t>
            </w:r>
            <w:proofErr w:type="spellEnd"/>
            <w:r w:rsidR="00C81D7E" w:rsidRPr="00F2649F">
              <w:rPr>
                <w:rFonts w:ascii="Times New Roman" w:hAnsi="Times New Roman" w:cs="Times New Roman"/>
                <w:sz w:val="24"/>
                <w:szCs w:val="24"/>
              </w:rPr>
              <w:t xml:space="preserve"> </w:t>
            </w:r>
            <w:proofErr w:type="spellStart"/>
            <w:r w:rsidR="00C81D7E" w:rsidRPr="00F2649F">
              <w:rPr>
                <w:rFonts w:ascii="Times New Roman" w:hAnsi="Times New Roman" w:cs="Times New Roman"/>
                <w:sz w:val="24"/>
                <w:szCs w:val="24"/>
              </w:rPr>
              <w:t>етілмейді</w:t>
            </w:r>
            <w:proofErr w:type="spellEnd"/>
            <w:r w:rsidR="00C81D7E" w:rsidRPr="00F2649F">
              <w:rPr>
                <w:rFonts w:ascii="Times New Roman" w:hAnsi="Times New Roman" w:cs="Times New Roman"/>
                <w:sz w:val="24"/>
                <w:szCs w:val="24"/>
              </w:rPr>
              <w:t>»</w:t>
            </w:r>
          </w:p>
          <w:p w14:paraId="4865E777" w14:textId="1AE1FC44" w:rsidR="00A24E61" w:rsidRPr="00F2649F" w:rsidRDefault="00C81D7E" w:rsidP="00C81D7E">
            <w:pPr>
              <w:shd w:val="clear" w:color="auto" w:fill="10A808"/>
              <w:rPr>
                <w:rFonts w:ascii="Times New Roman" w:hAnsi="Times New Roman" w:cs="Times New Roman"/>
                <w:b/>
                <w:bCs/>
                <w:sz w:val="24"/>
                <w:szCs w:val="24"/>
                <w:lang w:val="kk-KZ"/>
              </w:rPr>
            </w:pPr>
            <w:proofErr w:type="spellStart"/>
            <w:r w:rsidRPr="00F2649F">
              <w:rPr>
                <w:rFonts w:ascii="Times New Roman" w:hAnsi="Times New Roman" w:cs="Times New Roman"/>
                <w:sz w:val="24"/>
                <w:szCs w:val="24"/>
              </w:rPr>
              <w:t>Жоғарыда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аталған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нормативтік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құжатқа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сәйкес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денсаулық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сақтау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пәндерінің</w:t>
            </w:r>
            <w:proofErr w:type="spellEnd"/>
            <w:r w:rsidRPr="00F2649F">
              <w:rPr>
                <w:rFonts w:ascii="Times New Roman" w:hAnsi="Times New Roman" w:cs="Times New Roman"/>
                <w:sz w:val="24"/>
                <w:szCs w:val="24"/>
              </w:rPr>
              <w:t xml:space="preserve"> коды бар </w:t>
            </w:r>
            <w:proofErr w:type="spellStart"/>
            <w:r w:rsidRPr="00F2649F">
              <w:rPr>
                <w:rFonts w:ascii="Times New Roman" w:hAnsi="Times New Roman" w:cs="Times New Roman"/>
                <w:sz w:val="24"/>
                <w:szCs w:val="24"/>
              </w:rPr>
              <w:t>мамандықтар</w:t>
            </w:r>
            <w:proofErr w:type="spellEnd"/>
            <w:r w:rsidRPr="00F2649F">
              <w:rPr>
                <w:rFonts w:ascii="Times New Roman" w:hAnsi="Times New Roman" w:cs="Times New Roman"/>
                <w:sz w:val="24"/>
                <w:szCs w:val="24"/>
              </w:rPr>
              <w:t xml:space="preserve">: бакалавриат (6В101), магистратура (7М101), резидентура (7R101), докторантура, (8D101) – экстернат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онлайн </w:t>
            </w:r>
            <w:proofErr w:type="spellStart"/>
            <w:r w:rsidRPr="00F2649F">
              <w:rPr>
                <w:rFonts w:ascii="Times New Roman" w:hAnsi="Times New Roman" w:cs="Times New Roman"/>
                <w:sz w:val="24"/>
                <w:szCs w:val="24"/>
              </w:rPr>
              <w:t>білім</w:t>
            </w:r>
            <w:proofErr w:type="spellEnd"/>
            <w:r w:rsidRPr="00F2649F">
              <w:rPr>
                <w:rFonts w:ascii="Times New Roman" w:hAnsi="Times New Roman" w:cs="Times New Roman"/>
                <w:sz w:val="24"/>
                <w:szCs w:val="24"/>
              </w:rPr>
              <w:t xml:space="preserve"> беру </w:t>
            </w:r>
            <w:proofErr w:type="spellStart"/>
            <w:r w:rsidRPr="00F2649F">
              <w:rPr>
                <w:rFonts w:ascii="Times New Roman" w:hAnsi="Times New Roman" w:cs="Times New Roman"/>
                <w:sz w:val="24"/>
                <w:szCs w:val="24"/>
              </w:rPr>
              <w:t>нысанында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оқыту</w:t>
            </w:r>
            <w:proofErr w:type="spellEnd"/>
            <w:r w:rsidRPr="00F2649F">
              <w:rPr>
                <w:rFonts w:ascii="Times New Roman" w:hAnsi="Times New Roman" w:cs="Times New Roman"/>
                <w:sz w:val="24"/>
                <w:szCs w:val="24"/>
              </w:rPr>
              <w:t xml:space="preserve"> </w:t>
            </w:r>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рұқсат</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етілмейді</w:t>
            </w:r>
            <w:proofErr w:type="spellEnd"/>
            <w:r w:rsidR="00A24E61" w:rsidRPr="00F2649F">
              <w:rPr>
                <w:rFonts w:ascii="Times New Roman" w:hAnsi="Times New Roman" w:cs="Times New Roman"/>
                <w:b/>
                <w:bCs/>
                <w:sz w:val="24"/>
                <w:szCs w:val="24"/>
                <w:highlight w:val="green"/>
                <w:lang w:val="kk-KZ"/>
              </w:rPr>
              <w:t>.</w:t>
            </w:r>
            <w:r w:rsidR="00A24E61" w:rsidRPr="00F2649F">
              <w:rPr>
                <w:rFonts w:ascii="Times New Roman" w:hAnsi="Times New Roman" w:cs="Times New Roman"/>
                <w:b/>
                <w:bCs/>
                <w:sz w:val="24"/>
                <w:szCs w:val="24"/>
                <w:lang w:val="kk-KZ"/>
              </w:rPr>
              <w:t xml:space="preserve"> </w:t>
            </w:r>
          </w:p>
          <w:p w14:paraId="15789105" w14:textId="43F6ABC7" w:rsidR="006B7DC7" w:rsidRPr="00F2649F" w:rsidRDefault="00C81D7E" w:rsidP="00DD62D2">
            <w:pPr>
              <w:rPr>
                <w:rFonts w:ascii="Times New Roman" w:hAnsi="Times New Roman" w:cs="Times New Roman"/>
                <w:b/>
                <w:bCs/>
                <w:sz w:val="24"/>
                <w:szCs w:val="24"/>
                <w:lang w:val="kk-KZ"/>
              </w:rPr>
            </w:pPr>
            <w:r w:rsidRPr="00F2649F">
              <w:rPr>
                <w:rFonts w:ascii="Times New Roman" w:hAnsi="Times New Roman" w:cs="Times New Roman"/>
                <w:sz w:val="24"/>
                <w:szCs w:val="24"/>
                <w:lang w:val="kk-KZ"/>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EF53F8" w:rsidRPr="00F2649F" w14:paraId="50137FDD" w14:textId="77777777" w:rsidTr="00C03EF2">
        <w:trPr>
          <w:gridAfter w:val="2"/>
          <w:wAfter w:w="136" w:type="dxa"/>
        </w:trPr>
        <w:tc>
          <w:tcPr>
            <w:tcW w:w="1387" w:type="dxa"/>
            <w:gridSpan w:val="2"/>
            <w:shd w:val="clear" w:color="auto" w:fill="DEEAF6" w:themeFill="accent5" w:themeFillTint="33"/>
          </w:tcPr>
          <w:p w14:paraId="63BB0008" w14:textId="4FD73CAB"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16.</w:t>
            </w:r>
          </w:p>
        </w:tc>
        <w:tc>
          <w:tcPr>
            <w:tcW w:w="12979" w:type="dxa"/>
            <w:gridSpan w:val="19"/>
            <w:shd w:val="clear" w:color="auto" w:fill="DEEAF6" w:themeFill="accent5" w:themeFillTint="33"/>
          </w:tcPr>
          <w:p w14:paraId="1640D40C" w14:textId="4C80A07B" w:rsidR="00EF53F8" w:rsidRPr="00F2649F" w:rsidRDefault="00C81D7E" w:rsidP="00DD62D2">
            <w:pPr>
              <w:jc w:val="both"/>
              <w:rPr>
                <w:rFonts w:ascii="Times New Roman" w:hAnsi="Times New Roman" w:cs="Times New Roman"/>
                <w:b/>
                <w:bCs/>
                <w:sz w:val="24"/>
                <w:szCs w:val="24"/>
              </w:rPr>
            </w:pPr>
            <w:proofErr w:type="spellStart"/>
            <w:r w:rsidRPr="00F2649F">
              <w:rPr>
                <w:rFonts w:ascii="Times New Roman" w:hAnsi="Times New Roman" w:cs="Times New Roman"/>
                <w:b/>
                <w:bCs/>
                <w:sz w:val="24"/>
                <w:szCs w:val="24"/>
              </w:rPr>
              <w:t>Бекіту</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және</w:t>
            </w:r>
            <w:proofErr w:type="spellEnd"/>
            <w:r w:rsidRPr="00F2649F">
              <w:rPr>
                <w:rFonts w:ascii="Times New Roman" w:hAnsi="Times New Roman" w:cs="Times New Roman"/>
                <w:b/>
                <w:bCs/>
                <w:sz w:val="24"/>
                <w:szCs w:val="24"/>
              </w:rPr>
              <w:t xml:space="preserve"> </w:t>
            </w:r>
            <w:proofErr w:type="spellStart"/>
            <w:r w:rsidRPr="00F2649F">
              <w:rPr>
                <w:rFonts w:ascii="Times New Roman" w:hAnsi="Times New Roman" w:cs="Times New Roman"/>
                <w:b/>
                <w:bCs/>
                <w:sz w:val="24"/>
                <w:szCs w:val="24"/>
              </w:rPr>
              <w:t>қарау</w:t>
            </w:r>
            <w:proofErr w:type="spellEnd"/>
          </w:p>
        </w:tc>
      </w:tr>
      <w:tr w:rsidR="00DB4EB1" w:rsidRPr="00F2649F" w14:paraId="47EB331A" w14:textId="77777777" w:rsidTr="00EF4ADF">
        <w:trPr>
          <w:gridAfter w:val="2"/>
          <w:wAfter w:w="136" w:type="dxa"/>
          <w:trHeight w:val="801"/>
        </w:trPr>
        <w:tc>
          <w:tcPr>
            <w:tcW w:w="3241" w:type="dxa"/>
            <w:gridSpan w:val="10"/>
            <w:shd w:val="clear" w:color="auto" w:fill="auto"/>
          </w:tcPr>
          <w:p w14:paraId="1219B8E8" w14:textId="430A4AFF" w:rsidR="00DB4EB1" w:rsidRPr="00F2649F" w:rsidRDefault="00C81D7E" w:rsidP="00DD62D2">
            <w:pPr>
              <w:rPr>
                <w:rFonts w:ascii="Times New Roman" w:hAnsi="Times New Roman" w:cs="Times New Roman"/>
                <w:sz w:val="24"/>
                <w:szCs w:val="24"/>
                <w:lang w:val="kk-KZ"/>
              </w:rPr>
            </w:pPr>
            <w:r w:rsidRPr="00F2649F">
              <w:rPr>
                <w:rFonts w:ascii="Times New Roman" w:hAnsi="Times New Roman" w:cs="Times New Roman"/>
                <w:sz w:val="24"/>
                <w:szCs w:val="24"/>
                <w:lang w:val="kk-KZ"/>
              </w:rPr>
              <w:t>Бөлім меңгерушісі</w:t>
            </w:r>
          </w:p>
        </w:tc>
        <w:tc>
          <w:tcPr>
            <w:tcW w:w="1890" w:type="dxa"/>
            <w:gridSpan w:val="5"/>
            <w:shd w:val="clear" w:color="auto" w:fill="auto"/>
          </w:tcPr>
          <w:p w14:paraId="7FD75CF1" w14:textId="33320FE5" w:rsidR="00DB4EB1" w:rsidRPr="00F2649F" w:rsidRDefault="00EF4ADF" w:rsidP="00DD62D2">
            <w:pPr>
              <w:jc w:val="both"/>
              <w:rPr>
                <w:rFonts w:ascii="Times New Roman" w:hAnsi="Times New Roman" w:cs="Times New Roman"/>
                <w:sz w:val="24"/>
                <w:szCs w:val="24"/>
              </w:rPr>
            </w:pPr>
            <w:r w:rsidRPr="00FA5E96">
              <w:rPr>
                <w:rFonts w:ascii="Times New Roman" w:hAnsi="Times New Roman" w:cs="Times New Roman"/>
                <w:noProof/>
                <w:color w:val="000000" w:themeColor="text1"/>
                <w:sz w:val="24"/>
                <w:szCs w:val="24"/>
              </w:rPr>
              <w:drawing>
                <wp:inline distT="0" distB="0" distL="0" distR="0" wp14:anchorId="2298915F" wp14:editId="29DEE05A">
                  <wp:extent cx="862965" cy="534035"/>
                  <wp:effectExtent l="0" t="0" r="635"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2965" cy="534035"/>
                          </a:xfrm>
                          <a:prstGeom prst="rect">
                            <a:avLst/>
                          </a:prstGeom>
                          <a:noFill/>
                          <a:ln>
                            <a:noFill/>
                          </a:ln>
                        </pic:spPr>
                      </pic:pic>
                    </a:graphicData>
                  </a:graphic>
                </wp:inline>
              </w:drawing>
            </w:r>
          </w:p>
        </w:tc>
        <w:tc>
          <w:tcPr>
            <w:tcW w:w="9235" w:type="dxa"/>
            <w:gridSpan w:val="6"/>
            <w:shd w:val="clear" w:color="auto" w:fill="auto"/>
          </w:tcPr>
          <w:p w14:paraId="04158064" w14:textId="3B34F2D6" w:rsidR="00DB4EB1" w:rsidRPr="00EF4ADF" w:rsidRDefault="00EF4ADF" w:rsidP="00DD62D2">
            <w:pPr>
              <w:jc w:val="both"/>
              <w:rPr>
                <w:rFonts w:ascii="Times New Roman" w:hAnsi="Times New Roman" w:cs="Times New Roman"/>
                <w:sz w:val="24"/>
                <w:szCs w:val="24"/>
              </w:rPr>
            </w:pPr>
            <w:r>
              <w:rPr>
                <w:rFonts w:ascii="Times New Roman" w:hAnsi="Times New Roman" w:cs="Times New Roman"/>
                <w:sz w:val="24"/>
                <w:szCs w:val="24"/>
              </w:rPr>
              <w:t>Курманова Г.М.</w:t>
            </w:r>
          </w:p>
        </w:tc>
      </w:tr>
      <w:tr w:rsidR="00DB4EB1" w:rsidRPr="00F2649F" w14:paraId="7FC5DA7E" w14:textId="77777777" w:rsidTr="00C03EF2">
        <w:trPr>
          <w:gridAfter w:val="2"/>
          <w:wAfter w:w="136" w:type="dxa"/>
          <w:trHeight w:val="173"/>
        </w:trPr>
        <w:tc>
          <w:tcPr>
            <w:tcW w:w="3241" w:type="dxa"/>
            <w:gridSpan w:val="10"/>
            <w:shd w:val="clear" w:color="auto" w:fill="auto"/>
          </w:tcPr>
          <w:p w14:paraId="0A964A9C" w14:textId="77777777" w:rsidR="00C81D7E" w:rsidRPr="00F2649F" w:rsidRDefault="00C81D7E" w:rsidP="00C81D7E">
            <w:pPr>
              <w:rPr>
                <w:rFonts w:ascii="Times New Roman" w:hAnsi="Times New Roman" w:cs="Times New Roman"/>
                <w:sz w:val="24"/>
                <w:szCs w:val="24"/>
              </w:rPr>
            </w:pPr>
            <w:proofErr w:type="spellStart"/>
            <w:r w:rsidRPr="00F2649F">
              <w:rPr>
                <w:rFonts w:ascii="Times New Roman" w:hAnsi="Times New Roman" w:cs="Times New Roman"/>
                <w:sz w:val="24"/>
                <w:szCs w:val="24"/>
              </w:rPr>
              <w:t>Оқыту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сапасы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жөніндегі</w:t>
            </w:r>
            <w:proofErr w:type="spellEnd"/>
            <w:r w:rsidRPr="00F2649F">
              <w:rPr>
                <w:rFonts w:ascii="Times New Roman" w:hAnsi="Times New Roman" w:cs="Times New Roman"/>
                <w:sz w:val="24"/>
                <w:szCs w:val="24"/>
              </w:rPr>
              <w:t xml:space="preserve"> комитет</w:t>
            </w:r>
          </w:p>
          <w:p w14:paraId="0D2D95F7" w14:textId="42B8FFBD" w:rsidR="00DB4EB1" w:rsidRPr="00F2649F" w:rsidRDefault="00C81D7E" w:rsidP="00C81D7E">
            <w:pPr>
              <w:rPr>
                <w:rFonts w:ascii="Times New Roman" w:hAnsi="Times New Roman" w:cs="Times New Roman"/>
                <w:sz w:val="24"/>
                <w:szCs w:val="24"/>
              </w:rPr>
            </w:pP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оқытушылар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құрамы</w:t>
            </w:r>
            <w:proofErr w:type="spellEnd"/>
          </w:p>
        </w:tc>
        <w:tc>
          <w:tcPr>
            <w:tcW w:w="1890" w:type="dxa"/>
            <w:gridSpan w:val="5"/>
            <w:shd w:val="clear" w:color="auto" w:fill="auto"/>
          </w:tcPr>
          <w:p w14:paraId="28DEE698" w14:textId="47D59551" w:rsidR="00DB4EB1" w:rsidRPr="00F2649F" w:rsidRDefault="00EF4ADF" w:rsidP="00DD62D2">
            <w:pPr>
              <w:jc w:val="both"/>
              <w:rPr>
                <w:rFonts w:ascii="Times New Roman" w:hAnsi="Times New Roman" w:cs="Times New Roman"/>
                <w:sz w:val="24"/>
                <w:szCs w:val="24"/>
              </w:rPr>
            </w:pPr>
            <w:r w:rsidRPr="00FA5E96">
              <w:rPr>
                <w:rFonts w:ascii="Times New Roman" w:hAnsi="Times New Roman" w:cs="Times New Roman"/>
                <w:noProof/>
                <w:color w:val="000000" w:themeColor="text1"/>
                <w:sz w:val="24"/>
                <w:szCs w:val="24"/>
              </w:rPr>
              <w:drawing>
                <wp:inline distT="0" distB="0" distL="0" distR="0" wp14:anchorId="67CE12F3" wp14:editId="4E979FEB">
                  <wp:extent cx="862965" cy="534035"/>
                  <wp:effectExtent l="0" t="0" r="635" b="0"/>
                  <wp:docPr id="93421068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2965" cy="534035"/>
                          </a:xfrm>
                          <a:prstGeom prst="rect">
                            <a:avLst/>
                          </a:prstGeom>
                          <a:noFill/>
                          <a:ln>
                            <a:noFill/>
                          </a:ln>
                        </pic:spPr>
                      </pic:pic>
                    </a:graphicData>
                  </a:graphic>
                </wp:inline>
              </w:drawing>
            </w:r>
          </w:p>
        </w:tc>
        <w:tc>
          <w:tcPr>
            <w:tcW w:w="9235" w:type="dxa"/>
            <w:gridSpan w:val="6"/>
            <w:shd w:val="clear" w:color="auto" w:fill="auto"/>
          </w:tcPr>
          <w:p w14:paraId="0A412219" w14:textId="7168279B" w:rsidR="00DB4EB1" w:rsidRPr="00F2649F" w:rsidRDefault="00EF4ADF" w:rsidP="00DD62D2">
            <w:pPr>
              <w:jc w:val="both"/>
              <w:rPr>
                <w:rFonts w:ascii="Times New Roman" w:hAnsi="Times New Roman" w:cs="Times New Roman"/>
                <w:sz w:val="24"/>
                <w:szCs w:val="24"/>
              </w:rPr>
            </w:pPr>
            <w:r>
              <w:rPr>
                <w:rFonts w:ascii="Times New Roman" w:hAnsi="Times New Roman" w:cs="Times New Roman"/>
                <w:sz w:val="24"/>
                <w:szCs w:val="24"/>
              </w:rPr>
              <w:t>Курманова Г.М.</w:t>
            </w:r>
          </w:p>
        </w:tc>
      </w:tr>
    </w:tbl>
    <w:p w14:paraId="763A943F" w14:textId="77777777" w:rsidR="000B3455" w:rsidRPr="00F2649F" w:rsidRDefault="000B3455" w:rsidP="00DD62D2">
      <w:pPr>
        <w:spacing w:after="0" w:line="240" w:lineRule="auto"/>
        <w:ind w:firstLine="567"/>
        <w:jc w:val="both"/>
        <w:rPr>
          <w:rFonts w:ascii="Times New Roman" w:hAnsi="Times New Roman" w:cs="Times New Roman"/>
          <w:sz w:val="24"/>
          <w:szCs w:val="24"/>
        </w:rPr>
      </w:pPr>
    </w:p>
    <w:p w14:paraId="1BD7CA55" w14:textId="77777777" w:rsidR="007820E6" w:rsidRPr="00F2649F" w:rsidRDefault="007820E6" w:rsidP="00DD62D2">
      <w:pPr>
        <w:spacing w:after="0" w:line="240" w:lineRule="auto"/>
        <w:ind w:firstLine="567"/>
        <w:jc w:val="both"/>
        <w:rPr>
          <w:rFonts w:ascii="Times New Roman" w:hAnsi="Times New Roman" w:cs="Times New Roman"/>
          <w:sz w:val="24"/>
          <w:szCs w:val="24"/>
        </w:rPr>
      </w:pPr>
    </w:p>
    <w:p w14:paraId="414A04CE" w14:textId="25CF981E" w:rsidR="00A81A4D" w:rsidRPr="00F2649F" w:rsidRDefault="00A81A4D" w:rsidP="00DD62D2">
      <w:pPr>
        <w:spacing w:after="0" w:line="240" w:lineRule="auto"/>
        <w:rPr>
          <w:rFonts w:ascii="Times New Roman" w:hAnsi="Times New Roman" w:cs="Times New Roman"/>
          <w:sz w:val="24"/>
          <w:szCs w:val="24"/>
        </w:rPr>
      </w:pPr>
      <w:r w:rsidRPr="00F2649F">
        <w:rPr>
          <w:rFonts w:ascii="Times New Roman" w:hAnsi="Times New Roman" w:cs="Times New Roman"/>
          <w:sz w:val="24"/>
          <w:szCs w:val="24"/>
        </w:rPr>
        <w:br w:type="page"/>
      </w:r>
    </w:p>
    <w:p w14:paraId="280B73AB" w14:textId="77777777" w:rsidR="00E62B01" w:rsidRPr="00F2649F" w:rsidRDefault="00E62B01" w:rsidP="00DD62D2">
      <w:pPr>
        <w:spacing w:after="0" w:line="240" w:lineRule="auto"/>
        <w:jc w:val="both"/>
        <w:rPr>
          <w:rFonts w:ascii="Times New Roman" w:hAnsi="Times New Roman" w:cs="Times New Roman"/>
          <w:sz w:val="24"/>
          <w:szCs w:val="24"/>
        </w:rPr>
        <w:sectPr w:rsidR="00E62B01" w:rsidRPr="00F2649F" w:rsidSect="00781C73">
          <w:pgSz w:w="16838" w:h="11906" w:orient="landscape"/>
          <w:pgMar w:top="1134" w:right="850" w:bottom="1134" w:left="1701" w:header="708" w:footer="708" w:gutter="0"/>
          <w:cols w:space="708"/>
          <w:docGrid w:linePitch="360"/>
        </w:sectPr>
      </w:pPr>
    </w:p>
    <w:p w14:paraId="73AD0935" w14:textId="77777777" w:rsidR="00B91CC2" w:rsidRPr="00F2649F" w:rsidRDefault="00B91CC2" w:rsidP="00DD62D2">
      <w:pPr>
        <w:spacing w:after="0" w:line="240" w:lineRule="auto"/>
        <w:jc w:val="both"/>
        <w:rPr>
          <w:rFonts w:ascii="Times New Roman" w:hAnsi="Times New Roman" w:cs="Times New Roman"/>
          <w:sz w:val="24"/>
          <w:szCs w:val="24"/>
        </w:rPr>
      </w:pPr>
    </w:p>
    <w:p w14:paraId="62F07EC4"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p w14:paraId="3F3C0496"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FA7170">
        <w:rPr>
          <w:rFonts w:ascii="Times New Roman" w:eastAsia="Times New Roman" w:hAnsi="Times New Roman" w:cs="Times New Roman"/>
          <w:b/>
          <w:color w:val="000000"/>
          <w:kern w:val="0"/>
          <w:sz w:val="24"/>
          <w:szCs w:val="24"/>
          <w:lang w:val="kk-KZ" w:eastAsia="ru-RU"/>
          <w14:ligatures w14:val="none"/>
        </w:rPr>
        <w:t>ПРАКТИКАЛЫҚ САБАҚТАРДЫҢ ТАҚЫРЫПТЫҚ ЖОСПАРЫ МЕН МАЗМҰНЫ</w:t>
      </w:r>
    </w:p>
    <w:p w14:paraId="7C88D118"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kk-KZ" w:eastAsia="ru-RU"/>
          <w14:ligatures w14:val="none"/>
        </w:rPr>
      </w:pPr>
    </w:p>
    <w:tbl>
      <w:tblPr>
        <w:tblW w:w="14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3279"/>
        <w:gridCol w:w="8930"/>
        <w:gridCol w:w="1544"/>
      </w:tblGrid>
      <w:tr w:rsidR="00FA7170" w:rsidRPr="00FA7170" w14:paraId="73EABBF3" w14:textId="77777777" w:rsidTr="00545CCF">
        <w:trPr>
          <w:trHeight w:val="562"/>
        </w:trPr>
        <w:tc>
          <w:tcPr>
            <w:tcW w:w="515" w:type="dxa"/>
            <w:tcBorders>
              <w:top w:val="single" w:sz="4" w:space="0" w:color="000000"/>
              <w:left w:val="single" w:sz="4" w:space="0" w:color="000000"/>
              <w:bottom w:val="single" w:sz="4" w:space="0" w:color="000000"/>
              <w:right w:val="single" w:sz="4" w:space="0" w:color="000000"/>
            </w:tcBorders>
            <w:hideMark/>
          </w:tcPr>
          <w:p w14:paraId="27CA876C" w14:textId="77777777" w:rsidR="00FA7170" w:rsidRPr="00FA7170" w:rsidRDefault="00FA7170" w:rsidP="00FA7170">
            <w:pPr>
              <w:spacing w:after="0" w:line="240" w:lineRule="auto"/>
              <w:rPr>
                <w:rFonts w:ascii="Times New Roman" w:eastAsia="Times New Roman"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w:t>
            </w:r>
          </w:p>
        </w:tc>
        <w:tc>
          <w:tcPr>
            <w:tcW w:w="3279" w:type="dxa"/>
            <w:tcBorders>
              <w:top w:val="single" w:sz="4" w:space="0" w:color="000000"/>
              <w:left w:val="single" w:sz="4" w:space="0" w:color="000000"/>
              <w:bottom w:val="single" w:sz="4" w:space="0" w:color="000000"/>
              <w:right w:val="single" w:sz="4" w:space="0" w:color="000000"/>
            </w:tcBorders>
            <w:hideMark/>
          </w:tcPr>
          <w:p w14:paraId="1FB9FDE6" w14:textId="77777777" w:rsidR="00FA7170" w:rsidRPr="00FA7170" w:rsidRDefault="00FA7170" w:rsidP="00FA7170">
            <w:pPr>
              <w:spacing w:after="0" w:line="240" w:lineRule="auto"/>
              <w:jc w:val="center"/>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Тақырып</w:t>
            </w:r>
          </w:p>
        </w:tc>
        <w:tc>
          <w:tcPr>
            <w:tcW w:w="8930" w:type="dxa"/>
            <w:tcBorders>
              <w:top w:val="single" w:sz="4" w:space="0" w:color="000000"/>
              <w:left w:val="single" w:sz="4" w:space="0" w:color="000000"/>
              <w:bottom w:val="single" w:sz="4" w:space="0" w:color="000000"/>
              <w:right w:val="single" w:sz="4" w:space="0" w:color="000000"/>
            </w:tcBorders>
            <w:hideMark/>
          </w:tcPr>
          <w:p w14:paraId="3D4E14DB" w14:textId="77777777" w:rsidR="00FA7170" w:rsidRPr="00FA7170" w:rsidRDefault="00FA7170" w:rsidP="00FA7170">
            <w:pPr>
              <w:spacing w:after="0" w:line="240" w:lineRule="auto"/>
              <w:jc w:val="center"/>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Мазмұны</w:t>
            </w:r>
          </w:p>
        </w:tc>
        <w:tc>
          <w:tcPr>
            <w:tcW w:w="1544" w:type="dxa"/>
            <w:tcBorders>
              <w:top w:val="single" w:sz="4" w:space="0" w:color="000000"/>
              <w:left w:val="single" w:sz="4" w:space="0" w:color="000000"/>
              <w:bottom w:val="single" w:sz="4" w:space="0" w:color="000000"/>
              <w:right w:val="single" w:sz="4" w:space="0" w:color="000000"/>
            </w:tcBorders>
            <w:hideMark/>
          </w:tcPr>
          <w:p w14:paraId="7782E727"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Оқыту әдістері</w:t>
            </w:r>
          </w:p>
        </w:tc>
      </w:tr>
      <w:tr w:rsidR="00FA7170" w:rsidRPr="00FA7170" w14:paraId="027F086C" w14:textId="77777777" w:rsidTr="00545CCF">
        <w:trPr>
          <w:trHeight w:val="562"/>
        </w:trPr>
        <w:tc>
          <w:tcPr>
            <w:tcW w:w="515" w:type="dxa"/>
            <w:tcBorders>
              <w:top w:val="single" w:sz="4" w:space="0" w:color="000000"/>
              <w:left w:val="single" w:sz="4" w:space="0" w:color="000000"/>
              <w:bottom w:val="single" w:sz="4" w:space="0" w:color="000000"/>
              <w:right w:val="single" w:sz="4" w:space="0" w:color="000000"/>
            </w:tcBorders>
          </w:tcPr>
          <w:p w14:paraId="0F3951FD" w14:textId="77777777" w:rsidR="00FA7170" w:rsidRPr="00FA7170" w:rsidRDefault="00FA7170" w:rsidP="00FA7170">
            <w:pPr>
              <w:spacing w:after="0" w:line="240" w:lineRule="auto"/>
              <w:rPr>
                <w:rFonts w:ascii="Times New Roman" w:eastAsia="Calibri" w:hAnsi="Times New Roman" w:cs="Times New Roman"/>
                <w:kern w:val="0"/>
                <w:sz w:val="24"/>
                <w:szCs w:val="24"/>
                <w:lang w:eastAsia="ru-RU"/>
                <w14:ligatures w14:val="none"/>
              </w:rPr>
            </w:pPr>
            <w:r w:rsidRPr="00FA7170">
              <w:rPr>
                <w:rFonts w:ascii="Times New Roman" w:eastAsia="Calibri" w:hAnsi="Times New Roman" w:cs="Times New Roman"/>
                <w:kern w:val="0"/>
                <w:sz w:val="24"/>
                <w:szCs w:val="24"/>
                <w:lang w:eastAsia="ru-RU"/>
                <w14:ligatures w14:val="none"/>
              </w:rPr>
              <w:t>1</w:t>
            </w:r>
          </w:p>
        </w:tc>
        <w:tc>
          <w:tcPr>
            <w:tcW w:w="3279" w:type="dxa"/>
            <w:tcBorders>
              <w:top w:val="single" w:sz="4" w:space="0" w:color="000000"/>
              <w:left w:val="single" w:sz="4" w:space="0" w:color="000000"/>
              <w:bottom w:val="single" w:sz="4" w:space="0" w:color="000000"/>
              <w:right w:val="single" w:sz="4" w:space="0" w:color="000000"/>
            </w:tcBorders>
          </w:tcPr>
          <w:p w14:paraId="60528241" w14:textId="77777777" w:rsidR="00DC7697" w:rsidRDefault="00DC7697" w:rsidP="00DC7697">
            <w:pPr>
              <w:spacing w:after="0" w:line="240" w:lineRule="auto"/>
              <w:rPr>
                <w:rFonts w:ascii="Times New Roman" w:eastAsia="Calibri" w:hAnsi="Times New Roman" w:cs="Times New Roman"/>
                <w:kern w:val="0"/>
                <w:sz w:val="24"/>
                <w:szCs w:val="24"/>
                <w:lang w:val="en-US" w:eastAsia="ru-RU"/>
                <w14:ligatures w14:val="none"/>
              </w:rPr>
            </w:pPr>
            <w:r w:rsidRPr="00FA7170">
              <w:rPr>
                <w:rFonts w:ascii="Times New Roman" w:eastAsia="Calibri" w:hAnsi="Times New Roman" w:cs="Times New Roman"/>
                <w:kern w:val="0"/>
                <w:sz w:val="24"/>
                <w:szCs w:val="24"/>
                <w:lang w:val="kk-KZ" w:eastAsia="ru-RU"/>
                <w14:ligatures w14:val="none"/>
              </w:rPr>
              <w:t>Туберкулездің жіктелуі, ауру жағдайларының жіктелуі. Туберкулездің алғашқы түрлері. Бастапқы туберкулез кешені. Кеуде ішілік лимфа түйіндерінің туберкулезі. Клиникасы, диагностикасы, емі, нәтижелері.</w:t>
            </w:r>
          </w:p>
          <w:p w14:paraId="250B225D" w14:textId="053FF5A1"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p>
        </w:tc>
        <w:tc>
          <w:tcPr>
            <w:tcW w:w="8930" w:type="dxa"/>
            <w:tcBorders>
              <w:top w:val="single" w:sz="4" w:space="0" w:color="000000"/>
              <w:left w:val="single" w:sz="4" w:space="0" w:color="000000"/>
              <w:bottom w:val="single" w:sz="4" w:space="0" w:color="000000"/>
              <w:right w:val="single" w:sz="4" w:space="0" w:color="000000"/>
            </w:tcBorders>
          </w:tcPr>
          <w:p w14:paraId="04D329ED" w14:textId="77777777" w:rsidR="00DC7697" w:rsidRPr="00FA7170" w:rsidRDefault="00DC7697" w:rsidP="00DC7697">
            <w:pPr>
              <w:spacing w:after="0" w:line="240" w:lineRule="auto"/>
              <w:jc w:val="both"/>
              <w:rPr>
                <w:rFonts w:ascii="Times New Roman" w:eastAsia="Times New Roman" w:hAnsi="Times New Roman" w:cs="Times New Roman"/>
                <w:kern w:val="0"/>
                <w:sz w:val="24"/>
                <w:szCs w:val="24"/>
                <w:lang w:val="kk-KZ" w:eastAsia="ru-RU"/>
                <w14:ligatures w14:val="none"/>
              </w:rPr>
            </w:pPr>
            <w:r w:rsidRPr="00FA7170">
              <w:rPr>
                <w:rFonts w:ascii="Times New Roman" w:eastAsia="Times New Roman" w:hAnsi="Times New Roman" w:cs="Times New Roman"/>
                <w:kern w:val="0"/>
                <w:sz w:val="24"/>
                <w:szCs w:val="24"/>
                <w:lang w:val="kk-KZ" w:eastAsia="ru-RU"/>
                <w14:ligatures w14:val="none"/>
              </w:rPr>
              <w:t xml:space="preserve">Бастапқы туберкулез. Туберкулез инфекциясының алғашқы кезеңінің ерекшеліктері. </w:t>
            </w:r>
            <w:proofErr w:type="spellStart"/>
            <w:r w:rsidRPr="00FA7170">
              <w:rPr>
                <w:rFonts w:ascii="Times New Roman" w:eastAsia="Times New Roman" w:hAnsi="Times New Roman" w:cs="Times New Roman"/>
                <w:kern w:val="0"/>
                <w:sz w:val="24"/>
                <w:szCs w:val="24"/>
                <w:lang w:val="kk-KZ" w:eastAsia="ru-RU"/>
                <w14:ligatures w14:val="none"/>
              </w:rPr>
              <w:t>Параспецификалық</w:t>
            </w:r>
            <w:proofErr w:type="spellEnd"/>
            <w:r w:rsidRPr="00FA7170">
              <w:rPr>
                <w:rFonts w:ascii="Times New Roman" w:eastAsia="Times New Roman" w:hAnsi="Times New Roman" w:cs="Times New Roman"/>
                <w:kern w:val="0"/>
                <w:sz w:val="24"/>
                <w:szCs w:val="24"/>
                <w:lang w:val="kk-KZ" w:eastAsia="ru-RU"/>
                <w14:ligatures w14:val="none"/>
              </w:rPr>
              <w:t xml:space="preserve"> реакциялардың клиникалық көріністері. Алғашқы туберкулезге күдік туындаған кезде диагностика алгоритмі.</w:t>
            </w:r>
          </w:p>
          <w:p w14:paraId="33FC0E90" w14:textId="77777777" w:rsidR="00DC7697" w:rsidRPr="00DC7697" w:rsidRDefault="00DC7697" w:rsidP="00DC7697">
            <w:pPr>
              <w:spacing w:after="0" w:line="240" w:lineRule="auto"/>
              <w:jc w:val="both"/>
              <w:rPr>
                <w:rFonts w:ascii="Times New Roman" w:eastAsia="Times New Roman" w:hAnsi="Times New Roman" w:cs="Times New Roman"/>
                <w:kern w:val="0"/>
                <w:sz w:val="24"/>
                <w:szCs w:val="24"/>
                <w:lang w:val="kk-KZ" w:eastAsia="ru-RU"/>
                <w14:ligatures w14:val="none"/>
              </w:rPr>
            </w:pPr>
            <w:r w:rsidRPr="00FA7170">
              <w:rPr>
                <w:rFonts w:ascii="Times New Roman" w:eastAsia="Times New Roman" w:hAnsi="Times New Roman" w:cs="Times New Roman"/>
                <w:kern w:val="0"/>
                <w:sz w:val="24"/>
                <w:szCs w:val="24"/>
                <w:lang w:val="kk-KZ" w:eastAsia="ru-RU"/>
                <w14:ligatures w14:val="none"/>
              </w:rPr>
              <w:t>Бастапқы туберкулез кешені. Клиникалық-рентгенологиялық кезеңдер және клиникалық ағымның нұсқалары. Диагностика және емдеу, нәтижелері, диспансерді бақылау. Кеуде ішілік лимфа түйіндерінің туберкулезі. Аурудың түрлері, диагностикасы, емі, нәтижесі және дифференциалды диагностикасы. Бастапқы туберкулез ересектерде. Клиникалық көріністердің ерекшеліктері, диагностика, емдеу, нәтиже, диспансерді бақылау. Бастапқы туберкулездің дифференциалды диагностикасы.</w:t>
            </w:r>
          </w:p>
          <w:p w14:paraId="37322041" w14:textId="5A13EC0C" w:rsidR="00FA7170" w:rsidRPr="00DC7697" w:rsidRDefault="00FA7170" w:rsidP="00FA7170">
            <w:pPr>
              <w:spacing w:after="0" w:line="240" w:lineRule="auto"/>
              <w:jc w:val="both"/>
              <w:rPr>
                <w:rFonts w:ascii="Times New Roman" w:eastAsia="Calibri" w:hAnsi="Times New Roman" w:cs="Times New Roman"/>
                <w:kern w:val="0"/>
                <w:sz w:val="24"/>
                <w:szCs w:val="24"/>
                <w:lang w:val="kk-KZ" w:eastAsia="ru-RU"/>
                <w14:ligatures w14:val="none"/>
              </w:rPr>
            </w:pPr>
          </w:p>
        </w:tc>
        <w:tc>
          <w:tcPr>
            <w:tcW w:w="1544" w:type="dxa"/>
            <w:tcBorders>
              <w:top w:val="single" w:sz="4" w:space="0" w:color="000000"/>
              <w:left w:val="single" w:sz="4" w:space="0" w:color="000000"/>
              <w:bottom w:val="single" w:sz="4" w:space="0" w:color="000000"/>
              <w:right w:val="single" w:sz="4" w:space="0" w:color="000000"/>
            </w:tcBorders>
          </w:tcPr>
          <w:p w14:paraId="190C289F" w14:textId="44791688" w:rsidR="00FA7170" w:rsidRPr="00FA7170" w:rsidRDefault="00E560FA" w:rsidP="00FA7170">
            <w:pPr>
              <w:spacing w:after="0" w:line="240" w:lineRule="auto"/>
              <w:rPr>
                <w:rFonts w:ascii="Times New Roman" w:eastAsia="Calibri" w:hAnsi="Times New Roman" w:cs="Times New Roman"/>
                <w:kern w:val="0"/>
                <w:sz w:val="24"/>
                <w:szCs w:val="24"/>
                <w:lang w:val="kk-KZ" w:eastAsia="ru-RU"/>
                <w14:ligatures w14:val="none"/>
              </w:rPr>
            </w:pPr>
            <w:r>
              <w:rPr>
                <w:rFonts w:ascii="Times New Roman" w:eastAsia="Calibri" w:hAnsi="Times New Roman" w:cs="Times New Roman"/>
                <w:kern w:val="0"/>
                <w:sz w:val="24"/>
                <w:szCs w:val="24"/>
                <w:lang w:eastAsia="ru-RU"/>
                <w14:ligatures w14:val="none"/>
              </w:rPr>
              <w:t>Т</w:t>
            </w:r>
            <w:r w:rsidR="00FA7170" w:rsidRPr="00FA7170">
              <w:rPr>
                <w:rFonts w:ascii="Times New Roman" w:eastAsia="Calibri" w:hAnsi="Times New Roman" w:cs="Times New Roman"/>
                <w:kern w:val="0"/>
                <w:sz w:val="24"/>
                <w:szCs w:val="24"/>
                <w:lang w:val="en-US" w:eastAsia="ru-RU"/>
                <w14:ligatures w14:val="none"/>
              </w:rPr>
              <w:t>BL</w:t>
            </w:r>
          </w:p>
        </w:tc>
      </w:tr>
      <w:tr w:rsidR="00FA7170" w:rsidRPr="00FA7170" w14:paraId="56BB106C" w14:textId="77777777" w:rsidTr="00545CCF">
        <w:tc>
          <w:tcPr>
            <w:tcW w:w="515" w:type="dxa"/>
            <w:tcBorders>
              <w:top w:val="single" w:sz="4" w:space="0" w:color="000000"/>
              <w:left w:val="single" w:sz="4" w:space="0" w:color="000000"/>
              <w:bottom w:val="single" w:sz="4" w:space="0" w:color="000000"/>
              <w:right w:val="single" w:sz="4" w:space="0" w:color="000000"/>
            </w:tcBorders>
          </w:tcPr>
          <w:p w14:paraId="5E72D499" w14:textId="77777777" w:rsidR="00FA7170" w:rsidRPr="00FA7170" w:rsidRDefault="00FA7170" w:rsidP="00FA7170">
            <w:pPr>
              <w:spacing w:after="0" w:line="240" w:lineRule="auto"/>
              <w:rPr>
                <w:rFonts w:ascii="Times New Roman" w:eastAsia="Calibri" w:hAnsi="Times New Roman" w:cs="Times New Roman"/>
                <w:kern w:val="0"/>
                <w:sz w:val="24"/>
                <w:szCs w:val="24"/>
                <w:lang w:eastAsia="ko-KR"/>
                <w14:ligatures w14:val="none"/>
              </w:rPr>
            </w:pPr>
            <w:r w:rsidRPr="00FA7170">
              <w:rPr>
                <w:rFonts w:ascii="Times New Roman" w:eastAsia="Calibri" w:hAnsi="Times New Roman" w:cs="Times New Roman"/>
                <w:kern w:val="0"/>
                <w:sz w:val="24"/>
                <w:szCs w:val="24"/>
                <w:lang w:eastAsia="ko-KR"/>
                <w14:ligatures w14:val="none"/>
              </w:rPr>
              <w:t>2</w:t>
            </w:r>
          </w:p>
        </w:tc>
        <w:tc>
          <w:tcPr>
            <w:tcW w:w="3279" w:type="dxa"/>
            <w:tcBorders>
              <w:top w:val="single" w:sz="4" w:space="0" w:color="000000"/>
              <w:left w:val="single" w:sz="4" w:space="0" w:color="000000"/>
              <w:bottom w:val="single" w:sz="4" w:space="0" w:color="000000"/>
              <w:right w:val="single" w:sz="4" w:space="0" w:color="000000"/>
            </w:tcBorders>
            <w:hideMark/>
          </w:tcPr>
          <w:p w14:paraId="7652E8B8" w14:textId="5B0A6053" w:rsidR="00FA7170" w:rsidRPr="00FA7170" w:rsidRDefault="00FA7170" w:rsidP="00FA7170">
            <w:pPr>
              <w:spacing w:after="0" w:line="240" w:lineRule="auto"/>
              <w:rPr>
                <w:rFonts w:ascii="Times New Roman" w:eastAsia="Calibri" w:hAnsi="Times New Roman" w:cs="Times New Roman"/>
                <w:kern w:val="0"/>
                <w:sz w:val="24"/>
                <w:szCs w:val="24"/>
                <w:lang w:val="kk-KZ" w:eastAsia="ko-KR"/>
                <w14:ligatures w14:val="none"/>
              </w:rPr>
            </w:pPr>
            <w:r w:rsidRPr="00FA7170">
              <w:rPr>
                <w:rFonts w:ascii="Times New Roman" w:eastAsia="Calibri" w:hAnsi="Times New Roman" w:cs="Times New Roman"/>
                <w:kern w:val="0"/>
                <w:sz w:val="24"/>
                <w:szCs w:val="24"/>
                <w:lang w:val="kk-KZ" w:eastAsia="ru-RU"/>
                <w14:ligatures w14:val="none"/>
              </w:rPr>
              <w:t>Балаларда, жасөспірімдерде және ересектерде туберкулезді анықтау және диагностикалау әдістері</w:t>
            </w:r>
            <w:r w:rsidR="00B276FA">
              <w:rPr>
                <w:rFonts w:ascii="Times New Roman" w:eastAsia="Calibri" w:hAnsi="Times New Roman" w:cs="Times New Roman"/>
                <w:kern w:val="0"/>
                <w:sz w:val="24"/>
                <w:szCs w:val="24"/>
                <w:lang w:val="kk-KZ" w:eastAsia="ru-RU"/>
                <w14:ligatures w14:val="none"/>
              </w:rPr>
              <w:t>.</w:t>
            </w:r>
            <w:r w:rsidRPr="00FA7170">
              <w:rPr>
                <w:rFonts w:ascii="Times New Roman" w:eastAsia="Calibri" w:hAnsi="Times New Roman" w:cs="Times New Roman"/>
                <w:kern w:val="0"/>
                <w:sz w:val="24"/>
                <w:szCs w:val="24"/>
                <w:lang w:val="kk-KZ" w:eastAsia="ru-RU"/>
                <w14:ligatures w14:val="none"/>
              </w:rPr>
              <w:t xml:space="preserve"> </w:t>
            </w:r>
            <w:r w:rsidR="00B276FA">
              <w:rPr>
                <w:rFonts w:ascii="Times New Roman" w:eastAsia="Calibri" w:hAnsi="Times New Roman" w:cs="Times New Roman"/>
                <w:kern w:val="0"/>
                <w:sz w:val="24"/>
                <w:szCs w:val="24"/>
                <w:lang w:val="kk-KZ" w:eastAsia="ru-RU"/>
                <w14:ligatures w14:val="none"/>
              </w:rPr>
              <w:t>Т</w:t>
            </w:r>
            <w:r w:rsidRPr="00FA7170">
              <w:rPr>
                <w:rFonts w:ascii="Times New Roman" w:eastAsia="Calibri" w:hAnsi="Times New Roman" w:cs="Times New Roman"/>
                <w:kern w:val="0"/>
                <w:sz w:val="24"/>
                <w:szCs w:val="24"/>
                <w:lang w:val="kk-KZ" w:eastAsia="ru-RU"/>
                <w14:ligatures w14:val="none"/>
              </w:rPr>
              <w:t>уберкулез инфекциясы.</w:t>
            </w:r>
          </w:p>
        </w:tc>
        <w:tc>
          <w:tcPr>
            <w:tcW w:w="8930" w:type="dxa"/>
            <w:tcBorders>
              <w:top w:val="single" w:sz="4" w:space="0" w:color="000000"/>
              <w:left w:val="single" w:sz="4" w:space="0" w:color="000000"/>
              <w:bottom w:val="single" w:sz="4" w:space="0" w:color="000000"/>
              <w:right w:val="single" w:sz="4" w:space="0" w:color="000000"/>
            </w:tcBorders>
          </w:tcPr>
          <w:p w14:paraId="65B6C457" w14:textId="77777777" w:rsidR="00FA7170" w:rsidRPr="00FA7170" w:rsidRDefault="00FA7170" w:rsidP="00FA7170">
            <w:pPr>
              <w:spacing w:after="0" w:line="240" w:lineRule="auto"/>
              <w:jc w:val="both"/>
              <w:rPr>
                <w:rFonts w:ascii="Times New Roman" w:eastAsia="Calibri" w:hAnsi="Times New Roman" w:cs="Times New Roman"/>
                <w:kern w:val="0"/>
                <w:sz w:val="24"/>
                <w:szCs w:val="24"/>
                <w:lang w:val="kk-KZ" w:eastAsia="ko-KR"/>
                <w14:ligatures w14:val="none"/>
              </w:rPr>
            </w:pPr>
            <w:r w:rsidRPr="00FA7170">
              <w:rPr>
                <w:rFonts w:ascii="Times New Roman" w:eastAsia="Calibri" w:hAnsi="Times New Roman" w:cs="Times New Roman"/>
                <w:kern w:val="0"/>
                <w:sz w:val="24"/>
                <w:szCs w:val="24"/>
                <w:lang w:val="kk-KZ" w:eastAsia="ru-RU"/>
                <w14:ligatures w14:val="none"/>
              </w:rPr>
              <w:t>Балаларда, жасөспірімдерде және ересектерде ТБ анықтау әдістері: 2 аптадан астам жөтел болған кезде қақырықты G-Xpert, ФГ-15 жастан бастап молекулярлық-генетикалық әдіспен зерттеу, сондай – ақ балаларда 2 ТЕ және АТР Манту сынамасы (Диаскинтест). ТБ диагностикасы үшін-Hain-test және ВАСТЕС. Жасырын туберкулез инфекциясы (ЛТИ) - белсенді туберкулездің клиникалық көріністері болмаған кезде организмге бұрын түскен туберкулез микобактерияларының антигендеріне (Mycobacterium tuberculosis) тұрақты иммундық жауап жағдайы. ЛТИ диагностикалау әдістері: Манту сынамасы, АТР, IGRA-тесттер (T-SPOT.TB, QuantiFERON ® - TV Gold).</w:t>
            </w:r>
          </w:p>
        </w:tc>
        <w:tc>
          <w:tcPr>
            <w:tcW w:w="1544" w:type="dxa"/>
            <w:tcBorders>
              <w:top w:val="single" w:sz="4" w:space="0" w:color="000000"/>
              <w:left w:val="single" w:sz="4" w:space="0" w:color="000000"/>
              <w:bottom w:val="single" w:sz="4" w:space="0" w:color="000000"/>
              <w:right w:val="single" w:sz="4" w:space="0" w:color="000000"/>
            </w:tcBorders>
            <w:hideMark/>
          </w:tcPr>
          <w:p w14:paraId="2F973438" w14:textId="6BADA1E2" w:rsidR="00FA7170" w:rsidRPr="00FA7170" w:rsidRDefault="00DD0360" w:rsidP="00FA7170">
            <w:pPr>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val="en-US" w:eastAsia="ru-RU"/>
                <w14:ligatures w14:val="none"/>
              </w:rPr>
              <w:t>T</w:t>
            </w:r>
            <w:r w:rsidR="00FA7170" w:rsidRPr="00FA7170">
              <w:rPr>
                <w:rFonts w:ascii="Times New Roman" w:eastAsia="Calibri" w:hAnsi="Times New Roman" w:cs="Times New Roman"/>
                <w:kern w:val="0"/>
                <w:sz w:val="24"/>
                <w:szCs w:val="24"/>
                <w:lang w:val="en-US" w:eastAsia="ru-RU"/>
                <w14:ligatures w14:val="none"/>
              </w:rPr>
              <w:t>BL</w:t>
            </w:r>
          </w:p>
        </w:tc>
      </w:tr>
      <w:tr w:rsidR="00FA7170" w:rsidRPr="00DC7697" w14:paraId="39FE0D90" w14:textId="77777777" w:rsidTr="00545CCF">
        <w:tc>
          <w:tcPr>
            <w:tcW w:w="515" w:type="dxa"/>
            <w:tcBorders>
              <w:top w:val="single" w:sz="4" w:space="0" w:color="000000"/>
              <w:left w:val="single" w:sz="4" w:space="0" w:color="000000"/>
              <w:bottom w:val="single" w:sz="4" w:space="0" w:color="000000"/>
              <w:right w:val="single" w:sz="4" w:space="0" w:color="000000"/>
            </w:tcBorders>
          </w:tcPr>
          <w:p w14:paraId="6171F565" w14:textId="77777777" w:rsidR="00FA7170" w:rsidRPr="00FA7170" w:rsidRDefault="00FA7170" w:rsidP="00FA7170">
            <w:pPr>
              <w:spacing w:after="0" w:line="240" w:lineRule="auto"/>
              <w:rPr>
                <w:rFonts w:ascii="Times New Roman" w:eastAsia="Calibri" w:hAnsi="Times New Roman" w:cs="Times New Roman"/>
                <w:kern w:val="0"/>
                <w:sz w:val="24"/>
                <w:szCs w:val="24"/>
                <w:lang w:eastAsia="ko-KR"/>
                <w14:ligatures w14:val="none"/>
              </w:rPr>
            </w:pPr>
            <w:r w:rsidRPr="00FA7170">
              <w:rPr>
                <w:rFonts w:ascii="Times New Roman" w:eastAsia="Calibri" w:hAnsi="Times New Roman" w:cs="Times New Roman"/>
                <w:kern w:val="0"/>
                <w:sz w:val="24"/>
                <w:szCs w:val="24"/>
                <w:lang w:eastAsia="ko-KR"/>
                <w14:ligatures w14:val="none"/>
              </w:rPr>
              <w:t>3</w:t>
            </w:r>
          </w:p>
        </w:tc>
        <w:tc>
          <w:tcPr>
            <w:tcW w:w="3279" w:type="dxa"/>
            <w:tcBorders>
              <w:top w:val="single" w:sz="4" w:space="0" w:color="000000"/>
              <w:left w:val="single" w:sz="4" w:space="0" w:color="000000"/>
              <w:bottom w:val="single" w:sz="4" w:space="0" w:color="000000"/>
              <w:right w:val="single" w:sz="4" w:space="0" w:color="000000"/>
            </w:tcBorders>
          </w:tcPr>
          <w:p w14:paraId="6BE00EB0"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xml:space="preserve">Туберкулездің алдын алу - спецификалық (БЦЖ вакцинациясы және ревакцинациясы). БЦЖ вакцинасының жағымсыз реакциялары. Туберкулездің </w:t>
            </w:r>
            <w:r w:rsidRPr="00FA7170">
              <w:rPr>
                <w:rFonts w:ascii="Times New Roman" w:eastAsia="Calibri" w:hAnsi="Times New Roman" w:cs="Times New Roman"/>
                <w:kern w:val="0"/>
                <w:sz w:val="24"/>
                <w:szCs w:val="24"/>
                <w:lang w:val="kk-KZ" w:eastAsia="ru-RU"/>
                <w14:ligatures w14:val="none"/>
              </w:rPr>
              <w:lastRenderedPageBreak/>
              <w:t>спецификалық емес профилактикасы.</w:t>
            </w:r>
          </w:p>
        </w:tc>
        <w:tc>
          <w:tcPr>
            <w:tcW w:w="8930" w:type="dxa"/>
            <w:tcBorders>
              <w:top w:val="single" w:sz="4" w:space="0" w:color="000000"/>
              <w:left w:val="single" w:sz="4" w:space="0" w:color="000000"/>
              <w:bottom w:val="single" w:sz="4" w:space="0" w:color="000000"/>
              <w:right w:val="single" w:sz="4" w:space="0" w:color="000000"/>
            </w:tcBorders>
          </w:tcPr>
          <w:p w14:paraId="0DA05E77" w14:textId="77777777" w:rsidR="00FA7170" w:rsidRPr="00FA7170" w:rsidRDefault="00FA7170" w:rsidP="00FA7170">
            <w:pPr>
              <w:spacing w:after="0" w:line="240" w:lineRule="auto"/>
              <w:contextualSpacing/>
              <w:jc w:val="both"/>
              <w:rPr>
                <w:rFonts w:ascii="Times New Roman" w:eastAsia="Calibri" w:hAnsi="Times New Roman" w:cs="Times New Roman"/>
                <w:kern w:val="0"/>
                <w:sz w:val="24"/>
                <w:szCs w:val="24"/>
                <w:lang w:val="lv-LV" w:eastAsia="ru-RU"/>
                <w14:ligatures w14:val="none"/>
              </w:rPr>
            </w:pPr>
            <w:r w:rsidRPr="00FA7170">
              <w:rPr>
                <w:rFonts w:ascii="Times New Roman" w:eastAsia="Calibri" w:hAnsi="Times New Roman" w:cs="Times New Roman"/>
                <w:kern w:val="0"/>
                <w:sz w:val="24"/>
                <w:szCs w:val="24"/>
                <w:lang w:val="lv-LV" w:eastAsia="ru-RU"/>
                <w14:ligatures w14:val="none"/>
              </w:rPr>
              <w:lastRenderedPageBreak/>
              <w:t xml:space="preserve">Балалардағы ТБ алдын алу мыналарды қамтиды: ТБ-мен ауыратын науқастарды уақтылы анықтау және тиісті емдеу; ерекше иммундау (БЦЖ вакцинациясы); ерекше химиопрофилактика. Кальметт-Герен бацилласы-BCG вакцинасы алғаш рет 1921 жылы қолданылған, бірақ әлі күнге дейін TB-ден қорғау үшін қолданылатын жалғыз вакцина. БЦЖ вакцинациясының әсері туберкулезді менингит пен милиарлы туберкулезді қоса алғанда, ТБ-ның ауыр гематогенді түрлерінен қорғауда көрінеді. ҚР-да вакцинациялау өмірдің 1-4 күніне, текке жүргізіледі.үйде, ревакцинация - 6 </w:t>
            </w:r>
            <w:r w:rsidRPr="00FA7170">
              <w:rPr>
                <w:rFonts w:ascii="Times New Roman" w:eastAsia="Calibri" w:hAnsi="Times New Roman" w:cs="Times New Roman"/>
                <w:kern w:val="0"/>
                <w:sz w:val="24"/>
                <w:szCs w:val="24"/>
                <w:lang w:val="lv-LV" w:eastAsia="ru-RU"/>
                <w14:ligatures w14:val="none"/>
              </w:rPr>
              <w:lastRenderedPageBreak/>
              <w:t>жаста (1 сынып). БЦЖ вакцинациясына және ревакцинациясына көрсеткіштер және қарсы көрсеткіштер. БЦЖ енгізуге жағымсыз құбылыстар (лимфадениттер, тері астындағы суық абсцесс, ойық жара, оститтер, келоидты тыртық) – диагностика, жүргізу тактикасы. Профилактикалық емдеу-ДДҰ және клиникалық хаттама ұсынымдарына сәйкес көрсеткіштер, терапия схемалары.</w:t>
            </w:r>
          </w:p>
        </w:tc>
        <w:tc>
          <w:tcPr>
            <w:tcW w:w="1544" w:type="dxa"/>
            <w:tcBorders>
              <w:top w:val="single" w:sz="4" w:space="0" w:color="000000"/>
              <w:left w:val="single" w:sz="4" w:space="0" w:color="000000"/>
              <w:bottom w:val="single" w:sz="4" w:space="0" w:color="000000"/>
              <w:right w:val="single" w:sz="4" w:space="0" w:color="000000"/>
            </w:tcBorders>
          </w:tcPr>
          <w:p w14:paraId="5C54BDB1" w14:textId="58D70C8D" w:rsidR="00FA7170" w:rsidRPr="00FA7170" w:rsidRDefault="00DC7697" w:rsidP="00FA7170">
            <w:pPr>
              <w:spacing w:after="0" w:line="240" w:lineRule="auto"/>
              <w:rPr>
                <w:rFonts w:ascii="Times New Roman" w:eastAsia="Calibri" w:hAnsi="Times New Roman" w:cs="Times New Roman"/>
                <w:kern w:val="0"/>
                <w:sz w:val="24"/>
                <w:szCs w:val="24"/>
                <w:lang w:val="lv-LV" w:eastAsia="ru-RU"/>
                <w14:ligatures w14:val="none"/>
              </w:rPr>
            </w:pPr>
            <w:r>
              <w:rPr>
                <w:rFonts w:ascii="Times New Roman" w:eastAsia="Calibri" w:hAnsi="Times New Roman" w:cs="Times New Roman"/>
                <w:kern w:val="0"/>
                <w:sz w:val="24"/>
                <w:szCs w:val="24"/>
                <w:lang w:val="lv-LV" w:eastAsia="ru-RU"/>
                <w14:ligatures w14:val="none"/>
              </w:rPr>
              <w:lastRenderedPageBreak/>
              <w:t>CBL</w:t>
            </w:r>
          </w:p>
        </w:tc>
      </w:tr>
      <w:tr w:rsidR="00FA7170" w:rsidRPr="00FA7170" w14:paraId="0A8B75E1" w14:textId="77777777" w:rsidTr="00545CCF">
        <w:tc>
          <w:tcPr>
            <w:tcW w:w="515" w:type="dxa"/>
            <w:vMerge w:val="restart"/>
            <w:tcBorders>
              <w:top w:val="single" w:sz="4" w:space="0" w:color="000000"/>
              <w:left w:val="single" w:sz="4" w:space="0" w:color="000000"/>
              <w:right w:val="single" w:sz="4" w:space="0" w:color="000000"/>
            </w:tcBorders>
          </w:tcPr>
          <w:p w14:paraId="625B141E" w14:textId="77777777" w:rsidR="00FA7170" w:rsidRPr="00FA7170" w:rsidRDefault="00FA7170" w:rsidP="00FA7170">
            <w:pPr>
              <w:spacing w:after="0" w:line="240" w:lineRule="auto"/>
              <w:rPr>
                <w:rFonts w:ascii="Times New Roman" w:eastAsia="Calibri" w:hAnsi="Times New Roman" w:cs="Times New Roman"/>
                <w:kern w:val="0"/>
                <w:sz w:val="24"/>
                <w:szCs w:val="24"/>
                <w:lang w:eastAsia="ko-KR"/>
                <w14:ligatures w14:val="none"/>
              </w:rPr>
            </w:pPr>
            <w:r w:rsidRPr="00FA7170">
              <w:rPr>
                <w:rFonts w:ascii="Times New Roman" w:eastAsia="Calibri" w:hAnsi="Times New Roman" w:cs="Times New Roman"/>
                <w:kern w:val="0"/>
                <w:sz w:val="24"/>
                <w:szCs w:val="24"/>
                <w:lang w:eastAsia="ko-KR"/>
                <w14:ligatures w14:val="none"/>
              </w:rPr>
              <w:t>4</w:t>
            </w:r>
          </w:p>
        </w:tc>
        <w:tc>
          <w:tcPr>
            <w:tcW w:w="3279" w:type="dxa"/>
            <w:vMerge w:val="restart"/>
            <w:tcBorders>
              <w:top w:val="single" w:sz="4" w:space="0" w:color="000000"/>
              <w:left w:val="single" w:sz="4" w:space="0" w:color="000000"/>
              <w:right w:val="single" w:sz="4" w:space="0" w:color="000000"/>
            </w:tcBorders>
          </w:tcPr>
          <w:p w14:paraId="5B1FB5B0" w14:textId="4CBCFED1" w:rsidR="00DC7697" w:rsidRPr="00DC7697" w:rsidRDefault="00DC7697" w:rsidP="00FA7170">
            <w:pPr>
              <w:spacing w:after="0" w:line="240" w:lineRule="auto"/>
              <w:rPr>
                <w:rFonts w:ascii="Times New Roman" w:eastAsia="Calibri" w:hAnsi="Times New Roman" w:cs="Times New Roman"/>
                <w:kern w:val="0"/>
                <w:sz w:val="24"/>
                <w:szCs w:val="24"/>
                <w:lang w:val="kk-KZ" w:eastAsia="ko-KR"/>
                <w14:ligatures w14:val="none"/>
              </w:rPr>
            </w:pPr>
            <w:r w:rsidRPr="00FA7170">
              <w:rPr>
                <w:rFonts w:ascii="Times New Roman" w:eastAsia="Calibri" w:hAnsi="Times New Roman" w:cs="Times New Roman"/>
                <w:kern w:val="0"/>
                <w:sz w:val="24"/>
                <w:szCs w:val="24"/>
                <w:lang w:val="kk-KZ" w:eastAsia="ru-RU"/>
                <w14:ligatures w14:val="none"/>
              </w:rPr>
              <w:t>Туберкулез эпидемиологиясы және оның әлемдегі және Қазақстандағы ерекшеліктері. Инфекцияны бақылау - "</w:t>
            </w:r>
            <w:proofErr w:type="spellStart"/>
            <w:r w:rsidRPr="00FA7170">
              <w:rPr>
                <w:rFonts w:ascii="Times New Roman" w:eastAsia="Calibri" w:hAnsi="Times New Roman" w:cs="Times New Roman"/>
                <w:kern w:val="0"/>
                <w:sz w:val="24"/>
                <w:szCs w:val="24"/>
                <w:lang w:val="kk-KZ" w:eastAsia="ru-RU"/>
                <w14:ligatures w14:val="none"/>
              </w:rPr>
              <w:t>end</w:t>
            </w:r>
            <w:proofErr w:type="spellEnd"/>
            <w:r w:rsidRPr="00FA7170">
              <w:rPr>
                <w:rFonts w:ascii="Times New Roman" w:eastAsia="Calibri" w:hAnsi="Times New Roman" w:cs="Times New Roman"/>
                <w:kern w:val="0"/>
                <w:sz w:val="24"/>
                <w:szCs w:val="24"/>
                <w:lang w:val="kk-KZ" w:eastAsia="ru-RU"/>
                <w14:ligatures w14:val="none"/>
              </w:rPr>
              <w:t xml:space="preserve"> TB" стратегиясының маңызды құрамдас бөлігі. Туберкулездің қоздырғышы және оның қасиеттері. Инфекцияның берілу көздері мен жолдары. Көптеген және ауқымды дәрілерге көнбейтін Туберкулез (МЛУ/ШЛУ-ТБ).</w:t>
            </w:r>
          </w:p>
        </w:tc>
        <w:tc>
          <w:tcPr>
            <w:tcW w:w="8930" w:type="dxa"/>
            <w:vMerge w:val="restart"/>
            <w:tcBorders>
              <w:top w:val="single" w:sz="4" w:space="0" w:color="000000"/>
              <w:left w:val="single" w:sz="4" w:space="0" w:color="000000"/>
              <w:right w:val="single" w:sz="4" w:space="0" w:color="000000"/>
            </w:tcBorders>
          </w:tcPr>
          <w:p w14:paraId="4BF8E3DC" w14:textId="514EFB97" w:rsidR="00DC7697" w:rsidRPr="00DC7697" w:rsidRDefault="00DC7697" w:rsidP="00FA7170">
            <w:pPr>
              <w:spacing w:after="0" w:line="240" w:lineRule="auto"/>
              <w:jc w:val="both"/>
              <w:rPr>
                <w:rFonts w:ascii="Times New Roman" w:eastAsia="Times New Roman" w:hAnsi="Times New Roman" w:cs="Times New Roman"/>
                <w:kern w:val="0"/>
                <w:sz w:val="24"/>
                <w:szCs w:val="24"/>
                <w:lang w:val="en-US" w:eastAsia="x-none"/>
                <w14:ligatures w14:val="none"/>
              </w:rPr>
            </w:pPr>
            <w:r w:rsidRPr="00FA7170">
              <w:rPr>
                <w:rFonts w:ascii="Times New Roman" w:eastAsia="Calibri" w:hAnsi="Times New Roman" w:cs="Times New Roman"/>
                <w:bCs/>
                <w:kern w:val="0"/>
                <w:sz w:val="24"/>
                <w:szCs w:val="24"/>
                <w:lang w:val="kk-KZ" w:eastAsia="ru-RU"/>
                <w14:ligatures w14:val="none"/>
              </w:rPr>
              <w:t xml:space="preserve">Туберкулез әлемдегі ең қауіпті инфекциялардың бірі болып қала береді (WHO, 2022) және қазіргі уақытта covid-19-дан кейінгі жұқпалы аурулардан болатын өлімнің екінші себебі болып табылады. 2020 жылы он жылдан астам уақыт ішінде алғаш рет туберкулезден қайтыс болғандар санының өсуі байқалды. Көптеген дәрілерге көнбейтін Туберкулез (КДТ-ТБ) бұрынғысынша дағдарысты жағдайды және денсаулық сақтау саласындағы қауіпсіздікке қатер төндіреді. МЛУ/ШЛУ-ТБ бар туберкулез проблемасы бүкіл әлемде және Қазақстанда елеулі алаңдаушылық туғызады. Қазақстан МЛУ-ТБ деңгейі жоғары әлемнің 30 елінің қатарына кіреді. Инфекциялық бақылау-бұл емдеу мекемелерінде туберкулез </w:t>
            </w:r>
            <w:proofErr w:type="spellStart"/>
            <w:r w:rsidRPr="00FA7170">
              <w:rPr>
                <w:rFonts w:ascii="Times New Roman" w:eastAsia="Calibri" w:hAnsi="Times New Roman" w:cs="Times New Roman"/>
                <w:bCs/>
                <w:kern w:val="0"/>
                <w:sz w:val="24"/>
                <w:szCs w:val="24"/>
                <w:lang w:val="kk-KZ" w:eastAsia="ru-RU"/>
                <w14:ligatures w14:val="none"/>
              </w:rPr>
              <w:t>микобактериясының</w:t>
            </w:r>
            <w:proofErr w:type="spellEnd"/>
            <w:r w:rsidRPr="00FA7170">
              <w:rPr>
                <w:rFonts w:ascii="Times New Roman" w:eastAsia="Calibri" w:hAnsi="Times New Roman" w:cs="Times New Roman"/>
                <w:bCs/>
                <w:kern w:val="0"/>
                <w:sz w:val="24"/>
                <w:szCs w:val="24"/>
                <w:lang w:val="kk-KZ" w:eastAsia="ru-RU"/>
                <w14:ligatures w14:val="none"/>
              </w:rPr>
              <w:t xml:space="preserve"> (МБТ) берілуін болдырмау және ТБ инфекциясының таралу қаупін азайту үшін шаралар кешені. Туберкулездің қоздырғышы-</w:t>
            </w:r>
            <w:proofErr w:type="spellStart"/>
            <w:r w:rsidRPr="00FA7170">
              <w:rPr>
                <w:rFonts w:ascii="Times New Roman" w:eastAsia="Calibri" w:hAnsi="Times New Roman" w:cs="Times New Roman"/>
                <w:bCs/>
                <w:kern w:val="0"/>
                <w:sz w:val="24"/>
                <w:szCs w:val="24"/>
                <w:lang w:val="kk-KZ" w:eastAsia="ru-RU"/>
                <w14:ligatures w14:val="none"/>
              </w:rPr>
              <w:t>Mycobacterium</w:t>
            </w:r>
            <w:proofErr w:type="spellEnd"/>
            <w:r w:rsidRPr="00FA7170">
              <w:rPr>
                <w:rFonts w:ascii="Times New Roman" w:eastAsia="Calibri" w:hAnsi="Times New Roman" w:cs="Times New Roman"/>
                <w:bCs/>
                <w:kern w:val="0"/>
                <w:sz w:val="24"/>
                <w:szCs w:val="24"/>
                <w:lang w:val="kk-KZ" w:eastAsia="ru-RU"/>
                <w14:ligatures w14:val="none"/>
              </w:rPr>
              <w:t xml:space="preserve"> </w:t>
            </w:r>
            <w:proofErr w:type="spellStart"/>
            <w:r w:rsidRPr="00FA7170">
              <w:rPr>
                <w:rFonts w:ascii="Times New Roman" w:eastAsia="Calibri" w:hAnsi="Times New Roman" w:cs="Times New Roman"/>
                <w:bCs/>
                <w:kern w:val="0"/>
                <w:sz w:val="24"/>
                <w:szCs w:val="24"/>
                <w:lang w:val="kk-KZ" w:eastAsia="ru-RU"/>
                <w14:ligatures w14:val="none"/>
              </w:rPr>
              <w:t>tuberculosis</w:t>
            </w:r>
            <w:proofErr w:type="spellEnd"/>
            <w:r w:rsidRPr="00FA7170">
              <w:rPr>
                <w:rFonts w:ascii="Times New Roman" w:eastAsia="Calibri" w:hAnsi="Times New Roman" w:cs="Times New Roman"/>
                <w:bCs/>
                <w:kern w:val="0"/>
                <w:sz w:val="24"/>
                <w:szCs w:val="24"/>
                <w:lang w:val="kk-KZ" w:eastAsia="ru-RU"/>
                <w14:ligatures w14:val="none"/>
              </w:rPr>
              <w:t xml:space="preserve">, ол қоршаған орта факторларына өте жоғары қарсылықпен сипатталады. Туберкулездің таралуының негізгі жолы – </w:t>
            </w:r>
            <w:proofErr w:type="spellStart"/>
            <w:r w:rsidRPr="00FA7170">
              <w:rPr>
                <w:rFonts w:ascii="Times New Roman" w:eastAsia="Calibri" w:hAnsi="Times New Roman" w:cs="Times New Roman"/>
                <w:bCs/>
                <w:kern w:val="0"/>
                <w:sz w:val="24"/>
                <w:szCs w:val="24"/>
                <w:lang w:val="kk-KZ" w:eastAsia="ru-RU"/>
                <w14:ligatures w14:val="none"/>
              </w:rPr>
              <w:t>аэрогенді</w:t>
            </w:r>
            <w:proofErr w:type="spellEnd"/>
            <w:r w:rsidRPr="00FA7170">
              <w:rPr>
                <w:rFonts w:ascii="Times New Roman" w:eastAsia="Calibri" w:hAnsi="Times New Roman" w:cs="Times New Roman"/>
                <w:bCs/>
                <w:kern w:val="0"/>
                <w:sz w:val="24"/>
                <w:szCs w:val="24"/>
                <w:lang w:eastAsia="ru-RU"/>
                <w14:ligatures w14:val="none"/>
              </w:rPr>
              <w:t>.</w:t>
            </w:r>
          </w:p>
        </w:tc>
        <w:tc>
          <w:tcPr>
            <w:tcW w:w="1544" w:type="dxa"/>
            <w:tcBorders>
              <w:top w:val="single" w:sz="4" w:space="0" w:color="000000"/>
              <w:left w:val="single" w:sz="4" w:space="0" w:color="000000"/>
              <w:bottom w:val="single" w:sz="4" w:space="0" w:color="000000"/>
              <w:right w:val="single" w:sz="4" w:space="0" w:color="000000"/>
            </w:tcBorders>
          </w:tcPr>
          <w:p w14:paraId="264A46D1" w14:textId="7EF85D75" w:rsidR="00FA7170" w:rsidRPr="00FA7170" w:rsidRDefault="00DC7697" w:rsidP="00FA7170">
            <w:pPr>
              <w:spacing w:after="0" w:line="240" w:lineRule="auto"/>
              <w:rPr>
                <w:rFonts w:ascii="Times New Roman" w:eastAsia="Calibri" w:hAnsi="Times New Roman" w:cs="Times New Roman"/>
                <w:kern w:val="0"/>
                <w:sz w:val="24"/>
                <w:szCs w:val="24"/>
                <w:lang w:val="kk-KZ" w:eastAsia="ru-RU"/>
                <w14:ligatures w14:val="none"/>
              </w:rPr>
            </w:pPr>
            <w:r>
              <w:rPr>
                <w:rFonts w:ascii="Times New Roman" w:eastAsia="Calibri" w:hAnsi="Times New Roman" w:cs="Times New Roman"/>
                <w:kern w:val="0"/>
                <w:sz w:val="24"/>
                <w:szCs w:val="24"/>
                <w:lang w:val="en-US" w:eastAsia="ru-RU"/>
                <w14:ligatures w14:val="none"/>
              </w:rPr>
              <w:t>T</w:t>
            </w:r>
            <w:r w:rsidR="00FA7170" w:rsidRPr="00FA7170">
              <w:rPr>
                <w:rFonts w:ascii="Times New Roman" w:eastAsia="Calibri" w:hAnsi="Times New Roman" w:cs="Times New Roman"/>
                <w:kern w:val="0"/>
                <w:sz w:val="24"/>
                <w:szCs w:val="24"/>
                <w:lang w:val="en-US" w:eastAsia="ru-RU"/>
                <w14:ligatures w14:val="none"/>
              </w:rPr>
              <w:t>BL</w:t>
            </w:r>
          </w:p>
        </w:tc>
      </w:tr>
      <w:tr w:rsidR="00FA7170" w:rsidRPr="00FA7170" w14:paraId="75660F45" w14:textId="77777777" w:rsidTr="00545CCF">
        <w:tc>
          <w:tcPr>
            <w:tcW w:w="515" w:type="dxa"/>
            <w:vMerge/>
            <w:tcBorders>
              <w:left w:val="single" w:sz="4" w:space="0" w:color="000000"/>
              <w:bottom w:val="single" w:sz="4" w:space="0" w:color="000000"/>
              <w:right w:val="single" w:sz="4" w:space="0" w:color="000000"/>
            </w:tcBorders>
          </w:tcPr>
          <w:p w14:paraId="2335E3D3"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ko-KR"/>
                <w14:ligatures w14:val="none"/>
              </w:rPr>
            </w:pPr>
          </w:p>
        </w:tc>
        <w:tc>
          <w:tcPr>
            <w:tcW w:w="3279" w:type="dxa"/>
            <w:vMerge/>
            <w:tcBorders>
              <w:left w:val="single" w:sz="4" w:space="0" w:color="000000"/>
              <w:bottom w:val="single" w:sz="4" w:space="0" w:color="000000"/>
              <w:right w:val="single" w:sz="4" w:space="0" w:color="000000"/>
            </w:tcBorders>
          </w:tcPr>
          <w:p w14:paraId="6571DA23"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ko-KR"/>
                <w14:ligatures w14:val="none"/>
              </w:rPr>
            </w:pPr>
          </w:p>
        </w:tc>
        <w:tc>
          <w:tcPr>
            <w:tcW w:w="8930" w:type="dxa"/>
            <w:vMerge/>
            <w:tcBorders>
              <w:left w:val="single" w:sz="4" w:space="0" w:color="000000"/>
              <w:bottom w:val="single" w:sz="4" w:space="0" w:color="000000"/>
              <w:right w:val="single" w:sz="4" w:space="0" w:color="000000"/>
            </w:tcBorders>
            <w:hideMark/>
          </w:tcPr>
          <w:p w14:paraId="5BCA4B4D" w14:textId="77777777" w:rsidR="00FA7170" w:rsidRPr="00FA7170" w:rsidRDefault="00FA7170" w:rsidP="00FA7170">
            <w:pPr>
              <w:spacing w:after="0" w:line="240" w:lineRule="auto"/>
              <w:jc w:val="both"/>
              <w:rPr>
                <w:rFonts w:ascii="Times New Roman" w:eastAsia="Calibri" w:hAnsi="Times New Roman" w:cs="Times New Roman"/>
                <w:kern w:val="0"/>
                <w:sz w:val="24"/>
                <w:szCs w:val="24"/>
                <w:lang w:eastAsia="ru-RU"/>
                <w14:ligatures w14:val="none"/>
              </w:rPr>
            </w:pPr>
          </w:p>
        </w:tc>
        <w:tc>
          <w:tcPr>
            <w:tcW w:w="1544" w:type="dxa"/>
            <w:tcBorders>
              <w:top w:val="single" w:sz="4" w:space="0" w:color="000000"/>
              <w:left w:val="single" w:sz="4" w:space="0" w:color="000000"/>
              <w:bottom w:val="single" w:sz="4" w:space="0" w:color="000000"/>
              <w:right w:val="single" w:sz="4" w:space="0" w:color="000000"/>
            </w:tcBorders>
            <w:hideMark/>
          </w:tcPr>
          <w:p w14:paraId="7AB7B9F6" w14:textId="6DC8E21F" w:rsidR="00FA7170" w:rsidRPr="00FA7170" w:rsidRDefault="00DC7697" w:rsidP="00FA7170">
            <w:pPr>
              <w:spacing w:after="0" w:line="240" w:lineRule="auto"/>
              <w:rPr>
                <w:rFonts w:ascii="Times New Roman" w:eastAsia="Calibri" w:hAnsi="Times New Roman" w:cs="Times New Roman"/>
                <w:kern w:val="0"/>
                <w:sz w:val="24"/>
                <w:szCs w:val="24"/>
                <w:lang w:val="kk-KZ" w:eastAsia="ru-RU"/>
                <w14:ligatures w14:val="none"/>
              </w:rPr>
            </w:pPr>
            <w:r>
              <w:rPr>
                <w:rFonts w:ascii="Times New Roman" w:eastAsia="Calibri" w:hAnsi="Times New Roman" w:cs="Times New Roman"/>
                <w:kern w:val="0"/>
                <w:sz w:val="24"/>
                <w:szCs w:val="24"/>
                <w:lang w:val="en-US" w:eastAsia="ru-RU"/>
                <w14:ligatures w14:val="none"/>
              </w:rPr>
              <w:t>T</w:t>
            </w:r>
            <w:r w:rsidR="00FA7170" w:rsidRPr="00FA7170">
              <w:rPr>
                <w:rFonts w:ascii="Times New Roman" w:eastAsia="Calibri" w:hAnsi="Times New Roman" w:cs="Times New Roman"/>
                <w:kern w:val="0"/>
                <w:sz w:val="24"/>
                <w:szCs w:val="24"/>
                <w:lang w:val="en-US" w:eastAsia="ru-RU"/>
                <w14:ligatures w14:val="none"/>
              </w:rPr>
              <w:t>BL</w:t>
            </w:r>
          </w:p>
        </w:tc>
      </w:tr>
      <w:tr w:rsidR="00FA7170" w:rsidRPr="00FA7170" w14:paraId="4C1405DB" w14:textId="77777777" w:rsidTr="00545CCF">
        <w:tc>
          <w:tcPr>
            <w:tcW w:w="515" w:type="dxa"/>
            <w:tcBorders>
              <w:top w:val="single" w:sz="4" w:space="0" w:color="000000"/>
              <w:left w:val="single" w:sz="4" w:space="0" w:color="000000"/>
              <w:bottom w:val="single" w:sz="4" w:space="0" w:color="000000"/>
              <w:right w:val="single" w:sz="4" w:space="0" w:color="000000"/>
            </w:tcBorders>
            <w:hideMark/>
          </w:tcPr>
          <w:p w14:paraId="6764C279" w14:textId="77777777" w:rsidR="00FA7170" w:rsidRPr="00FA7170" w:rsidRDefault="00FA7170" w:rsidP="00FA7170">
            <w:pPr>
              <w:spacing w:after="0" w:line="240" w:lineRule="auto"/>
              <w:rPr>
                <w:rFonts w:ascii="Times New Roman" w:eastAsia="Calibri" w:hAnsi="Times New Roman" w:cs="Times New Roman"/>
                <w:kern w:val="0"/>
                <w:sz w:val="24"/>
                <w:szCs w:val="24"/>
                <w:lang w:eastAsia="ko-KR"/>
                <w14:ligatures w14:val="none"/>
              </w:rPr>
            </w:pPr>
            <w:r w:rsidRPr="00FA7170">
              <w:rPr>
                <w:rFonts w:ascii="Times New Roman" w:eastAsia="Calibri" w:hAnsi="Times New Roman" w:cs="Times New Roman"/>
                <w:kern w:val="0"/>
                <w:sz w:val="24"/>
                <w:szCs w:val="24"/>
                <w:lang w:eastAsia="ko-KR"/>
                <w14:ligatures w14:val="none"/>
              </w:rPr>
              <w:t>5</w:t>
            </w:r>
          </w:p>
        </w:tc>
        <w:tc>
          <w:tcPr>
            <w:tcW w:w="3279" w:type="dxa"/>
            <w:tcBorders>
              <w:top w:val="single" w:sz="4" w:space="0" w:color="000000"/>
              <w:left w:val="single" w:sz="4" w:space="0" w:color="000000"/>
              <w:bottom w:val="single" w:sz="4" w:space="0" w:color="000000"/>
              <w:right w:val="single" w:sz="4" w:space="0" w:color="000000"/>
            </w:tcBorders>
            <w:hideMark/>
          </w:tcPr>
          <w:p w14:paraId="1F859844"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ko-KR"/>
                <w14:ligatures w14:val="none"/>
              </w:rPr>
            </w:pPr>
            <w:r w:rsidRPr="00FA7170">
              <w:rPr>
                <w:rFonts w:ascii="Times New Roman" w:eastAsia="Calibri" w:hAnsi="Times New Roman" w:cs="Times New Roman"/>
                <w:kern w:val="0"/>
                <w:sz w:val="24"/>
                <w:szCs w:val="24"/>
                <w:lang w:val="kk-KZ" w:eastAsia="ru-RU"/>
                <w14:ligatures w14:val="none"/>
              </w:rPr>
              <w:t>Өкпенің диссеминацияланған туберкулезі (жіті, жітілеу, созылмалы). Клиникасы, диагностикасы, емі.</w:t>
            </w:r>
          </w:p>
        </w:tc>
        <w:tc>
          <w:tcPr>
            <w:tcW w:w="8930" w:type="dxa"/>
            <w:tcBorders>
              <w:top w:val="single" w:sz="4" w:space="0" w:color="000000"/>
              <w:left w:val="single" w:sz="4" w:space="0" w:color="000000"/>
              <w:bottom w:val="single" w:sz="4" w:space="0" w:color="000000"/>
              <w:right w:val="single" w:sz="4" w:space="0" w:color="000000"/>
            </w:tcBorders>
            <w:hideMark/>
          </w:tcPr>
          <w:p w14:paraId="632F294A" w14:textId="77777777" w:rsidR="00FA7170" w:rsidRPr="00FA7170" w:rsidRDefault="00FA7170" w:rsidP="00FA7170">
            <w:pPr>
              <w:widowControl w:val="0"/>
              <w:autoSpaceDE w:val="0"/>
              <w:autoSpaceDN w:val="0"/>
              <w:adjustRightInd w:val="0"/>
              <w:spacing w:after="0" w:line="240" w:lineRule="auto"/>
              <w:jc w:val="both"/>
              <w:rPr>
                <w:rFonts w:ascii="Times New Roman" w:eastAsia="Times New Roman" w:hAnsi="Times New Roman" w:cs="Times New Roman"/>
                <w:b/>
                <w:caps/>
                <w:kern w:val="0"/>
                <w:sz w:val="24"/>
                <w:szCs w:val="24"/>
                <w:lang w:eastAsia="ru-RU"/>
                <w14:ligatures w14:val="none"/>
              </w:rPr>
            </w:pPr>
            <w:r w:rsidRPr="00FA7170">
              <w:rPr>
                <w:rFonts w:ascii="Times New Roman" w:eastAsia="Times New Roman" w:hAnsi="Times New Roman" w:cs="Times New Roman"/>
                <w:kern w:val="0"/>
                <w:sz w:val="24"/>
                <w:szCs w:val="24"/>
                <w:lang w:val="kk-KZ" w:eastAsia="ru-RU"/>
                <w14:ligatures w14:val="none"/>
              </w:rPr>
              <w:t xml:space="preserve">Диссеминацияланған туберкулез. Ерте және кеш диссеминация кезіндегі таралған туберкулездің ерекшеліктері. Таралған туберкулездің клиникалық түрлері: жедел, жедел, созылмалы, жалпыланған. Жедел таралған туберкулездің клиникалық нұсқалары, диагнозы. </w:t>
            </w:r>
            <w:proofErr w:type="spellStart"/>
            <w:r w:rsidRPr="00FA7170">
              <w:rPr>
                <w:rFonts w:ascii="Times New Roman" w:eastAsia="Times New Roman" w:hAnsi="Times New Roman" w:cs="Times New Roman"/>
                <w:kern w:val="0"/>
                <w:sz w:val="24"/>
                <w:szCs w:val="24"/>
                <w:lang w:eastAsia="ru-RU"/>
                <w14:ligatures w14:val="none"/>
              </w:rPr>
              <w:t>Емдеу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нәтижелері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диспансерді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бақылау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Диссеминацияланған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туберкулездің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дифференциалды</w:t>
            </w:r>
            <w:proofErr w:type="spellEnd"/>
            <w:r w:rsidRPr="00FA7170">
              <w:rPr>
                <w:rFonts w:ascii="Times New Roman" w:eastAsia="Times New Roman" w:hAnsi="Times New Roman" w:cs="Times New Roman"/>
                <w:kern w:val="0"/>
                <w:sz w:val="24"/>
                <w:szCs w:val="24"/>
                <w:lang w:eastAsia="ru-RU"/>
                <w14:ligatures w14:val="none"/>
              </w:rPr>
              <w:t xml:space="preserve"> диагнозы.</w:t>
            </w:r>
          </w:p>
        </w:tc>
        <w:tc>
          <w:tcPr>
            <w:tcW w:w="1544" w:type="dxa"/>
            <w:tcBorders>
              <w:top w:val="single" w:sz="4" w:space="0" w:color="000000"/>
              <w:left w:val="single" w:sz="4" w:space="0" w:color="000000"/>
              <w:bottom w:val="single" w:sz="4" w:space="0" w:color="000000"/>
              <w:right w:val="single" w:sz="4" w:space="0" w:color="000000"/>
            </w:tcBorders>
            <w:hideMark/>
          </w:tcPr>
          <w:p w14:paraId="234FEBC1"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en-US" w:eastAsia="ru-RU"/>
                <w14:ligatures w14:val="none"/>
              </w:rPr>
              <w:t>CBL</w:t>
            </w:r>
          </w:p>
        </w:tc>
      </w:tr>
      <w:tr w:rsidR="00FA7170" w:rsidRPr="00FA7170" w14:paraId="4B36FBBA" w14:textId="77777777" w:rsidTr="00545CCF">
        <w:tc>
          <w:tcPr>
            <w:tcW w:w="515" w:type="dxa"/>
            <w:tcBorders>
              <w:top w:val="single" w:sz="4" w:space="0" w:color="000000"/>
              <w:left w:val="single" w:sz="4" w:space="0" w:color="000000"/>
              <w:bottom w:val="single" w:sz="4" w:space="0" w:color="000000"/>
              <w:right w:val="single" w:sz="4" w:space="0" w:color="000000"/>
            </w:tcBorders>
            <w:hideMark/>
          </w:tcPr>
          <w:p w14:paraId="37318BFC" w14:textId="77777777" w:rsidR="00FA7170" w:rsidRPr="00FA7170" w:rsidRDefault="00FA7170" w:rsidP="00FA7170">
            <w:pPr>
              <w:spacing w:after="0" w:line="240" w:lineRule="auto"/>
              <w:rPr>
                <w:rFonts w:ascii="Times New Roman" w:eastAsia="Calibri" w:hAnsi="Times New Roman" w:cs="Times New Roman"/>
                <w:kern w:val="0"/>
                <w:sz w:val="24"/>
                <w:szCs w:val="24"/>
                <w:lang w:eastAsia="ko-KR"/>
                <w14:ligatures w14:val="none"/>
              </w:rPr>
            </w:pPr>
            <w:r w:rsidRPr="00FA7170">
              <w:rPr>
                <w:rFonts w:ascii="Times New Roman" w:eastAsia="Calibri" w:hAnsi="Times New Roman" w:cs="Times New Roman"/>
                <w:kern w:val="0"/>
                <w:sz w:val="24"/>
                <w:szCs w:val="24"/>
                <w:lang w:eastAsia="ko-KR"/>
                <w14:ligatures w14:val="none"/>
              </w:rPr>
              <w:t>6</w:t>
            </w:r>
          </w:p>
        </w:tc>
        <w:tc>
          <w:tcPr>
            <w:tcW w:w="3279" w:type="dxa"/>
            <w:tcBorders>
              <w:top w:val="single" w:sz="4" w:space="0" w:color="000000"/>
              <w:left w:val="single" w:sz="4" w:space="0" w:color="000000"/>
              <w:bottom w:val="single" w:sz="4" w:space="0" w:color="000000"/>
              <w:right w:val="single" w:sz="4" w:space="0" w:color="000000"/>
            </w:tcBorders>
            <w:hideMark/>
          </w:tcPr>
          <w:p w14:paraId="02D40BD5"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ko-KR"/>
                <w14:ligatures w14:val="none"/>
              </w:rPr>
            </w:pPr>
            <w:r w:rsidRPr="00FA7170">
              <w:rPr>
                <w:rFonts w:ascii="Times New Roman" w:eastAsia="Calibri" w:hAnsi="Times New Roman" w:cs="Times New Roman"/>
                <w:kern w:val="0"/>
                <w:sz w:val="24"/>
                <w:szCs w:val="24"/>
                <w:lang w:val="kk-KZ" w:eastAsia="ru-RU"/>
                <w14:ligatures w14:val="none"/>
              </w:rPr>
              <w:t>Туберкулезді менингит / менингоэнцефалит-клиника, диагностика, емдеу.</w:t>
            </w:r>
          </w:p>
        </w:tc>
        <w:tc>
          <w:tcPr>
            <w:tcW w:w="8930" w:type="dxa"/>
            <w:tcBorders>
              <w:top w:val="single" w:sz="4" w:space="0" w:color="000000"/>
              <w:left w:val="single" w:sz="4" w:space="0" w:color="000000"/>
              <w:bottom w:val="single" w:sz="4" w:space="0" w:color="000000"/>
              <w:right w:val="single" w:sz="4" w:space="0" w:color="000000"/>
            </w:tcBorders>
            <w:hideMark/>
          </w:tcPr>
          <w:p w14:paraId="1BD69038" w14:textId="77777777" w:rsidR="00FA7170" w:rsidRPr="00FA7170" w:rsidRDefault="00FA7170" w:rsidP="00FA7170">
            <w:pPr>
              <w:spacing w:after="0" w:line="240" w:lineRule="auto"/>
              <w:rPr>
                <w:rFonts w:ascii="Times New Roman" w:eastAsia="Times New Roman" w:hAnsi="Times New Roman" w:cs="Times New Roman"/>
                <w:kern w:val="0"/>
                <w:sz w:val="24"/>
                <w:szCs w:val="24"/>
                <w:lang w:eastAsia="ru-RU"/>
                <w14:ligatures w14:val="none"/>
              </w:rPr>
            </w:pPr>
            <w:r w:rsidRPr="00FA7170">
              <w:rPr>
                <w:rFonts w:ascii="Times New Roman" w:eastAsia="Times New Roman" w:hAnsi="Times New Roman" w:cs="Times New Roman"/>
                <w:kern w:val="0"/>
                <w:sz w:val="24"/>
                <w:szCs w:val="24"/>
                <w:lang w:val="kk-KZ" w:eastAsia="ru-RU"/>
                <w14:ligatures w14:val="none"/>
              </w:rPr>
              <w:t xml:space="preserve">Туберкулезді менингит. Жіктеу. Клиникалық көріністері. </w:t>
            </w:r>
            <w:proofErr w:type="spellStart"/>
            <w:r w:rsidRPr="00FA7170">
              <w:rPr>
                <w:rFonts w:ascii="Times New Roman" w:eastAsia="Times New Roman" w:hAnsi="Times New Roman" w:cs="Times New Roman"/>
                <w:kern w:val="0"/>
                <w:sz w:val="24"/>
                <w:szCs w:val="24"/>
                <w:lang w:eastAsia="ru-RU"/>
                <w14:ligatures w14:val="none"/>
              </w:rPr>
              <w:t>Туберкулезді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менингиттің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патоморфозы</w:t>
            </w:r>
            <w:proofErr w:type="spellEnd"/>
            <w:r w:rsidRPr="00FA7170">
              <w:rPr>
                <w:rFonts w:ascii="Times New Roman" w:eastAsia="Times New Roman" w:hAnsi="Times New Roman" w:cs="Times New Roman"/>
                <w:kern w:val="0"/>
                <w:sz w:val="24"/>
                <w:szCs w:val="24"/>
                <w:lang w:eastAsia="ru-RU"/>
                <w14:ligatures w14:val="none"/>
              </w:rPr>
              <w:t xml:space="preserve">. Диагностика, </w:t>
            </w:r>
            <w:proofErr w:type="spellStart"/>
            <w:r w:rsidRPr="00FA7170">
              <w:rPr>
                <w:rFonts w:ascii="Times New Roman" w:eastAsia="Times New Roman" w:hAnsi="Times New Roman" w:cs="Times New Roman"/>
                <w:kern w:val="0"/>
                <w:sz w:val="24"/>
                <w:szCs w:val="24"/>
                <w:lang w:eastAsia="ru-RU"/>
                <w14:ligatures w14:val="none"/>
              </w:rPr>
              <w:t>дифференциалды</w:t>
            </w:r>
            <w:proofErr w:type="spellEnd"/>
            <w:r w:rsidRPr="00FA7170">
              <w:rPr>
                <w:rFonts w:ascii="Times New Roman" w:eastAsia="Times New Roman" w:hAnsi="Times New Roman" w:cs="Times New Roman"/>
                <w:kern w:val="0"/>
                <w:sz w:val="24"/>
                <w:szCs w:val="24"/>
                <w:lang w:eastAsia="ru-RU"/>
                <w14:ligatures w14:val="none"/>
              </w:rPr>
              <w:t xml:space="preserve"> диагностика. </w:t>
            </w:r>
            <w:proofErr w:type="spellStart"/>
            <w:r w:rsidRPr="00FA7170">
              <w:rPr>
                <w:rFonts w:ascii="Times New Roman" w:eastAsia="Times New Roman" w:hAnsi="Times New Roman" w:cs="Times New Roman"/>
                <w:kern w:val="0"/>
                <w:sz w:val="24"/>
                <w:szCs w:val="24"/>
                <w:lang w:eastAsia="ru-RU"/>
                <w14:ligatures w14:val="none"/>
              </w:rPr>
              <w:t>Емдеу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Алдын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алу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Диспансерлік</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бақылау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Ликворограмма</w:t>
            </w:r>
            <w:proofErr w:type="spellEnd"/>
          </w:p>
        </w:tc>
        <w:tc>
          <w:tcPr>
            <w:tcW w:w="1544" w:type="dxa"/>
            <w:tcBorders>
              <w:top w:val="single" w:sz="4" w:space="0" w:color="000000"/>
              <w:left w:val="single" w:sz="4" w:space="0" w:color="000000"/>
              <w:bottom w:val="single" w:sz="4" w:space="0" w:color="000000"/>
              <w:right w:val="single" w:sz="4" w:space="0" w:color="000000"/>
            </w:tcBorders>
            <w:hideMark/>
          </w:tcPr>
          <w:p w14:paraId="116783C6"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en-US" w:eastAsia="ru-RU"/>
                <w14:ligatures w14:val="none"/>
              </w:rPr>
              <w:t>CBL</w:t>
            </w:r>
          </w:p>
        </w:tc>
      </w:tr>
      <w:tr w:rsidR="00FA7170" w:rsidRPr="00FA7170" w14:paraId="5341E183" w14:textId="77777777" w:rsidTr="00545CCF">
        <w:trPr>
          <w:trHeight w:val="1932"/>
        </w:trPr>
        <w:tc>
          <w:tcPr>
            <w:tcW w:w="515" w:type="dxa"/>
            <w:tcBorders>
              <w:top w:val="single" w:sz="4" w:space="0" w:color="000000"/>
              <w:left w:val="single" w:sz="4" w:space="0" w:color="000000"/>
              <w:right w:val="single" w:sz="4" w:space="0" w:color="000000"/>
            </w:tcBorders>
            <w:hideMark/>
          </w:tcPr>
          <w:p w14:paraId="1763DC46" w14:textId="77777777" w:rsidR="00FA7170" w:rsidRPr="00FA7170" w:rsidRDefault="00FA7170" w:rsidP="00FA7170">
            <w:pPr>
              <w:spacing w:after="0" w:line="240" w:lineRule="auto"/>
              <w:rPr>
                <w:rFonts w:ascii="Times New Roman" w:eastAsia="Calibri" w:hAnsi="Times New Roman" w:cs="Times New Roman"/>
                <w:kern w:val="0"/>
                <w:sz w:val="24"/>
                <w:szCs w:val="24"/>
                <w:lang w:eastAsia="ko-KR"/>
                <w14:ligatures w14:val="none"/>
              </w:rPr>
            </w:pPr>
            <w:r w:rsidRPr="00FA7170">
              <w:rPr>
                <w:rFonts w:ascii="Times New Roman" w:eastAsia="Calibri" w:hAnsi="Times New Roman" w:cs="Times New Roman"/>
                <w:kern w:val="0"/>
                <w:sz w:val="24"/>
                <w:szCs w:val="24"/>
                <w:lang w:eastAsia="ko-KR"/>
                <w14:ligatures w14:val="none"/>
              </w:rPr>
              <w:t>7</w:t>
            </w:r>
          </w:p>
        </w:tc>
        <w:tc>
          <w:tcPr>
            <w:tcW w:w="3279" w:type="dxa"/>
            <w:tcBorders>
              <w:top w:val="single" w:sz="4" w:space="0" w:color="000000"/>
              <w:left w:val="single" w:sz="4" w:space="0" w:color="000000"/>
              <w:right w:val="single" w:sz="4" w:space="0" w:color="000000"/>
            </w:tcBorders>
            <w:hideMark/>
          </w:tcPr>
          <w:p w14:paraId="6D062AC4"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ko-KR"/>
                <w14:ligatures w14:val="none"/>
              </w:rPr>
            </w:pPr>
            <w:r w:rsidRPr="00FA7170">
              <w:rPr>
                <w:rFonts w:ascii="Times New Roman" w:eastAsia="Calibri" w:hAnsi="Times New Roman" w:cs="Times New Roman"/>
                <w:kern w:val="0"/>
                <w:sz w:val="24"/>
                <w:szCs w:val="24"/>
                <w:lang w:val="kk-KZ" w:eastAsia="ru-RU"/>
                <w14:ligatures w14:val="none"/>
              </w:rPr>
              <w:t>Туберкулездің қайталама түрлері. Ошақты, Инфильтративті өкпе туберкулезі, казеозды пневмония, туберкулез, кавернозды, фиброзды-</w:t>
            </w:r>
            <w:r w:rsidRPr="00FA7170">
              <w:rPr>
                <w:rFonts w:ascii="Times New Roman" w:eastAsia="Calibri" w:hAnsi="Times New Roman" w:cs="Times New Roman"/>
                <w:kern w:val="0"/>
                <w:sz w:val="24"/>
                <w:szCs w:val="24"/>
                <w:lang w:val="kk-KZ" w:eastAsia="ru-RU"/>
                <w14:ligatures w14:val="none"/>
              </w:rPr>
              <w:lastRenderedPageBreak/>
              <w:t>кавернозды - клиника, диагностика, емдеу.</w:t>
            </w:r>
          </w:p>
        </w:tc>
        <w:tc>
          <w:tcPr>
            <w:tcW w:w="8930" w:type="dxa"/>
            <w:tcBorders>
              <w:top w:val="single" w:sz="4" w:space="0" w:color="000000"/>
              <w:left w:val="single" w:sz="4" w:space="0" w:color="000000"/>
              <w:right w:val="single" w:sz="4" w:space="0" w:color="000000"/>
            </w:tcBorders>
            <w:hideMark/>
          </w:tcPr>
          <w:p w14:paraId="20A38A08" w14:textId="77777777" w:rsidR="00FA7170" w:rsidRPr="00FA7170" w:rsidRDefault="00FA7170" w:rsidP="00FA7170">
            <w:pPr>
              <w:spacing w:after="0" w:line="240" w:lineRule="auto"/>
              <w:jc w:val="both"/>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lastRenderedPageBreak/>
              <w:t xml:space="preserve">Ошақтық туберкулез. Туберкулез инфекциясының екінші кезеңінің ерекшеліктері. Ошақтық туберкулездің клиникалық-рентгенологиялық түрлері. Диагностика және емдеу, нәтижелері, диспансерді бақылау. Туберкулез ошағының дифференциалды диагностикасы. Өкпенің инфильтративті туберкулезінің клиникалық-рентгенологиялық көріністері, олардың диагностикасы, дифференциалды диагностикасы және емі. Казеозды пневмония, патогенез. Клиникасы, диагностикасы, дифференциалды диагностикасы, диспансерді бақылау. Туберкулез, </w:t>
            </w:r>
            <w:r w:rsidRPr="00FA7170">
              <w:rPr>
                <w:rFonts w:ascii="Times New Roman" w:eastAsia="Calibri" w:hAnsi="Times New Roman" w:cs="Times New Roman"/>
                <w:kern w:val="0"/>
                <w:sz w:val="24"/>
                <w:szCs w:val="24"/>
                <w:lang w:val="kk-KZ" w:eastAsia="ru-RU"/>
                <w14:ligatures w14:val="none"/>
              </w:rPr>
              <w:lastRenderedPageBreak/>
              <w:t>туберкулездің түрлері, ағымның клиникалық-рентгенологиялық ерекшеліктері. Диагностика және емдеу. Туберкулездің деструктивті түрлері, олардың туберкулез эпидемиологиясындағы маңызы.</w:t>
            </w:r>
          </w:p>
        </w:tc>
        <w:tc>
          <w:tcPr>
            <w:tcW w:w="1544" w:type="dxa"/>
            <w:tcBorders>
              <w:top w:val="single" w:sz="4" w:space="0" w:color="000000"/>
              <w:left w:val="single" w:sz="4" w:space="0" w:color="000000"/>
              <w:right w:val="single" w:sz="4" w:space="0" w:color="000000"/>
            </w:tcBorders>
            <w:hideMark/>
          </w:tcPr>
          <w:p w14:paraId="3CF30CE1"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en-US" w:eastAsia="ru-RU"/>
                <w14:ligatures w14:val="none"/>
              </w:rPr>
              <w:lastRenderedPageBreak/>
              <w:t>CBL</w:t>
            </w:r>
          </w:p>
        </w:tc>
      </w:tr>
      <w:tr w:rsidR="00FA7170" w:rsidRPr="00FA7170" w14:paraId="62258315" w14:textId="77777777" w:rsidTr="00545CCF">
        <w:tc>
          <w:tcPr>
            <w:tcW w:w="515" w:type="dxa"/>
            <w:tcBorders>
              <w:top w:val="single" w:sz="4" w:space="0" w:color="000000"/>
              <w:left w:val="single" w:sz="4" w:space="0" w:color="000000"/>
              <w:bottom w:val="single" w:sz="4" w:space="0" w:color="000000"/>
              <w:right w:val="single" w:sz="4" w:space="0" w:color="000000"/>
            </w:tcBorders>
            <w:hideMark/>
          </w:tcPr>
          <w:p w14:paraId="21754D43" w14:textId="77777777" w:rsidR="00FA7170" w:rsidRPr="00FA7170" w:rsidRDefault="00FA7170" w:rsidP="00FA7170">
            <w:pPr>
              <w:spacing w:after="0" w:line="240" w:lineRule="auto"/>
              <w:rPr>
                <w:rFonts w:ascii="Times New Roman" w:eastAsia="Calibri" w:hAnsi="Times New Roman" w:cs="Times New Roman"/>
                <w:kern w:val="0"/>
                <w:sz w:val="24"/>
                <w:szCs w:val="24"/>
                <w:lang w:eastAsia="ko-KR"/>
                <w14:ligatures w14:val="none"/>
              </w:rPr>
            </w:pPr>
            <w:r w:rsidRPr="00FA7170">
              <w:rPr>
                <w:rFonts w:ascii="Times New Roman" w:eastAsia="Calibri" w:hAnsi="Times New Roman" w:cs="Times New Roman"/>
                <w:kern w:val="0"/>
                <w:sz w:val="24"/>
                <w:szCs w:val="24"/>
                <w:lang w:eastAsia="ko-KR"/>
                <w14:ligatures w14:val="none"/>
              </w:rPr>
              <w:t>8</w:t>
            </w:r>
          </w:p>
        </w:tc>
        <w:tc>
          <w:tcPr>
            <w:tcW w:w="3279" w:type="dxa"/>
            <w:tcBorders>
              <w:top w:val="single" w:sz="4" w:space="0" w:color="000000"/>
              <w:left w:val="single" w:sz="4" w:space="0" w:color="000000"/>
              <w:bottom w:val="single" w:sz="4" w:space="0" w:color="000000"/>
              <w:right w:val="single" w:sz="4" w:space="0" w:color="000000"/>
            </w:tcBorders>
            <w:hideMark/>
          </w:tcPr>
          <w:p w14:paraId="2C21C1AF"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ko-KR"/>
                <w14:ligatures w14:val="none"/>
              </w:rPr>
            </w:pPr>
            <w:r w:rsidRPr="00FA7170">
              <w:rPr>
                <w:rFonts w:ascii="Times New Roman" w:eastAsia="Calibri" w:hAnsi="Times New Roman" w:cs="Times New Roman"/>
                <w:kern w:val="0"/>
                <w:sz w:val="24"/>
                <w:szCs w:val="24"/>
                <w:lang w:val="kk-KZ" w:eastAsia="ru-RU"/>
                <w14:ligatures w14:val="none"/>
              </w:rPr>
              <w:t>Туберкулездің өкпеден тыс түрлері. Туберкулезді плеврит, сүйек және буын туберкулезі, шеткергі және мезентериялық лимфа түйіндерінің туберкулезі (клиника, диагностика, емдеу).</w:t>
            </w:r>
          </w:p>
        </w:tc>
        <w:tc>
          <w:tcPr>
            <w:tcW w:w="8930" w:type="dxa"/>
            <w:tcBorders>
              <w:top w:val="single" w:sz="4" w:space="0" w:color="000000"/>
              <w:left w:val="single" w:sz="4" w:space="0" w:color="000000"/>
              <w:bottom w:val="single" w:sz="4" w:space="0" w:color="000000"/>
              <w:right w:val="single" w:sz="4" w:space="0" w:color="000000"/>
            </w:tcBorders>
            <w:hideMark/>
          </w:tcPr>
          <w:p w14:paraId="26100ED9" w14:textId="77777777" w:rsidR="00FA7170" w:rsidRPr="00FA7170" w:rsidRDefault="00FA7170" w:rsidP="00FA7170">
            <w:pPr>
              <w:spacing w:after="0" w:line="240" w:lineRule="auto"/>
              <w:jc w:val="both"/>
              <w:rPr>
                <w:rFonts w:ascii="Times New Roman" w:eastAsia="Calibri" w:hAnsi="Times New Roman" w:cs="Times New Roman"/>
                <w:kern w:val="0"/>
                <w:sz w:val="24"/>
                <w:szCs w:val="24"/>
                <w:lang w:eastAsia="ko-KR"/>
                <w14:ligatures w14:val="none"/>
              </w:rPr>
            </w:pPr>
            <w:proofErr w:type="spellStart"/>
            <w:r w:rsidRPr="00FA7170">
              <w:rPr>
                <w:rFonts w:ascii="Times New Roman" w:eastAsia="Calibri" w:hAnsi="Times New Roman" w:cs="Times New Roman"/>
                <w:kern w:val="0"/>
                <w:sz w:val="24"/>
                <w:szCs w:val="24"/>
                <w:lang w:eastAsia="ru-RU"/>
                <w14:ligatures w14:val="none"/>
              </w:rPr>
              <w:t>Туберкулезді</w:t>
            </w:r>
            <w:proofErr w:type="spellEnd"/>
            <w:r w:rsidRPr="00FA7170">
              <w:rPr>
                <w:rFonts w:ascii="Times New Roman" w:eastAsia="Calibri" w:hAnsi="Times New Roman" w:cs="Times New Roman"/>
                <w:kern w:val="0"/>
                <w:sz w:val="24"/>
                <w:szCs w:val="24"/>
                <w:lang w:eastAsia="ru-RU"/>
                <w14:ligatures w14:val="none"/>
              </w:rPr>
              <w:t xml:space="preserve"> плеврит. </w:t>
            </w:r>
            <w:proofErr w:type="spellStart"/>
            <w:r w:rsidRPr="00FA7170">
              <w:rPr>
                <w:rFonts w:ascii="Times New Roman" w:eastAsia="Calibri" w:hAnsi="Times New Roman" w:cs="Times New Roman"/>
                <w:kern w:val="0"/>
                <w:sz w:val="24"/>
                <w:szCs w:val="24"/>
                <w:lang w:eastAsia="ru-RU"/>
                <w14:ligatures w14:val="none"/>
              </w:rPr>
              <w:t>Клиникалық-рентгенологиялық</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көрініс</w:t>
            </w:r>
            <w:proofErr w:type="spellEnd"/>
            <w:r w:rsidRPr="00FA7170">
              <w:rPr>
                <w:rFonts w:ascii="Times New Roman" w:eastAsia="Calibri" w:hAnsi="Times New Roman" w:cs="Times New Roman"/>
                <w:kern w:val="0"/>
                <w:sz w:val="24"/>
                <w:szCs w:val="24"/>
                <w:lang w:eastAsia="ru-RU"/>
                <w14:ligatures w14:val="none"/>
              </w:rPr>
              <w:t xml:space="preserve">. Диагностика мен </w:t>
            </w:r>
            <w:proofErr w:type="spellStart"/>
            <w:r w:rsidRPr="00FA7170">
              <w:rPr>
                <w:rFonts w:ascii="Times New Roman" w:eastAsia="Calibri" w:hAnsi="Times New Roman" w:cs="Times New Roman"/>
                <w:kern w:val="0"/>
                <w:sz w:val="24"/>
                <w:szCs w:val="24"/>
                <w:lang w:eastAsia="ru-RU"/>
                <w14:ligatures w14:val="none"/>
              </w:rPr>
              <w:t>емдеудегі</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бейнеторакоскопиялық</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әдіс</w:t>
            </w:r>
            <w:proofErr w:type="spellEnd"/>
            <w:r w:rsidRPr="00FA7170">
              <w:rPr>
                <w:rFonts w:ascii="Times New Roman" w:eastAsia="Calibri" w:hAnsi="Times New Roman" w:cs="Times New Roman"/>
                <w:kern w:val="0"/>
                <w:sz w:val="24"/>
                <w:szCs w:val="24"/>
                <w:lang w:eastAsia="ru-RU"/>
                <w14:ligatures w14:val="none"/>
              </w:rPr>
              <w:t xml:space="preserve">. Туберкулез </w:t>
            </w:r>
            <w:proofErr w:type="spellStart"/>
            <w:r w:rsidRPr="00FA7170">
              <w:rPr>
                <w:rFonts w:ascii="Times New Roman" w:eastAsia="Calibri" w:hAnsi="Times New Roman" w:cs="Times New Roman"/>
                <w:kern w:val="0"/>
                <w:sz w:val="24"/>
                <w:szCs w:val="24"/>
                <w:lang w:eastAsia="ru-RU"/>
                <w14:ligatures w14:val="none"/>
              </w:rPr>
              <w:t>этиологиясының</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плевритінің</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диагностикасы</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дифференциалды</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диагностикасы</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емдеу</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Сүйектер</w:t>
            </w:r>
            <w:proofErr w:type="spellEnd"/>
            <w:r w:rsidRPr="00FA7170">
              <w:rPr>
                <w:rFonts w:ascii="Times New Roman" w:eastAsia="Calibri" w:hAnsi="Times New Roman" w:cs="Times New Roman"/>
                <w:kern w:val="0"/>
                <w:sz w:val="24"/>
                <w:szCs w:val="24"/>
                <w:lang w:eastAsia="ru-RU"/>
                <w14:ligatures w14:val="none"/>
              </w:rPr>
              <w:t xml:space="preserve"> мен </w:t>
            </w:r>
            <w:proofErr w:type="spellStart"/>
            <w:r w:rsidRPr="00FA7170">
              <w:rPr>
                <w:rFonts w:ascii="Times New Roman" w:eastAsia="Calibri" w:hAnsi="Times New Roman" w:cs="Times New Roman"/>
                <w:kern w:val="0"/>
                <w:sz w:val="24"/>
                <w:szCs w:val="24"/>
                <w:lang w:eastAsia="ru-RU"/>
                <w14:ligatures w14:val="none"/>
              </w:rPr>
              <w:t>буындардың</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туберкулезі</w:t>
            </w:r>
            <w:proofErr w:type="spellEnd"/>
            <w:r w:rsidRPr="00FA7170">
              <w:rPr>
                <w:rFonts w:ascii="Times New Roman" w:eastAsia="Calibri" w:hAnsi="Times New Roman" w:cs="Times New Roman"/>
                <w:kern w:val="0"/>
                <w:sz w:val="24"/>
                <w:szCs w:val="24"/>
                <w:lang w:eastAsia="ru-RU"/>
                <w14:ligatures w14:val="none"/>
              </w:rPr>
              <w:t xml:space="preserve"> (спондилит, коксит, гонит </w:t>
            </w:r>
            <w:proofErr w:type="spellStart"/>
            <w:r w:rsidRPr="00FA7170">
              <w:rPr>
                <w:rFonts w:ascii="Times New Roman" w:eastAsia="Calibri" w:hAnsi="Times New Roman" w:cs="Times New Roman"/>
                <w:kern w:val="0"/>
                <w:sz w:val="24"/>
                <w:szCs w:val="24"/>
                <w:lang w:eastAsia="ru-RU"/>
                <w14:ligatures w14:val="none"/>
              </w:rPr>
              <w:t>және</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т.б</w:t>
            </w:r>
            <w:proofErr w:type="spellEnd"/>
            <w:r w:rsidRPr="00FA7170">
              <w:rPr>
                <w:rFonts w:ascii="Times New Roman" w:eastAsia="Calibri" w:hAnsi="Times New Roman" w:cs="Times New Roman"/>
                <w:kern w:val="0"/>
                <w:sz w:val="24"/>
                <w:szCs w:val="24"/>
                <w:lang w:eastAsia="ru-RU"/>
                <w14:ligatures w14:val="none"/>
              </w:rPr>
              <w:t xml:space="preserve">.) – диагностика </w:t>
            </w:r>
            <w:proofErr w:type="spellStart"/>
            <w:r w:rsidRPr="00FA7170">
              <w:rPr>
                <w:rFonts w:ascii="Times New Roman" w:eastAsia="Calibri" w:hAnsi="Times New Roman" w:cs="Times New Roman"/>
                <w:kern w:val="0"/>
                <w:sz w:val="24"/>
                <w:szCs w:val="24"/>
                <w:lang w:eastAsia="ru-RU"/>
                <w14:ligatures w14:val="none"/>
              </w:rPr>
              <w:t>және</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емдеу</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Шеткергі</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және</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мезентериялық</w:t>
            </w:r>
            <w:proofErr w:type="spellEnd"/>
            <w:r w:rsidRPr="00FA7170">
              <w:rPr>
                <w:rFonts w:ascii="Times New Roman" w:eastAsia="Calibri" w:hAnsi="Times New Roman" w:cs="Times New Roman"/>
                <w:kern w:val="0"/>
                <w:sz w:val="24"/>
                <w:szCs w:val="24"/>
                <w:lang w:eastAsia="ru-RU"/>
                <w14:ligatures w14:val="none"/>
              </w:rPr>
              <w:t xml:space="preserve"> лимфа </w:t>
            </w:r>
            <w:proofErr w:type="spellStart"/>
            <w:r w:rsidRPr="00FA7170">
              <w:rPr>
                <w:rFonts w:ascii="Times New Roman" w:eastAsia="Calibri" w:hAnsi="Times New Roman" w:cs="Times New Roman"/>
                <w:kern w:val="0"/>
                <w:sz w:val="24"/>
                <w:szCs w:val="24"/>
                <w:lang w:eastAsia="ru-RU"/>
                <w14:ligatures w14:val="none"/>
              </w:rPr>
              <w:t>түйіндерінің</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туберкулезі</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ағымының</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ерекшеліктері</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және</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диагностикасы</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Туберкулездің</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өкпеден</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тыс</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түрлерін</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диагностикалаудағы</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аспаптық</w:t>
            </w:r>
            <w:proofErr w:type="spellEnd"/>
            <w:r w:rsidRPr="00FA7170">
              <w:rPr>
                <w:rFonts w:ascii="Times New Roman" w:eastAsia="Calibri" w:hAnsi="Times New Roman" w:cs="Times New Roman"/>
                <w:kern w:val="0"/>
                <w:sz w:val="24"/>
                <w:szCs w:val="24"/>
                <w:lang w:eastAsia="ru-RU"/>
                <w14:ligatures w14:val="none"/>
              </w:rPr>
              <w:t xml:space="preserve"> (биопсия, лапароскопия) </w:t>
            </w:r>
            <w:proofErr w:type="spellStart"/>
            <w:r w:rsidRPr="00FA7170">
              <w:rPr>
                <w:rFonts w:ascii="Times New Roman" w:eastAsia="Calibri" w:hAnsi="Times New Roman" w:cs="Times New Roman"/>
                <w:kern w:val="0"/>
                <w:sz w:val="24"/>
                <w:szCs w:val="24"/>
                <w:lang w:eastAsia="ru-RU"/>
                <w14:ligatures w14:val="none"/>
              </w:rPr>
              <w:t>және</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молекулалық-генетикалық</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әдістердің</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маңызы</w:t>
            </w:r>
            <w:proofErr w:type="spellEnd"/>
            <w:r w:rsidRPr="00FA7170">
              <w:rPr>
                <w:rFonts w:ascii="Times New Roman" w:eastAsia="Calibri" w:hAnsi="Times New Roman" w:cs="Times New Roman"/>
                <w:kern w:val="0"/>
                <w:sz w:val="24"/>
                <w:szCs w:val="24"/>
                <w:lang w:eastAsia="ru-RU"/>
                <w14:ligatures w14:val="none"/>
              </w:rPr>
              <w:t>.</w:t>
            </w:r>
          </w:p>
        </w:tc>
        <w:tc>
          <w:tcPr>
            <w:tcW w:w="1544" w:type="dxa"/>
            <w:tcBorders>
              <w:top w:val="single" w:sz="4" w:space="0" w:color="000000"/>
              <w:left w:val="single" w:sz="4" w:space="0" w:color="000000"/>
              <w:bottom w:val="single" w:sz="4" w:space="0" w:color="000000"/>
              <w:right w:val="single" w:sz="4" w:space="0" w:color="000000"/>
            </w:tcBorders>
            <w:hideMark/>
          </w:tcPr>
          <w:p w14:paraId="51165E1E"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en-US" w:eastAsia="ru-RU"/>
                <w14:ligatures w14:val="none"/>
              </w:rPr>
              <w:t>CBL</w:t>
            </w:r>
          </w:p>
        </w:tc>
      </w:tr>
      <w:tr w:rsidR="00FA7170" w:rsidRPr="00FA7170" w14:paraId="1E2D1374" w14:textId="77777777" w:rsidTr="00545CCF">
        <w:tc>
          <w:tcPr>
            <w:tcW w:w="515" w:type="dxa"/>
            <w:tcBorders>
              <w:top w:val="single" w:sz="4" w:space="0" w:color="000000"/>
              <w:left w:val="single" w:sz="4" w:space="0" w:color="000000"/>
              <w:bottom w:val="single" w:sz="4" w:space="0" w:color="000000"/>
              <w:right w:val="single" w:sz="4" w:space="0" w:color="000000"/>
            </w:tcBorders>
          </w:tcPr>
          <w:p w14:paraId="5422A2D5" w14:textId="77777777" w:rsidR="00FA7170" w:rsidRPr="00FA7170" w:rsidRDefault="00FA7170" w:rsidP="00FA7170">
            <w:pPr>
              <w:spacing w:after="0" w:line="240" w:lineRule="auto"/>
              <w:rPr>
                <w:rFonts w:ascii="Times New Roman" w:eastAsia="Calibri" w:hAnsi="Times New Roman" w:cs="Times New Roman"/>
                <w:kern w:val="0"/>
                <w:sz w:val="24"/>
                <w:szCs w:val="24"/>
                <w:lang w:eastAsia="ko-KR"/>
                <w14:ligatures w14:val="none"/>
              </w:rPr>
            </w:pPr>
            <w:r w:rsidRPr="00FA7170">
              <w:rPr>
                <w:rFonts w:ascii="Times New Roman" w:eastAsia="Calibri" w:hAnsi="Times New Roman" w:cs="Times New Roman"/>
                <w:kern w:val="0"/>
                <w:sz w:val="24"/>
                <w:szCs w:val="24"/>
                <w:lang w:eastAsia="ko-KR"/>
                <w14:ligatures w14:val="none"/>
              </w:rPr>
              <w:t>9</w:t>
            </w:r>
          </w:p>
        </w:tc>
        <w:tc>
          <w:tcPr>
            <w:tcW w:w="3279" w:type="dxa"/>
            <w:tcBorders>
              <w:top w:val="single" w:sz="4" w:space="0" w:color="000000"/>
              <w:left w:val="single" w:sz="4" w:space="0" w:color="000000"/>
              <w:bottom w:val="single" w:sz="4" w:space="0" w:color="000000"/>
              <w:right w:val="single" w:sz="4" w:space="0" w:color="000000"/>
            </w:tcBorders>
          </w:tcPr>
          <w:p w14:paraId="4FCD95ED"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Times New Roman" w:hAnsi="Times New Roman" w:cs="Times New Roman"/>
                <w:kern w:val="0"/>
                <w:sz w:val="24"/>
                <w:szCs w:val="24"/>
                <w:lang w:val="kk-KZ" w:eastAsia="ru-RU"/>
                <w14:ligatures w14:val="none"/>
              </w:rPr>
              <w:t>Өкпе туберкулезі басқа аурулармен (АИТВ және ЖИТС, қант диабеті, ӨСОА, нашақорлық, алкоголизм) үйлеседі. Жүкті әйелдерде және босанғаннан кейінгі кезеңде Туберкулез.</w:t>
            </w:r>
          </w:p>
        </w:tc>
        <w:tc>
          <w:tcPr>
            <w:tcW w:w="8930" w:type="dxa"/>
            <w:tcBorders>
              <w:top w:val="single" w:sz="4" w:space="0" w:color="000000"/>
              <w:left w:val="single" w:sz="4" w:space="0" w:color="000000"/>
              <w:bottom w:val="single" w:sz="4" w:space="0" w:color="000000"/>
              <w:right w:val="single" w:sz="4" w:space="0" w:color="000000"/>
            </w:tcBorders>
          </w:tcPr>
          <w:p w14:paraId="1CFD890E" w14:textId="77777777" w:rsidR="00FA7170" w:rsidRPr="00FA7170" w:rsidRDefault="00FA7170" w:rsidP="00FA7170">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roofErr w:type="spellStart"/>
            <w:r w:rsidRPr="00FA7170">
              <w:rPr>
                <w:rFonts w:ascii="Times New Roman" w:eastAsia="Times New Roman" w:hAnsi="Times New Roman" w:cs="Times New Roman"/>
                <w:kern w:val="0"/>
                <w:sz w:val="24"/>
                <w:szCs w:val="24"/>
                <w:lang w:eastAsia="ru-RU"/>
                <w14:ligatures w14:val="none"/>
              </w:rPr>
              <w:t>Өкпе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АИТВ-</w:t>
            </w:r>
            <w:proofErr w:type="spellStart"/>
            <w:r w:rsidRPr="00FA7170">
              <w:rPr>
                <w:rFonts w:ascii="Times New Roman" w:eastAsia="Times New Roman" w:hAnsi="Times New Roman" w:cs="Times New Roman"/>
                <w:kern w:val="0"/>
                <w:sz w:val="24"/>
                <w:szCs w:val="24"/>
                <w:lang w:eastAsia="ru-RU"/>
                <w14:ligatures w14:val="none"/>
              </w:rPr>
              <w:t>инфекциясы</w:t>
            </w:r>
            <w:proofErr w:type="spellEnd"/>
            <w:r w:rsidRPr="00FA7170">
              <w:rPr>
                <w:rFonts w:ascii="Times New Roman" w:eastAsia="Times New Roman" w:hAnsi="Times New Roman" w:cs="Times New Roman"/>
                <w:kern w:val="0"/>
                <w:sz w:val="24"/>
                <w:szCs w:val="24"/>
                <w:lang w:eastAsia="ru-RU"/>
                <w14:ligatures w14:val="none"/>
              </w:rPr>
              <w:t>. АИТВ-</w:t>
            </w:r>
            <w:proofErr w:type="spellStart"/>
            <w:r w:rsidRPr="00FA7170">
              <w:rPr>
                <w:rFonts w:ascii="Times New Roman" w:eastAsia="Times New Roman" w:hAnsi="Times New Roman" w:cs="Times New Roman"/>
                <w:kern w:val="0"/>
                <w:sz w:val="24"/>
                <w:szCs w:val="24"/>
                <w:lang w:eastAsia="ru-RU"/>
                <w14:ligatures w14:val="none"/>
              </w:rPr>
              <w:t>инфекциясы</w:t>
            </w:r>
            <w:proofErr w:type="spellEnd"/>
            <w:r w:rsidRPr="00FA7170">
              <w:rPr>
                <w:rFonts w:ascii="Times New Roman" w:eastAsia="Times New Roman" w:hAnsi="Times New Roman" w:cs="Times New Roman"/>
                <w:kern w:val="0"/>
                <w:sz w:val="24"/>
                <w:szCs w:val="24"/>
                <w:lang w:eastAsia="ru-RU"/>
                <w14:ligatures w14:val="none"/>
              </w:rPr>
              <w:t xml:space="preserve"> бар </w:t>
            </w:r>
            <w:proofErr w:type="spellStart"/>
            <w:r w:rsidRPr="00FA7170">
              <w:rPr>
                <w:rFonts w:ascii="Times New Roman" w:eastAsia="Times New Roman" w:hAnsi="Times New Roman" w:cs="Times New Roman"/>
                <w:kern w:val="0"/>
                <w:sz w:val="24"/>
                <w:szCs w:val="24"/>
                <w:lang w:eastAsia="ru-RU"/>
                <w14:ligatures w14:val="none"/>
              </w:rPr>
              <w:t>науқастардың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шамамен</w:t>
            </w:r>
            <w:proofErr w:type="spellEnd"/>
            <w:r w:rsidRPr="00FA7170">
              <w:rPr>
                <w:rFonts w:ascii="Times New Roman" w:eastAsia="Times New Roman" w:hAnsi="Times New Roman" w:cs="Times New Roman"/>
                <w:kern w:val="0"/>
                <w:sz w:val="24"/>
                <w:szCs w:val="24"/>
                <w:lang w:eastAsia="ru-RU"/>
                <w14:ligatures w14:val="none"/>
              </w:rPr>
              <w:t xml:space="preserve"> 10% - ы </w:t>
            </w:r>
            <w:proofErr w:type="spellStart"/>
            <w:r w:rsidRPr="00FA7170">
              <w:rPr>
                <w:rFonts w:ascii="Times New Roman" w:eastAsia="Times New Roman" w:hAnsi="Times New Roman" w:cs="Times New Roman"/>
                <w:kern w:val="0"/>
                <w:sz w:val="24"/>
                <w:szCs w:val="24"/>
                <w:lang w:eastAsia="ru-RU"/>
                <w14:ligatures w14:val="none"/>
              </w:rPr>
              <w:t>туберкулезбен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ауырады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Осыған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байланысты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мұндай</w:t>
            </w:r>
            <w:proofErr w:type="spellEnd"/>
            <w:r w:rsidRPr="00FA7170">
              <w:rPr>
                <w:rFonts w:ascii="Times New Roman" w:eastAsia="Times New Roman" w:hAnsi="Times New Roman" w:cs="Times New Roman"/>
                <w:kern w:val="0"/>
                <w:sz w:val="24"/>
                <w:szCs w:val="24"/>
                <w:lang w:eastAsia="ru-RU"/>
                <w14:ligatures w14:val="none"/>
              </w:rPr>
              <w:t xml:space="preserve"> комбинация </w:t>
            </w:r>
            <w:proofErr w:type="spellStart"/>
            <w:r w:rsidRPr="00FA7170">
              <w:rPr>
                <w:rFonts w:ascii="Times New Roman" w:eastAsia="Times New Roman" w:hAnsi="Times New Roman" w:cs="Times New Roman"/>
                <w:kern w:val="0"/>
                <w:sz w:val="24"/>
                <w:szCs w:val="24"/>
                <w:lang w:eastAsia="ru-RU"/>
                <w14:ligatures w14:val="none"/>
              </w:rPr>
              <w:t>өткір</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Медициналық</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әлеуметтік</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маңыздылыққа</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ие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болады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Өкпе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қант</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диабеті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Қант</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диабеті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сау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адамдарға</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қарағанда</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туберкулезбен</w:t>
            </w:r>
            <w:proofErr w:type="spellEnd"/>
            <w:r w:rsidRPr="00FA7170">
              <w:rPr>
                <w:rFonts w:ascii="Times New Roman" w:eastAsia="Times New Roman" w:hAnsi="Times New Roman" w:cs="Times New Roman"/>
                <w:kern w:val="0"/>
                <w:sz w:val="24"/>
                <w:szCs w:val="24"/>
                <w:lang w:eastAsia="ru-RU"/>
                <w14:ligatures w14:val="none"/>
              </w:rPr>
              <w:t xml:space="preserve"> 2-4 </w:t>
            </w:r>
            <w:proofErr w:type="spellStart"/>
            <w:r w:rsidRPr="00FA7170">
              <w:rPr>
                <w:rFonts w:ascii="Times New Roman" w:eastAsia="Times New Roman" w:hAnsi="Times New Roman" w:cs="Times New Roman"/>
                <w:kern w:val="0"/>
                <w:sz w:val="24"/>
                <w:szCs w:val="24"/>
                <w:lang w:eastAsia="ru-RU"/>
                <w14:ligatures w14:val="none"/>
              </w:rPr>
              <w:t>есе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жиі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ауырады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Қант</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диабетімен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ауыратын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науқастардағы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туберкулездің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клиникалық</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рентгенологиялық</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белгілері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Туберкулезді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ерте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анықтау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диабетпен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ауыратын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науқастарды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емдеу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алдын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алу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Өкпе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ӨСОА. </w:t>
            </w:r>
            <w:proofErr w:type="spellStart"/>
            <w:r w:rsidRPr="00FA7170">
              <w:rPr>
                <w:rFonts w:ascii="Times New Roman" w:eastAsia="Times New Roman" w:hAnsi="Times New Roman" w:cs="Times New Roman"/>
                <w:kern w:val="0"/>
                <w:sz w:val="24"/>
                <w:szCs w:val="24"/>
                <w:lang w:eastAsia="ru-RU"/>
                <w14:ligatures w14:val="none"/>
              </w:rPr>
              <w:t>Тыныс</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алу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ағзаларының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созылмалы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спецификалық</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емес</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аурулары</w:t>
            </w:r>
            <w:proofErr w:type="spellEnd"/>
            <w:r w:rsidRPr="00FA7170">
              <w:rPr>
                <w:rFonts w:ascii="Times New Roman" w:eastAsia="Times New Roman" w:hAnsi="Times New Roman" w:cs="Times New Roman"/>
                <w:kern w:val="0"/>
                <w:sz w:val="24"/>
                <w:szCs w:val="24"/>
                <w:lang w:eastAsia="ru-RU"/>
                <w14:ligatures w14:val="none"/>
              </w:rPr>
              <w:t xml:space="preserve"> бар </w:t>
            </w:r>
            <w:proofErr w:type="spellStart"/>
            <w:r w:rsidRPr="00FA7170">
              <w:rPr>
                <w:rFonts w:ascii="Times New Roman" w:eastAsia="Times New Roman" w:hAnsi="Times New Roman" w:cs="Times New Roman"/>
                <w:kern w:val="0"/>
                <w:sz w:val="24"/>
                <w:szCs w:val="24"/>
                <w:lang w:eastAsia="ru-RU"/>
                <w14:ligatures w14:val="none"/>
              </w:rPr>
              <w:t>науқастар</w:t>
            </w:r>
            <w:proofErr w:type="spellEnd"/>
            <w:r w:rsidRPr="00FA7170">
              <w:rPr>
                <w:rFonts w:ascii="Times New Roman" w:eastAsia="Times New Roman" w:hAnsi="Times New Roman" w:cs="Times New Roman"/>
                <w:kern w:val="0"/>
                <w:sz w:val="24"/>
                <w:szCs w:val="24"/>
                <w:lang w:eastAsia="ru-RU"/>
                <w14:ligatures w14:val="none"/>
              </w:rPr>
              <w:t xml:space="preserve"> туберкулез </w:t>
            </w:r>
            <w:proofErr w:type="spellStart"/>
            <w:r w:rsidRPr="00FA7170">
              <w:rPr>
                <w:rFonts w:ascii="Times New Roman" w:eastAsia="Times New Roman" w:hAnsi="Times New Roman" w:cs="Times New Roman"/>
                <w:kern w:val="0"/>
                <w:sz w:val="24"/>
                <w:szCs w:val="24"/>
                <w:lang w:eastAsia="ru-RU"/>
                <w14:ligatures w14:val="none"/>
              </w:rPr>
              <w:t>бойынша</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қауіп</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тобын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білдіреді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керісінше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туберкулезден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кейінгі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қалдық</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өзгерістері</w:t>
            </w:r>
            <w:proofErr w:type="spellEnd"/>
            <w:r w:rsidRPr="00FA7170">
              <w:rPr>
                <w:rFonts w:ascii="Times New Roman" w:eastAsia="Times New Roman" w:hAnsi="Times New Roman" w:cs="Times New Roman"/>
                <w:kern w:val="0"/>
                <w:sz w:val="24"/>
                <w:szCs w:val="24"/>
                <w:lang w:eastAsia="ru-RU"/>
                <w14:ligatures w14:val="none"/>
              </w:rPr>
              <w:t xml:space="preserve"> бар </w:t>
            </w:r>
            <w:proofErr w:type="spellStart"/>
            <w:r w:rsidRPr="00FA7170">
              <w:rPr>
                <w:rFonts w:ascii="Times New Roman" w:eastAsia="Times New Roman" w:hAnsi="Times New Roman" w:cs="Times New Roman"/>
                <w:kern w:val="0"/>
                <w:sz w:val="24"/>
                <w:szCs w:val="24"/>
                <w:lang w:eastAsia="ru-RU"/>
                <w14:ligatures w14:val="none"/>
              </w:rPr>
              <w:t>науқастар</w:t>
            </w:r>
            <w:proofErr w:type="spellEnd"/>
            <w:r w:rsidRPr="00FA7170">
              <w:rPr>
                <w:rFonts w:ascii="Times New Roman" w:eastAsia="Times New Roman" w:hAnsi="Times New Roman" w:cs="Times New Roman"/>
                <w:kern w:val="0"/>
                <w:sz w:val="24"/>
                <w:szCs w:val="24"/>
                <w:lang w:eastAsia="ru-RU"/>
                <w14:ligatures w14:val="none"/>
              </w:rPr>
              <w:t xml:space="preserve"> бронх-</w:t>
            </w:r>
            <w:proofErr w:type="spellStart"/>
            <w:r w:rsidRPr="00FA7170">
              <w:rPr>
                <w:rFonts w:ascii="Times New Roman" w:eastAsia="Times New Roman" w:hAnsi="Times New Roman" w:cs="Times New Roman"/>
                <w:kern w:val="0"/>
                <w:sz w:val="24"/>
                <w:szCs w:val="24"/>
                <w:lang w:eastAsia="ru-RU"/>
                <w14:ligatures w14:val="none"/>
              </w:rPr>
              <w:t>өкпе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жүйесінің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созылмалы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ауруларынан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зардап</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шегеді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Туберкулезді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ерте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анықтау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емдеу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алдын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алу</w:t>
            </w:r>
            <w:proofErr w:type="spellEnd"/>
            <w:r w:rsidRPr="00FA7170">
              <w:rPr>
                <w:rFonts w:ascii="Times New Roman" w:eastAsia="Times New Roman" w:hAnsi="Times New Roman" w:cs="Times New Roman"/>
                <w:kern w:val="0"/>
                <w:sz w:val="24"/>
                <w:szCs w:val="24"/>
                <w:lang w:eastAsia="ru-RU"/>
                <w14:ligatures w14:val="none"/>
              </w:rPr>
              <w:t>.</w:t>
            </w:r>
          </w:p>
          <w:p w14:paraId="457F9D66" w14:textId="77777777" w:rsidR="00FA7170" w:rsidRPr="00FA7170" w:rsidRDefault="00FA7170" w:rsidP="00FA7170">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roofErr w:type="spellStart"/>
            <w:r w:rsidRPr="00FA7170">
              <w:rPr>
                <w:rFonts w:ascii="Times New Roman" w:eastAsia="Times New Roman" w:hAnsi="Times New Roman" w:cs="Times New Roman"/>
                <w:kern w:val="0"/>
                <w:sz w:val="24"/>
                <w:szCs w:val="24"/>
                <w:lang w:eastAsia="ru-RU"/>
                <w14:ligatures w14:val="none"/>
              </w:rPr>
              <w:t>Өкпе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ойық</w:t>
            </w:r>
            <w:proofErr w:type="spellEnd"/>
            <w:r w:rsidRPr="00FA7170">
              <w:rPr>
                <w:rFonts w:ascii="Times New Roman" w:eastAsia="Times New Roman" w:hAnsi="Times New Roman" w:cs="Times New Roman"/>
                <w:kern w:val="0"/>
                <w:sz w:val="24"/>
                <w:szCs w:val="24"/>
                <w:lang w:eastAsia="ru-RU"/>
                <w14:ligatures w14:val="none"/>
              </w:rPr>
              <w:t xml:space="preserve"> жара </w:t>
            </w:r>
            <w:proofErr w:type="spellStart"/>
            <w:r w:rsidRPr="00FA7170">
              <w:rPr>
                <w:rFonts w:ascii="Times New Roman" w:eastAsia="Times New Roman" w:hAnsi="Times New Roman" w:cs="Times New Roman"/>
                <w:kern w:val="0"/>
                <w:sz w:val="24"/>
                <w:szCs w:val="24"/>
                <w:lang w:eastAsia="ru-RU"/>
                <w14:ligatures w14:val="none"/>
              </w:rPr>
              <w:t>ауруы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Асқазанның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12 </w:t>
            </w:r>
            <w:proofErr w:type="spellStart"/>
            <w:r w:rsidRPr="00FA7170">
              <w:rPr>
                <w:rFonts w:ascii="Times New Roman" w:eastAsia="Times New Roman" w:hAnsi="Times New Roman" w:cs="Times New Roman"/>
                <w:kern w:val="0"/>
                <w:sz w:val="24"/>
                <w:szCs w:val="24"/>
                <w:lang w:eastAsia="ru-RU"/>
                <w14:ligatures w14:val="none"/>
              </w:rPr>
              <w:t>елі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ішектің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ойық</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жаралы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ауруымен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ауыратын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науқастар</w:t>
            </w:r>
            <w:proofErr w:type="spellEnd"/>
            <w:r w:rsidRPr="00FA7170">
              <w:rPr>
                <w:rFonts w:ascii="Times New Roman" w:eastAsia="Times New Roman" w:hAnsi="Times New Roman" w:cs="Times New Roman"/>
                <w:kern w:val="0"/>
                <w:sz w:val="24"/>
                <w:szCs w:val="24"/>
                <w:lang w:eastAsia="ru-RU"/>
                <w14:ligatures w14:val="none"/>
              </w:rPr>
              <w:t xml:space="preserve"> туберкулез </w:t>
            </w:r>
            <w:proofErr w:type="spellStart"/>
            <w:r w:rsidRPr="00FA7170">
              <w:rPr>
                <w:rFonts w:ascii="Times New Roman" w:eastAsia="Times New Roman" w:hAnsi="Times New Roman" w:cs="Times New Roman"/>
                <w:kern w:val="0"/>
                <w:sz w:val="24"/>
                <w:szCs w:val="24"/>
                <w:lang w:eastAsia="ru-RU"/>
                <w14:ligatures w14:val="none"/>
              </w:rPr>
              <w:t>ауруының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жоғары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қаупі</w:t>
            </w:r>
            <w:proofErr w:type="spellEnd"/>
            <w:r w:rsidRPr="00FA7170">
              <w:rPr>
                <w:rFonts w:ascii="Times New Roman" w:eastAsia="Times New Roman" w:hAnsi="Times New Roman" w:cs="Times New Roman"/>
                <w:kern w:val="0"/>
                <w:sz w:val="24"/>
                <w:szCs w:val="24"/>
                <w:lang w:eastAsia="ru-RU"/>
                <w14:ligatures w14:val="none"/>
              </w:rPr>
              <w:t xml:space="preserve"> бар </w:t>
            </w:r>
            <w:proofErr w:type="spellStart"/>
            <w:r w:rsidRPr="00FA7170">
              <w:rPr>
                <w:rFonts w:ascii="Times New Roman" w:eastAsia="Times New Roman" w:hAnsi="Times New Roman" w:cs="Times New Roman"/>
                <w:kern w:val="0"/>
                <w:sz w:val="24"/>
                <w:szCs w:val="24"/>
                <w:lang w:eastAsia="ru-RU"/>
                <w14:ligatures w14:val="none"/>
              </w:rPr>
              <w:t>адамдар</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болып</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табылады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Екі</w:t>
            </w:r>
            <w:proofErr w:type="spellEnd"/>
            <w:r w:rsidRPr="00FA7170">
              <w:rPr>
                <w:rFonts w:ascii="Times New Roman" w:eastAsia="Times New Roman" w:hAnsi="Times New Roman" w:cs="Times New Roman"/>
                <w:kern w:val="0"/>
                <w:sz w:val="24"/>
                <w:szCs w:val="24"/>
                <w:lang w:eastAsia="ru-RU"/>
                <w14:ligatures w14:val="none"/>
              </w:rPr>
              <w:t xml:space="preserve"> ауру да </w:t>
            </w:r>
            <w:proofErr w:type="spellStart"/>
            <w:r w:rsidRPr="00FA7170">
              <w:rPr>
                <w:rFonts w:ascii="Times New Roman" w:eastAsia="Times New Roman" w:hAnsi="Times New Roman" w:cs="Times New Roman"/>
                <w:kern w:val="0"/>
                <w:sz w:val="24"/>
                <w:szCs w:val="24"/>
                <w:lang w:eastAsia="ru-RU"/>
                <w14:ligatures w14:val="none"/>
              </w:rPr>
              <w:t>аурудың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ағымын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өзара</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ауырлатады</w:t>
            </w:r>
            <w:proofErr w:type="spellEnd"/>
            <w:r w:rsidRPr="00FA7170">
              <w:rPr>
                <w:rFonts w:ascii="Times New Roman" w:eastAsia="Times New Roman" w:hAnsi="Times New Roman" w:cs="Times New Roman"/>
                <w:kern w:val="0"/>
                <w:sz w:val="24"/>
                <w:szCs w:val="24"/>
                <w:lang w:eastAsia="ru-RU"/>
                <w14:ligatures w14:val="none"/>
              </w:rPr>
              <w:t xml:space="preserve">. Клиника мен </w:t>
            </w:r>
            <w:proofErr w:type="spellStart"/>
            <w:r w:rsidRPr="00FA7170">
              <w:rPr>
                <w:rFonts w:ascii="Times New Roman" w:eastAsia="Times New Roman" w:hAnsi="Times New Roman" w:cs="Times New Roman"/>
                <w:kern w:val="0"/>
                <w:sz w:val="24"/>
                <w:szCs w:val="24"/>
                <w:lang w:eastAsia="ru-RU"/>
                <w14:ligatures w14:val="none"/>
              </w:rPr>
              <w:t>емдеудің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ерекшеліктері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алдын-алу</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Өкпе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алкоголизм. </w:t>
            </w:r>
            <w:proofErr w:type="spellStart"/>
            <w:r w:rsidRPr="00FA7170">
              <w:rPr>
                <w:rFonts w:ascii="Times New Roman" w:eastAsia="Times New Roman" w:hAnsi="Times New Roman" w:cs="Times New Roman"/>
                <w:kern w:val="0"/>
                <w:sz w:val="24"/>
                <w:szCs w:val="24"/>
                <w:lang w:eastAsia="ru-RU"/>
                <w14:ligatures w14:val="none"/>
              </w:rPr>
              <w:t>Алкоголизммен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ауыратын</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науқастардағы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туберкулездің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барысы</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Стационарлық</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амбулаториялық</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емдеудің</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ерекшеліктері</w:t>
            </w:r>
            <w:proofErr w:type="spellEnd"/>
            <w:r w:rsidRPr="00FA7170">
              <w:rPr>
                <w:rFonts w:ascii="Times New Roman" w:eastAsia="Times New Roman" w:hAnsi="Times New Roman" w:cs="Times New Roman"/>
                <w:kern w:val="0"/>
                <w:sz w:val="24"/>
                <w:szCs w:val="24"/>
                <w:lang w:eastAsia="ru-RU"/>
                <w14:ligatures w14:val="none"/>
              </w:rPr>
              <w:t xml:space="preserve">. Туберкулез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нашақорлық</w:t>
            </w:r>
            <w:proofErr w:type="spellEnd"/>
            <w:r w:rsidRPr="00FA7170">
              <w:rPr>
                <w:rFonts w:ascii="Times New Roman" w:eastAsia="Times New Roman" w:hAnsi="Times New Roman" w:cs="Times New Roman"/>
                <w:kern w:val="0"/>
                <w:sz w:val="24"/>
                <w:szCs w:val="24"/>
                <w:lang w:eastAsia="ru-RU"/>
                <w14:ligatures w14:val="none"/>
              </w:rPr>
              <w:t xml:space="preserve">, туберкулез </w:t>
            </w:r>
            <w:proofErr w:type="spellStart"/>
            <w:r w:rsidRPr="00FA7170">
              <w:rPr>
                <w:rFonts w:ascii="Times New Roman" w:eastAsia="Times New Roman" w:hAnsi="Times New Roman" w:cs="Times New Roman"/>
                <w:kern w:val="0"/>
                <w:sz w:val="24"/>
                <w:szCs w:val="24"/>
                <w:lang w:eastAsia="ru-RU"/>
                <w14:ligatures w14:val="none"/>
              </w:rPr>
              <w:t>және</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темекі</w:t>
            </w:r>
            <w:proofErr w:type="spellEnd"/>
            <w:r w:rsidRPr="00FA7170">
              <w:rPr>
                <w:rFonts w:ascii="Times New Roman" w:eastAsia="Times New Roman" w:hAnsi="Times New Roman" w:cs="Times New Roman"/>
                <w:kern w:val="0"/>
                <w:sz w:val="24"/>
                <w:szCs w:val="24"/>
                <w:lang w:eastAsia="ru-RU"/>
                <w14:ligatures w14:val="none"/>
              </w:rPr>
              <w:t xml:space="preserve"> </w:t>
            </w:r>
            <w:proofErr w:type="spellStart"/>
            <w:r w:rsidRPr="00FA7170">
              <w:rPr>
                <w:rFonts w:ascii="Times New Roman" w:eastAsia="Times New Roman" w:hAnsi="Times New Roman" w:cs="Times New Roman"/>
                <w:kern w:val="0"/>
                <w:sz w:val="24"/>
                <w:szCs w:val="24"/>
                <w:lang w:eastAsia="ru-RU"/>
                <w14:ligatures w14:val="none"/>
              </w:rPr>
              <w:t>шегу</w:t>
            </w:r>
            <w:proofErr w:type="spellEnd"/>
            <w:r w:rsidRPr="00FA7170">
              <w:rPr>
                <w:rFonts w:ascii="Times New Roman" w:eastAsia="Times New Roman" w:hAnsi="Times New Roman" w:cs="Times New Roman"/>
                <w:kern w:val="0"/>
                <w:sz w:val="24"/>
                <w:szCs w:val="24"/>
                <w:lang w:eastAsia="ru-RU"/>
                <w14:ligatures w14:val="none"/>
              </w:rPr>
              <w:t>.</w:t>
            </w:r>
          </w:p>
          <w:p w14:paraId="4BC63E8D" w14:textId="77777777" w:rsidR="00FA7170" w:rsidRPr="00FA7170" w:rsidRDefault="00FA7170" w:rsidP="00FA7170">
            <w:pPr>
              <w:spacing w:after="0" w:line="240" w:lineRule="auto"/>
              <w:jc w:val="both"/>
              <w:rPr>
                <w:rFonts w:ascii="Times New Roman" w:eastAsia="Calibri" w:hAnsi="Times New Roman" w:cs="Times New Roman"/>
                <w:kern w:val="0"/>
                <w:sz w:val="24"/>
                <w:szCs w:val="24"/>
                <w:lang w:eastAsia="ru-RU"/>
                <w14:ligatures w14:val="none"/>
              </w:rPr>
            </w:pPr>
            <w:r w:rsidRPr="00FA7170">
              <w:rPr>
                <w:rFonts w:ascii="Times New Roman" w:eastAsia="Calibri" w:hAnsi="Times New Roman" w:cs="Times New Roman"/>
                <w:kern w:val="0"/>
                <w:sz w:val="24"/>
                <w:szCs w:val="24"/>
                <w:lang w:val="kk-KZ" w:eastAsia="ru-RU"/>
                <w14:ligatures w14:val="none"/>
              </w:rPr>
              <w:lastRenderedPageBreak/>
              <w:t>Жүкті әйелдерде және босанғаннан кейінгі кезеңде өкпе туберкулезі. Диагностика, клиника, жүкті және босанғаннан кейінгі туберкулездің ерекшеліктері</w:t>
            </w:r>
          </w:p>
        </w:tc>
        <w:tc>
          <w:tcPr>
            <w:tcW w:w="1544" w:type="dxa"/>
            <w:tcBorders>
              <w:top w:val="single" w:sz="4" w:space="0" w:color="000000"/>
              <w:left w:val="single" w:sz="4" w:space="0" w:color="000000"/>
              <w:bottom w:val="single" w:sz="4" w:space="0" w:color="000000"/>
              <w:right w:val="single" w:sz="4" w:space="0" w:color="000000"/>
            </w:tcBorders>
          </w:tcPr>
          <w:p w14:paraId="0F5A81AA" w14:textId="77777777" w:rsidR="00FA7170" w:rsidRPr="00FA7170" w:rsidRDefault="00FA7170" w:rsidP="00FA7170">
            <w:pPr>
              <w:spacing w:after="0" w:line="240" w:lineRule="auto"/>
              <w:rPr>
                <w:rFonts w:ascii="Times New Roman" w:eastAsia="Calibri" w:hAnsi="Times New Roman" w:cs="Times New Roman"/>
                <w:kern w:val="0"/>
                <w:sz w:val="24"/>
                <w:szCs w:val="24"/>
                <w:lang w:eastAsia="ru-RU"/>
                <w14:ligatures w14:val="none"/>
              </w:rPr>
            </w:pPr>
          </w:p>
        </w:tc>
      </w:tr>
      <w:tr w:rsidR="00FA7170" w:rsidRPr="00FA7170" w14:paraId="5A7CA431" w14:textId="77777777" w:rsidTr="00545CCF">
        <w:tc>
          <w:tcPr>
            <w:tcW w:w="515" w:type="dxa"/>
            <w:tcBorders>
              <w:top w:val="single" w:sz="4" w:space="0" w:color="000000"/>
              <w:left w:val="single" w:sz="4" w:space="0" w:color="000000"/>
              <w:bottom w:val="single" w:sz="4" w:space="0" w:color="000000"/>
              <w:right w:val="single" w:sz="4" w:space="0" w:color="000000"/>
            </w:tcBorders>
            <w:hideMark/>
          </w:tcPr>
          <w:p w14:paraId="42500190" w14:textId="77777777" w:rsidR="00FA7170" w:rsidRPr="00FA7170" w:rsidRDefault="00FA7170" w:rsidP="00FA7170">
            <w:pPr>
              <w:spacing w:after="0" w:line="240" w:lineRule="auto"/>
              <w:rPr>
                <w:rFonts w:ascii="Times New Roman" w:eastAsia="Calibri" w:hAnsi="Times New Roman" w:cs="Times New Roman"/>
                <w:kern w:val="0"/>
                <w:sz w:val="24"/>
                <w:szCs w:val="24"/>
                <w:lang w:val="en-US" w:eastAsia="ko-KR"/>
                <w14:ligatures w14:val="none"/>
              </w:rPr>
            </w:pPr>
            <w:r w:rsidRPr="00FA7170">
              <w:rPr>
                <w:rFonts w:ascii="Times New Roman" w:eastAsia="Calibri" w:hAnsi="Times New Roman" w:cs="Times New Roman"/>
                <w:kern w:val="0"/>
                <w:sz w:val="24"/>
                <w:szCs w:val="24"/>
                <w:lang w:val="en-US" w:eastAsia="ko-KR"/>
                <w14:ligatures w14:val="none"/>
              </w:rPr>
              <w:t>10</w:t>
            </w:r>
          </w:p>
        </w:tc>
        <w:tc>
          <w:tcPr>
            <w:tcW w:w="3279" w:type="dxa"/>
            <w:tcBorders>
              <w:top w:val="single" w:sz="4" w:space="0" w:color="000000"/>
              <w:left w:val="single" w:sz="4" w:space="0" w:color="000000"/>
              <w:bottom w:val="single" w:sz="4" w:space="0" w:color="000000"/>
              <w:right w:val="single" w:sz="4" w:space="0" w:color="000000"/>
            </w:tcBorders>
            <w:hideMark/>
          </w:tcPr>
          <w:p w14:paraId="1258C28A"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ko-KR"/>
                <w14:ligatures w14:val="none"/>
              </w:rPr>
            </w:pPr>
            <w:r w:rsidRPr="00FA7170">
              <w:rPr>
                <w:rFonts w:ascii="Times New Roman" w:eastAsia="Times New Roman" w:hAnsi="Times New Roman" w:cs="Times New Roman"/>
                <w:kern w:val="0"/>
                <w:sz w:val="24"/>
                <w:szCs w:val="24"/>
                <w:lang w:val="kk-KZ" w:eastAsia="ru-RU"/>
                <w14:ligatures w14:val="none"/>
              </w:rPr>
              <w:t>Халықаралық стандарттар мен клиникалық хаттамаларға сәйкес туберкулезбен, оның ішінде КДК/АДК-ТБ-мен ауыратын науқастарды емдеудің негізгі қағидаттары мен әдістері. Туберкулезді емдеу критерийлері. Тыныс алу органдарының туберкулезіндегі шұғыл жағдайлар.</w:t>
            </w:r>
          </w:p>
        </w:tc>
        <w:tc>
          <w:tcPr>
            <w:tcW w:w="8930" w:type="dxa"/>
            <w:tcBorders>
              <w:top w:val="single" w:sz="4" w:space="0" w:color="000000"/>
              <w:left w:val="single" w:sz="4" w:space="0" w:color="000000"/>
              <w:bottom w:val="single" w:sz="4" w:space="0" w:color="000000"/>
              <w:right w:val="single" w:sz="4" w:space="0" w:color="000000"/>
            </w:tcBorders>
          </w:tcPr>
          <w:p w14:paraId="722BD7B6" w14:textId="77777777" w:rsidR="00FA7170" w:rsidRPr="00FA7170" w:rsidRDefault="00FA7170" w:rsidP="00FA7170">
            <w:pPr>
              <w:spacing w:after="0" w:line="240" w:lineRule="auto"/>
              <w:jc w:val="both"/>
              <w:rPr>
                <w:rFonts w:ascii="Times New Roman" w:eastAsia="Calibri" w:hAnsi="Times New Roman" w:cs="Times New Roman"/>
                <w:caps/>
                <w:kern w:val="0"/>
                <w:sz w:val="24"/>
                <w:szCs w:val="24"/>
                <w:lang w:eastAsia="ru-RU"/>
                <w14:ligatures w14:val="none"/>
              </w:rPr>
            </w:pPr>
            <w:r w:rsidRPr="00FA7170">
              <w:rPr>
                <w:rFonts w:ascii="Times New Roman" w:eastAsia="Calibri" w:hAnsi="Times New Roman" w:cs="Times New Roman"/>
                <w:kern w:val="0"/>
                <w:sz w:val="24"/>
                <w:szCs w:val="24"/>
                <w:lang w:val="kk-KZ" w:eastAsia="ru-RU"/>
                <w14:ligatures w14:val="none"/>
              </w:rPr>
              <w:t xml:space="preserve">Халықаралық емдеу стандарттары. Пациенттерді емдеу қоздырғыштың сезімталдығына, емдеу схемасына байланысты. Бақыланатын химиотерапияның мәні. Химиотерапия принциптері. Туберкулезбен ауыратын науқастарды емдеу кезінде фармакологиялық қадағалау және жағымсыз құбылыстарға мониторинг жүргізу. КДК, Дат-ТБ, МБТ дәрілік-тұрақты нысандары бар науқастарды емдеу ерекшеліктері. Хирургиялық емдеу әдістерін қолдану көрсеткіштері. Туберкулезден клиникалық емдеу түсінігі, өлшемдері. </w:t>
            </w:r>
            <w:proofErr w:type="spellStart"/>
            <w:r w:rsidRPr="00FA7170">
              <w:rPr>
                <w:rFonts w:ascii="Times New Roman" w:eastAsia="Calibri" w:hAnsi="Times New Roman" w:cs="Times New Roman"/>
                <w:kern w:val="0"/>
                <w:sz w:val="24"/>
                <w:szCs w:val="24"/>
                <w:lang w:eastAsia="ru-RU"/>
                <w14:ligatures w14:val="none"/>
              </w:rPr>
              <w:t>Өкпеден</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қан</w:t>
            </w:r>
            <w:proofErr w:type="spellEnd"/>
            <w:r w:rsidRPr="00FA7170">
              <w:rPr>
                <w:rFonts w:ascii="Times New Roman" w:eastAsia="Calibri" w:hAnsi="Times New Roman" w:cs="Times New Roman"/>
                <w:kern w:val="0"/>
                <w:sz w:val="24"/>
                <w:szCs w:val="24"/>
                <w:lang w:eastAsia="ru-RU"/>
                <w14:ligatures w14:val="none"/>
              </w:rPr>
              <w:t xml:space="preserve"> кету </w:t>
            </w:r>
            <w:proofErr w:type="spellStart"/>
            <w:r w:rsidRPr="00FA7170">
              <w:rPr>
                <w:rFonts w:ascii="Times New Roman" w:eastAsia="Calibri" w:hAnsi="Times New Roman" w:cs="Times New Roman"/>
                <w:kern w:val="0"/>
                <w:sz w:val="24"/>
                <w:szCs w:val="24"/>
                <w:lang w:eastAsia="ru-RU"/>
                <w14:ligatures w14:val="none"/>
              </w:rPr>
              <w:t>және</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спонтанды</w:t>
            </w:r>
            <w:proofErr w:type="spellEnd"/>
            <w:r w:rsidRPr="00FA7170">
              <w:rPr>
                <w:rFonts w:ascii="Times New Roman" w:eastAsia="Calibri" w:hAnsi="Times New Roman" w:cs="Times New Roman"/>
                <w:kern w:val="0"/>
                <w:sz w:val="24"/>
                <w:szCs w:val="24"/>
                <w:lang w:eastAsia="ru-RU"/>
                <w14:ligatures w14:val="none"/>
              </w:rPr>
              <w:t xml:space="preserve"> пневмоторакс </w:t>
            </w:r>
            <w:proofErr w:type="spellStart"/>
            <w:r w:rsidRPr="00FA7170">
              <w:rPr>
                <w:rFonts w:ascii="Times New Roman" w:eastAsia="Calibri" w:hAnsi="Times New Roman" w:cs="Times New Roman"/>
                <w:kern w:val="0"/>
                <w:sz w:val="24"/>
                <w:szCs w:val="24"/>
                <w:lang w:eastAsia="ru-RU"/>
                <w14:ligatures w14:val="none"/>
              </w:rPr>
              <w:t>кезіндегі</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шұғыл</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көмек</w:t>
            </w:r>
            <w:proofErr w:type="spellEnd"/>
            <w:r w:rsidRPr="00FA7170">
              <w:rPr>
                <w:rFonts w:ascii="Times New Roman" w:eastAsia="Calibri" w:hAnsi="Times New Roman" w:cs="Times New Roman"/>
                <w:kern w:val="0"/>
                <w:sz w:val="24"/>
                <w:szCs w:val="24"/>
                <w:lang w:eastAsia="ru-RU"/>
                <w14:ligatures w14:val="none"/>
              </w:rPr>
              <w:t>.</w:t>
            </w:r>
          </w:p>
        </w:tc>
        <w:tc>
          <w:tcPr>
            <w:tcW w:w="1544" w:type="dxa"/>
            <w:tcBorders>
              <w:top w:val="single" w:sz="4" w:space="0" w:color="000000"/>
              <w:left w:val="single" w:sz="4" w:space="0" w:color="000000"/>
              <w:bottom w:val="single" w:sz="4" w:space="0" w:color="000000"/>
              <w:right w:val="single" w:sz="4" w:space="0" w:color="000000"/>
            </w:tcBorders>
          </w:tcPr>
          <w:p w14:paraId="16FF4812"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en-US" w:eastAsia="ru-RU"/>
                <w14:ligatures w14:val="none"/>
              </w:rPr>
              <w:t>CBL</w:t>
            </w:r>
          </w:p>
        </w:tc>
      </w:tr>
    </w:tbl>
    <w:p w14:paraId="1BC57653" w14:textId="77777777" w:rsidR="00DD62D2" w:rsidRPr="00F2649F" w:rsidRDefault="00DD62D2" w:rsidP="00DD62D2">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06C2F213" w14:textId="77777777" w:rsidR="009C761F" w:rsidRPr="00F2649F" w:rsidRDefault="009C761F" w:rsidP="009C761F">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ОҚУ НӘТИЖЕЛЕРІН БАҒАЛАУҒА АРНАЛҒАН РУБРИКАТОР</w:t>
      </w:r>
    </w:p>
    <w:p w14:paraId="3E668326" w14:textId="7FCD89C8" w:rsidR="008333A4" w:rsidRPr="00F2649F" w:rsidRDefault="009C761F" w:rsidP="009C761F">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eastAsia="Times New Roman" w:hAnsi="Times New Roman" w:cs="Times New Roman"/>
          <w:b/>
          <w:bCs/>
          <w:kern w:val="0"/>
          <w:sz w:val="24"/>
          <w:szCs w:val="24"/>
          <w:lang w:eastAsia="ru-RU"/>
          <w14:ligatures w14:val="none"/>
        </w:rPr>
        <w:t>жиынтық</w:t>
      </w:r>
      <w:proofErr w:type="spellEnd"/>
      <w:r w:rsidRPr="00F2649F">
        <w:rPr>
          <w:rFonts w:ascii="Times New Roman" w:eastAsia="Times New Roman" w:hAnsi="Times New Roman" w:cs="Times New Roman"/>
          <w:b/>
          <w:bCs/>
          <w:kern w:val="0"/>
          <w:sz w:val="24"/>
          <w:szCs w:val="24"/>
          <w:lang w:eastAsia="ru-RU"/>
          <w14:ligatures w14:val="none"/>
        </w:rPr>
        <w:t xml:space="preserve"> </w:t>
      </w:r>
      <w:proofErr w:type="spellStart"/>
      <w:r w:rsidRPr="00F2649F">
        <w:rPr>
          <w:rFonts w:ascii="Times New Roman" w:eastAsia="Times New Roman" w:hAnsi="Times New Roman" w:cs="Times New Roman"/>
          <w:b/>
          <w:bCs/>
          <w:kern w:val="0"/>
          <w:sz w:val="24"/>
          <w:szCs w:val="24"/>
          <w:lang w:eastAsia="ru-RU"/>
          <w14:ligatures w14:val="none"/>
        </w:rPr>
        <w:t>бағалаумен</w:t>
      </w:r>
      <w:proofErr w:type="spellEnd"/>
    </w:p>
    <w:tbl>
      <w:tblPr>
        <w:tblStyle w:val="TableGrid"/>
        <w:tblW w:w="14743" w:type="dxa"/>
        <w:tblInd w:w="108" w:type="dxa"/>
        <w:tblLayout w:type="fixed"/>
        <w:tblLook w:val="04A0" w:firstRow="1" w:lastRow="0" w:firstColumn="1" w:lastColumn="0" w:noHBand="0" w:noVBand="1"/>
      </w:tblPr>
      <w:tblGrid>
        <w:gridCol w:w="567"/>
        <w:gridCol w:w="2669"/>
        <w:gridCol w:w="17"/>
        <w:gridCol w:w="14"/>
        <w:gridCol w:w="11332"/>
        <w:gridCol w:w="117"/>
        <w:gridCol w:w="27"/>
      </w:tblGrid>
      <w:tr w:rsidR="0051242C" w:rsidRPr="00F2649F" w14:paraId="4C85600C" w14:textId="77777777" w:rsidTr="00F2649F">
        <w:trPr>
          <w:gridAfter w:val="2"/>
          <w:wAfter w:w="144" w:type="dxa"/>
        </w:trPr>
        <w:tc>
          <w:tcPr>
            <w:tcW w:w="567" w:type="dxa"/>
          </w:tcPr>
          <w:p w14:paraId="521AE817" w14:textId="77777777" w:rsidR="0051242C" w:rsidRPr="00F2649F" w:rsidRDefault="0051242C" w:rsidP="00C30FDB">
            <w:pPr>
              <w:jc w:val="both"/>
              <w:rPr>
                <w:rFonts w:ascii="Times New Roman" w:hAnsi="Times New Roman" w:cs="Times New Roman"/>
                <w:b/>
                <w:bCs/>
                <w:sz w:val="24"/>
                <w:szCs w:val="24"/>
              </w:rPr>
            </w:pPr>
            <w:r w:rsidRPr="00F2649F">
              <w:rPr>
                <w:rFonts w:ascii="Times New Roman" w:hAnsi="Times New Roman" w:cs="Times New Roman"/>
                <w:b/>
                <w:bCs/>
                <w:sz w:val="24"/>
                <w:szCs w:val="24"/>
              </w:rPr>
              <w:t>№</w:t>
            </w:r>
          </w:p>
        </w:tc>
        <w:tc>
          <w:tcPr>
            <w:tcW w:w="2669" w:type="dxa"/>
          </w:tcPr>
          <w:p w14:paraId="6D46A354" w14:textId="4DD757E2" w:rsidR="0051242C" w:rsidRPr="00F2649F" w:rsidRDefault="009C761F" w:rsidP="00C30FDB">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Бақылау түрі</w:t>
            </w:r>
            <w:r w:rsidR="0051242C" w:rsidRPr="00F2649F">
              <w:rPr>
                <w:rFonts w:ascii="Times New Roman" w:hAnsi="Times New Roman" w:cs="Times New Roman"/>
                <w:b/>
                <w:bCs/>
                <w:sz w:val="24"/>
                <w:szCs w:val="24"/>
              </w:rPr>
              <w:t xml:space="preserve"> </w:t>
            </w:r>
          </w:p>
        </w:tc>
        <w:tc>
          <w:tcPr>
            <w:tcW w:w="11363" w:type="dxa"/>
            <w:gridSpan w:val="3"/>
          </w:tcPr>
          <w:p w14:paraId="49F4B9B6" w14:textId="77777777" w:rsidR="0051242C" w:rsidRPr="00F2649F" w:rsidRDefault="0051242C" w:rsidP="00C30FDB">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Вес в </w:t>
            </w:r>
            <w:proofErr w:type="gramStart"/>
            <w:r w:rsidRPr="00F2649F">
              <w:rPr>
                <w:rFonts w:ascii="Times New Roman" w:hAnsi="Times New Roman" w:cs="Times New Roman"/>
                <w:b/>
                <w:bCs/>
                <w:sz w:val="24"/>
                <w:szCs w:val="24"/>
              </w:rPr>
              <w:t>%  от</w:t>
            </w:r>
            <w:proofErr w:type="gramEnd"/>
            <w:r w:rsidRPr="00F2649F">
              <w:rPr>
                <w:rFonts w:ascii="Times New Roman" w:hAnsi="Times New Roman" w:cs="Times New Roman"/>
                <w:b/>
                <w:bCs/>
                <w:sz w:val="24"/>
                <w:szCs w:val="24"/>
              </w:rPr>
              <w:t xml:space="preserve"> общего %</w:t>
            </w:r>
          </w:p>
        </w:tc>
      </w:tr>
      <w:tr w:rsidR="00F2649F" w:rsidRPr="00F2649F" w14:paraId="2479C055" w14:textId="77777777" w:rsidTr="00F2649F">
        <w:trPr>
          <w:gridAfter w:val="2"/>
          <w:wAfter w:w="144" w:type="dxa"/>
          <w:trHeight w:val="151"/>
        </w:trPr>
        <w:tc>
          <w:tcPr>
            <w:tcW w:w="567" w:type="dxa"/>
          </w:tcPr>
          <w:p w14:paraId="33C27989" w14:textId="391B866A"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t>1</w:t>
            </w:r>
          </w:p>
        </w:tc>
        <w:tc>
          <w:tcPr>
            <w:tcW w:w="2669" w:type="dxa"/>
          </w:tcPr>
          <w:p w14:paraId="46BD5A0E" w14:textId="5A759015"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color w:val="222222"/>
                <w:sz w:val="24"/>
                <w:szCs w:val="24"/>
              </w:rPr>
              <w:t xml:space="preserve">Ауру </w:t>
            </w:r>
            <w:proofErr w:type="spellStart"/>
            <w:r w:rsidRPr="00F2649F">
              <w:rPr>
                <w:rFonts w:ascii="Times New Roman" w:hAnsi="Times New Roman" w:cs="Times New Roman"/>
                <w:color w:val="222222"/>
                <w:sz w:val="24"/>
                <w:szCs w:val="24"/>
              </w:rPr>
              <w:t>тарихын</w:t>
            </w:r>
            <w:proofErr w:type="spellEnd"/>
            <w:r w:rsidRPr="00F2649F">
              <w:rPr>
                <w:rFonts w:ascii="Times New Roman" w:hAnsi="Times New Roman" w:cs="Times New Roman"/>
                <w:color w:val="222222"/>
                <w:sz w:val="24"/>
                <w:szCs w:val="24"/>
              </w:rPr>
              <w:t xml:space="preserve"> </w:t>
            </w:r>
            <w:proofErr w:type="spellStart"/>
            <w:r w:rsidRPr="00F2649F">
              <w:rPr>
                <w:rFonts w:ascii="Times New Roman" w:hAnsi="Times New Roman" w:cs="Times New Roman"/>
                <w:color w:val="222222"/>
                <w:sz w:val="24"/>
                <w:szCs w:val="24"/>
              </w:rPr>
              <w:t>қорғау</w:t>
            </w:r>
            <w:proofErr w:type="spellEnd"/>
          </w:p>
        </w:tc>
        <w:tc>
          <w:tcPr>
            <w:tcW w:w="11363" w:type="dxa"/>
            <w:gridSpan w:val="3"/>
          </w:tcPr>
          <w:p w14:paraId="6934AA64" w14:textId="119FFDAF" w:rsidR="00F2649F" w:rsidRPr="00F2649F" w:rsidRDefault="00F2649F" w:rsidP="00F2649F">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30</w:t>
            </w:r>
            <w:proofErr w:type="gramStart"/>
            <w:r w:rsidRPr="00F2649F">
              <w:rPr>
                <w:rFonts w:ascii="Times New Roman" w:eastAsia="Times New Roman" w:hAnsi="Times New Roman" w:cs="Times New Roman"/>
                <w:sz w:val="24"/>
                <w:szCs w:val="24"/>
              </w:rPr>
              <w:t>%  (</w:t>
            </w:r>
            <w:proofErr w:type="gramEnd"/>
            <w:r w:rsidRPr="00F2649F">
              <w:rPr>
                <w:rFonts w:ascii="Times New Roman" w:eastAsia="Times New Roman" w:hAnsi="Times New Roman" w:cs="Times New Roman"/>
                <w:sz w:val="24"/>
                <w:szCs w:val="24"/>
              </w:rPr>
              <w:t xml:space="preserve">чек-лист </w:t>
            </w:r>
            <w:proofErr w:type="spellStart"/>
            <w:r w:rsidRPr="00F2649F">
              <w:rPr>
                <w:rFonts w:ascii="Times New Roman" w:eastAsia="Times New Roman" w:hAnsi="Times New Roman" w:cs="Times New Roman"/>
                <w:sz w:val="24"/>
                <w:szCs w:val="24"/>
              </w:rPr>
              <w:t>бойынша</w:t>
            </w:r>
            <w:proofErr w:type="spellEnd"/>
            <w:r w:rsidRPr="00F2649F">
              <w:rPr>
                <w:rFonts w:ascii="Times New Roman" w:eastAsia="Times New Roman" w:hAnsi="Times New Roman" w:cs="Times New Roman"/>
                <w:sz w:val="24"/>
                <w:szCs w:val="24"/>
              </w:rPr>
              <w:t xml:space="preserve"> </w:t>
            </w:r>
            <w:proofErr w:type="spellStart"/>
            <w:r w:rsidRPr="00F2649F">
              <w:rPr>
                <w:rFonts w:ascii="Times New Roman" w:eastAsia="Times New Roman" w:hAnsi="Times New Roman" w:cs="Times New Roman"/>
                <w:sz w:val="24"/>
                <w:szCs w:val="24"/>
              </w:rPr>
              <w:t>бағаланады</w:t>
            </w:r>
            <w:proofErr w:type="spellEnd"/>
            <w:r w:rsidRPr="00F2649F">
              <w:rPr>
                <w:rFonts w:ascii="Times New Roman" w:eastAsia="Times New Roman" w:hAnsi="Times New Roman" w:cs="Times New Roman"/>
                <w:sz w:val="24"/>
                <w:szCs w:val="24"/>
              </w:rPr>
              <w:t xml:space="preserve">) </w:t>
            </w:r>
          </w:p>
        </w:tc>
      </w:tr>
      <w:tr w:rsidR="00F2649F" w:rsidRPr="00F2649F" w14:paraId="5778A475" w14:textId="77777777" w:rsidTr="00F2649F">
        <w:trPr>
          <w:gridAfter w:val="2"/>
          <w:wAfter w:w="144" w:type="dxa"/>
          <w:trHeight w:val="151"/>
        </w:trPr>
        <w:tc>
          <w:tcPr>
            <w:tcW w:w="567" w:type="dxa"/>
          </w:tcPr>
          <w:p w14:paraId="6DD435F9" w14:textId="75E18CBD"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t>2</w:t>
            </w:r>
          </w:p>
        </w:tc>
        <w:tc>
          <w:tcPr>
            <w:tcW w:w="2669" w:type="dxa"/>
          </w:tcPr>
          <w:p w14:paraId="01277B09" w14:textId="1F6881B6" w:rsidR="00F2649F" w:rsidRPr="00F2649F" w:rsidRDefault="00F2649F" w:rsidP="00F2649F">
            <w:pPr>
              <w:jc w:val="both"/>
              <w:rPr>
                <w:rFonts w:ascii="Times New Roman" w:eastAsia="Times New Roman" w:hAnsi="Times New Roman" w:cs="Times New Roman"/>
                <w:sz w:val="24"/>
                <w:szCs w:val="24"/>
              </w:rPr>
            </w:pPr>
            <w:r w:rsidRPr="00F2649F">
              <w:rPr>
                <w:rFonts w:ascii="Times New Roman" w:eastAsia="Times New Roman" w:hAnsi="Times New Roman" w:cs="Times New Roman"/>
                <w:sz w:val="24"/>
                <w:szCs w:val="24"/>
                <w:lang w:val="kk-KZ"/>
              </w:rPr>
              <w:t>Аралық бақылау</w:t>
            </w:r>
          </w:p>
        </w:tc>
        <w:tc>
          <w:tcPr>
            <w:tcW w:w="11363" w:type="dxa"/>
            <w:gridSpan w:val="3"/>
          </w:tcPr>
          <w:p w14:paraId="77D22C6A" w14:textId="77777777" w:rsidR="00F2649F" w:rsidRPr="00F2649F" w:rsidRDefault="00F2649F" w:rsidP="00F2649F">
            <w:pPr>
              <w:jc w:val="both"/>
              <w:rPr>
                <w:rFonts w:ascii="Times New Roman" w:eastAsia="Times New Roman" w:hAnsi="Times New Roman" w:cs="Times New Roman"/>
                <w:sz w:val="24"/>
                <w:szCs w:val="24"/>
                <w:lang w:val="kk-KZ"/>
              </w:rPr>
            </w:pPr>
            <w:r w:rsidRPr="00F2649F">
              <w:rPr>
                <w:rFonts w:ascii="Times New Roman" w:eastAsia="Times New Roman" w:hAnsi="Times New Roman" w:cs="Times New Roman"/>
                <w:sz w:val="24"/>
                <w:szCs w:val="24"/>
                <w:lang w:val="kk-KZ"/>
              </w:rPr>
              <w:t xml:space="preserve">70% </w:t>
            </w:r>
          </w:p>
          <w:p w14:paraId="54FEC35C" w14:textId="47B14EA0" w:rsidR="00F2649F" w:rsidRPr="00F2649F" w:rsidRDefault="00F2649F" w:rsidP="00F2649F">
            <w:pPr>
              <w:jc w:val="both"/>
              <w:rPr>
                <w:rFonts w:ascii="Times New Roman" w:hAnsi="Times New Roman" w:cs="Times New Roman"/>
                <w:sz w:val="24"/>
                <w:szCs w:val="24"/>
                <w:lang w:val="kk-KZ"/>
              </w:rPr>
            </w:pPr>
            <w:r w:rsidRPr="00F2649F">
              <w:rPr>
                <w:rFonts w:ascii="Times New Roman" w:eastAsia="Times New Roman" w:hAnsi="Times New Roman" w:cs="Times New Roman"/>
                <w:sz w:val="24"/>
                <w:szCs w:val="24"/>
                <w:lang w:val="kk-KZ"/>
              </w:rPr>
              <w:t>(</w:t>
            </w:r>
            <w:r w:rsidRPr="00F2649F">
              <w:rPr>
                <w:rFonts w:ascii="Times New Roman" w:hAnsi="Times New Roman" w:cs="Times New Roman"/>
                <w:sz w:val="24"/>
                <w:szCs w:val="24"/>
                <w:lang w:val="kk-KZ"/>
              </w:rPr>
              <w:t xml:space="preserve">1-кезең – Түсіну және қолдану үшін MCQ тестілеу - </w:t>
            </w:r>
            <w:r w:rsidR="00DD0360" w:rsidRPr="00DD0360">
              <w:rPr>
                <w:rFonts w:ascii="Times New Roman" w:hAnsi="Times New Roman" w:cs="Times New Roman"/>
                <w:sz w:val="24"/>
                <w:szCs w:val="24"/>
                <w:lang w:val="kk-KZ"/>
              </w:rPr>
              <w:t>5</w:t>
            </w:r>
            <w:r w:rsidRPr="00F2649F">
              <w:rPr>
                <w:rFonts w:ascii="Times New Roman" w:hAnsi="Times New Roman" w:cs="Times New Roman"/>
                <w:sz w:val="24"/>
                <w:szCs w:val="24"/>
                <w:lang w:val="kk-KZ"/>
              </w:rPr>
              <w:t>0%;</w:t>
            </w:r>
          </w:p>
          <w:p w14:paraId="62A7B932" w14:textId="0E28FDC6" w:rsidR="00F2649F" w:rsidRPr="00DD0360" w:rsidRDefault="00F2649F" w:rsidP="00F2649F">
            <w:pPr>
              <w:jc w:val="both"/>
              <w:rPr>
                <w:rFonts w:ascii="Times New Roman" w:eastAsia="Times New Roman" w:hAnsi="Times New Roman" w:cs="Times New Roman"/>
                <w:sz w:val="24"/>
                <w:szCs w:val="24"/>
              </w:rPr>
            </w:pPr>
            <w:r w:rsidRPr="00F2649F">
              <w:rPr>
                <w:rFonts w:ascii="Times New Roman" w:hAnsi="Times New Roman" w:cs="Times New Roman"/>
                <w:sz w:val="24"/>
                <w:szCs w:val="24"/>
              </w:rPr>
              <w:t>2-</w:t>
            </w:r>
            <w:r w:rsidRPr="00F2649F">
              <w:rPr>
                <w:rFonts w:ascii="Times New Roman" w:hAnsi="Times New Roman" w:cs="Times New Roman"/>
                <w:sz w:val="24"/>
                <w:szCs w:val="24"/>
                <w:lang w:val="kk-KZ"/>
              </w:rPr>
              <w:t xml:space="preserve">кезең </w:t>
            </w:r>
            <w:r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мини клиникалық емтихан (</w:t>
            </w:r>
            <w:proofErr w:type="spellStart"/>
            <w:r w:rsidRPr="00F2649F">
              <w:rPr>
                <w:rFonts w:ascii="Times New Roman" w:hAnsi="Times New Roman" w:cs="Times New Roman"/>
                <w:sz w:val="24"/>
                <w:szCs w:val="24"/>
                <w:lang w:val="en-US"/>
              </w:rPr>
              <w:t>MiniCex</w:t>
            </w:r>
            <w:proofErr w:type="spellEnd"/>
            <w:r w:rsidRPr="00F2649F">
              <w:rPr>
                <w:rFonts w:ascii="Times New Roman" w:hAnsi="Times New Roman" w:cs="Times New Roman"/>
                <w:sz w:val="24"/>
                <w:szCs w:val="24"/>
              </w:rPr>
              <w:t xml:space="preserve">) - </w:t>
            </w:r>
            <w:r w:rsidR="00DD0360" w:rsidRPr="00DD0360">
              <w:rPr>
                <w:rFonts w:ascii="Times New Roman" w:hAnsi="Times New Roman" w:cs="Times New Roman"/>
                <w:sz w:val="24"/>
                <w:szCs w:val="24"/>
              </w:rPr>
              <w:t>5</w:t>
            </w:r>
            <w:r w:rsidRPr="00F2649F">
              <w:rPr>
                <w:rFonts w:ascii="Times New Roman" w:hAnsi="Times New Roman" w:cs="Times New Roman"/>
                <w:sz w:val="24"/>
                <w:szCs w:val="24"/>
              </w:rPr>
              <w:t>0%</w:t>
            </w:r>
          </w:p>
        </w:tc>
      </w:tr>
      <w:tr w:rsidR="00F2649F" w:rsidRPr="00F2649F" w14:paraId="097D84F8" w14:textId="77777777" w:rsidTr="00F2649F">
        <w:trPr>
          <w:gridAfter w:val="2"/>
          <w:wAfter w:w="144" w:type="dxa"/>
          <w:trHeight w:val="151"/>
        </w:trPr>
        <w:tc>
          <w:tcPr>
            <w:tcW w:w="3236" w:type="dxa"/>
            <w:gridSpan w:val="2"/>
          </w:tcPr>
          <w:p w14:paraId="00214094" w14:textId="5DE63EED" w:rsidR="00F2649F" w:rsidRPr="00F2649F" w:rsidRDefault="00F2649F" w:rsidP="00F2649F">
            <w:pPr>
              <w:jc w:val="center"/>
              <w:rPr>
                <w:rFonts w:ascii="Times New Roman" w:hAnsi="Times New Roman" w:cs="Times New Roman"/>
                <w:sz w:val="24"/>
                <w:szCs w:val="24"/>
              </w:rPr>
            </w:pPr>
            <w:r w:rsidRPr="00F2649F">
              <w:rPr>
                <w:rFonts w:ascii="Times New Roman" w:eastAsia="Times New Roman" w:hAnsi="Times New Roman" w:cs="Times New Roman"/>
                <w:b/>
                <w:bCs/>
                <w:sz w:val="24"/>
                <w:szCs w:val="24"/>
                <w:lang w:val="kk-KZ"/>
              </w:rPr>
              <w:t>Қорытынды</w:t>
            </w:r>
            <w:r w:rsidRPr="00F2649F">
              <w:rPr>
                <w:rFonts w:ascii="Times New Roman" w:eastAsia="Times New Roman" w:hAnsi="Times New Roman" w:cs="Times New Roman"/>
                <w:b/>
                <w:bCs/>
                <w:sz w:val="24"/>
                <w:szCs w:val="24"/>
              </w:rPr>
              <w:t xml:space="preserve"> </w:t>
            </w:r>
            <w:r w:rsidRPr="00F2649F">
              <w:rPr>
                <w:rFonts w:ascii="Times New Roman" w:eastAsia="Times New Roman" w:hAnsi="Times New Roman" w:cs="Times New Roman"/>
                <w:b/>
                <w:bCs/>
                <w:sz w:val="24"/>
                <w:szCs w:val="24"/>
                <w:lang w:val="kk-KZ"/>
              </w:rPr>
              <w:t>АБ</w:t>
            </w:r>
            <w:r w:rsidRPr="00F2649F">
              <w:rPr>
                <w:rFonts w:ascii="Times New Roman" w:eastAsia="Times New Roman" w:hAnsi="Times New Roman" w:cs="Times New Roman"/>
                <w:b/>
                <w:bCs/>
                <w:sz w:val="24"/>
                <w:szCs w:val="24"/>
              </w:rPr>
              <w:t>1</w:t>
            </w:r>
          </w:p>
        </w:tc>
        <w:tc>
          <w:tcPr>
            <w:tcW w:w="11363" w:type="dxa"/>
            <w:gridSpan w:val="3"/>
          </w:tcPr>
          <w:p w14:paraId="16B71A6D" w14:textId="22061563" w:rsidR="00F2649F" w:rsidRPr="00F2649F" w:rsidRDefault="00F2649F" w:rsidP="00F2649F">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30+70</w:t>
            </w:r>
            <w:r w:rsidRPr="00F2649F">
              <w:rPr>
                <w:rFonts w:ascii="Times New Roman" w:eastAsia="Times New Roman" w:hAnsi="Times New Roman" w:cs="Times New Roman"/>
                <w:sz w:val="24"/>
                <w:szCs w:val="24"/>
                <w:lang w:val="en-US"/>
              </w:rPr>
              <w:t xml:space="preserve">= </w:t>
            </w:r>
            <w:r w:rsidRPr="00F2649F">
              <w:rPr>
                <w:rFonts w:ascii="Times New Roman" w:eastAsia="Times New Roman" w:hAnsi="Times New Roman" w:cs="Times New Roman"/>
                <w:sz w:val="24"/>
                <w:szCs w:val="24"/>
              </w:rPr>
              <w:t>100%</w:t>
            </w:r>
          </w:p>
        </w:tc>
      </w:tr>
      <w:tr w:rsidR="00F2649F" w:rsidRPr="00F2649F" w14:paraId="24AA9607" w14:textId="77777777" w:rsidTr="00C30FDB">
        <w:trPr>
          <w:trHeight w:val="151"/>
        </w:trPr>
        <w:tc>
          <w:tcPr>
            <w:tcW w:w="567" w:type="dxa"/>
          </w:tcPr>
          <w:p w14:paraId="6E1E0476" w14:textId="6B628FB6"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t>1</w:t>
            </w:r>
          </w:p>
        </w:tc>
        <w:tc>
          <w:tcPr>
            <w:tcW w:w="2700" w:type="dxa"/>
            <w:gridSpan w:val="3"/>
          </w:tcPr>
          <w:p w14:paraId="109E16A2" w14:textId="3376659D" w:rsidR="00F2649F" w:rsidRPr="00F2649F" w:rsidRDefault="00F2649F" w:rsidP="00F2649F">
            <w:pPr>
              <w:jc w:val="both"/>
              <w:rPr>
                <w:rFonts w:ascii="Times New Roman" w:eastAsia="Times New Roman" w:hAnsi="Times New Roman" w:cs="Times New Roman"/>
                <w:sz w:val="24"/>
                <w:szCs w:val="24"/>
              </w:rPr>
            </w:pPr>
            <w:r w:rsidRPr="00F2649F">
              <w:rPr>
                <w:rFonts w:ascii="Times New Roman" w:hAnsi="Times New Roman" w:cs="Times New Roman"/>
                <w:color w:val="222222"/>
                <w:sz w:val="24"/>
                <w:szCs w:val="24"/>
              </w:rPr>
              <w:t xml:space="preserve">Ауру </w:t>
            </w:r>
            <w:proofErr w:type="spellStart"/>
            <w:r w:rsidRPr="00F2649F">
              <w:rPr>
                <w:rFonts w:ascii="Times New Roman" w:hAnsi="Times New Roman" w:cs="Times New Roman"/>
                <w:color w:val="222222"/>
                <w:sz w:val="24"/>
                <w:szCs w:val="24"/>
              </w:rPr>
              <w:t>тарихын</w:t>
            </w:r>
            <w:proofErr w:type="spellEnd"/>
            <w:r w:rsidRPr="00F2649F">
              <w:rPr>
                <w:rFonts w:ascii="Times New Roman" w:hAnsi="Times New Roman" w:cs="Times New Roman"/>
                <w:color w:val="222222"/>
                <w:sz w:val="24"/>
                <w:szCs w:val="24"/>
              </w:rPr>
              <w:t xml:space="preserve"> </w:t>
            </w:r>
            <w:proofErr w:type="spellStart"/>
            <w:r w:rsidRPr="00F2649F">
              <w:rPr>
                <w:rFonts w:ascii="Times New Roman" w:hAnsi="Times New Roman" w:cs="Times New Roman"/>
                <w:color w:val="222222"/>
                <w:sz w:val="24"/>
                <w:szCs w:val="24"/>
              </w:rPr>
              <w:t>қорғау</w:t>
            </w:r>
            <w:proofErr w:type="spellEnd"/>
          </w:p>
        </w:tc>
        <w:tc>
          <w:tcPr>
            <w:tcW w:w="11476" w:type="dxa"/>
            <w:gridSpan w:val="3"/>
          </w:tcPr>
          <w:p w14:paraId="1BD710C2" w14:textId="09F7A6DE" w:rsidR="00F2649F" w:rsidRPr="00F2649F" w:rsidRDefault="00F2649F" w:rsidP="00F2649F">
            <w:pPr>
              <w:jc w:val="both"/>
              <w:rPr>
                <w:rFonts w:ascii="Times New Roman" w:eastAsia="Times New Roman" w:hAnsi="Times New Roman" w:cs="Times New Roman"/>
                <w:sz w:val="24"/>
                <w:szCs w:val="24"/>
              </w:rPr>
            </w:pPr>
            <w:r w:rsidRPr="00F2649F">
              <w:rPr>
                <w:rFonts w:ascii="Times New Roman" w:eastAsia="Times New Roman" w:hAnsi="Times New Roman" w:cs="Times New Roman"/>
                <w:sz w:val="24"/>
                <w:szCs w:val="24"/>
              </w:rPr>
              <w:t>20</w:t>
            </w:r>
            <w:proofErr w:type="gramStart"/>
            <w:r w:rsidRPr="00F2649F">
              <w:rPr>
                <w:rFonts w:ascii="Times New Roman" w:eastAsia="Times New Roman" w:hAnsi="Times New Roman" w:cs="Times New Roman"/>
                <w:sz w:val="24"/>
                <w:szCs w:val="24"/>
              </w:rPr>
              <w:t>%  (</w:t>
            </w:r>
            <w:proofErr w:type="gramEnd"/>
            <w:r w:rsidRPr="00F2649F">
              <w:rPr>
                <w:rFonts w:ascii="Times New Roman" w:eastAsia="Times New Roman" w:hAnsi="Times New Roman" w:cs="Times New Roman"/>
                <w:sz w:val="24"/>
                <w:szCs w:val="24"/>
              </w:rPr>
              <w:t xml:space="preserve">чек-лист </w:t>
            </w:r>
            <w:proofErr w:type="spellStart"/>
            <w:r w:rsidRPr="00F2649F">
              <w:rPr>
                <w:rFonts w:ascii="Times New Roman" w:eastAsia="Times New Roman" w:hAnsi="Times New Roman" w:cs="Times New Roman"/>
                <w:sz w:val="24"/>
                <w:szCs w:val="24"/>
              </w:rPr>
              <w:t>бойынша</w:t>
            </w:r>
            <w:proofErr w:type="spellEnd"/>
            <w:r w:rsidRPr="00F2649F">
              <w:rPr>
                <w:rFonts w:ascii="Times New Roman" w:eastAsia="Times New Roman" w:hAnsi="Times New Roman" w:cs="Times New Roman"/>
                <w:sz w:val="24"/>
                <w:szCs w:val="24"/>
              </w:rPr>
              <w:t xml:space="preserve"> </w:t>
            </w:r>
            <w:proofErr w:type="spellStart"/>
            <w:r w:rsidRPr="00F2649F">
              <w:rPr>
                <w:rFonts w:ascii="Times New Roman" w:eastAsia="Times New Roman" w:hAnsi="Times New Roman" w:cs="Times New Roman"/>
                <w:sz w:val="24"/>
                <w:szCs w:val="24"/>
              </w:rPr>
              <w:t>бағаланады</w:t>
            </w:r>
            <w:proofErr w:type="spellEnd"/>
            <w:r w:rsidRPr="00F2649F">
              <w:rPr>
                <w:rFonts w:ascii="Times New Roman" w:eastAsia="Times New Roman" w:hAnsi="Times New Roman" w:cs="Times New Roman"/>
                <w:sz w:val="24"/>
                <w:szCs w:val="24"/>
              </w:rPr>
              <w:t xml:space="preserve">) </w:t>
            </w:r>
          </w:p>
        </w:tc>
      </w:tr>
      <w:tr w:rsidR="00F2649F" w:rsidRPr="00F2649F" w14:paraId="510EBE45" w14:textId="77777777" w:rsidTr="00C30FDB">
        <w:trPr>
          <w:trHeight w:val="151"/>
        </w:trPr>
        <w:tc>
          <w:tcPr>
            <w:tcW w:w="567" w:type="dxa"/>
          </w:tcPr>
          <w:p w14:paraId="3F4A632F" w14:textId="52A7D35F"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t>2</w:t>
            </w:r>
          </w:p>
        </w:tc>
        <w:tc>
          <w:tcPr>
            <w:tcW w:w="2700" w:type="dxa"/>
            <w:gridSpan w:val="3"/>
          </w:tcPr>
          <w:p w14:paraId="23CBD758" w14:textId="336D6F9C" w:rsidR="00F2649F" w:rsidRPr="00F2649F" w:rsidRDefault="00F2649F" w:rsidP="00F2649F">
            <w:pPr>
              <w:jc w:val="both"/>
              <w:rPr>
                <w:rFonts w:ascii="Times New Roman" w:hAnsi="Times New Roman" w:cs="Times New Roman"/>
                <w:sz w:val="24"/>
                <w:szCs w:val="24"/>
                <w:lang w:val="kk-KZ"/>
              </w:rPr>
            </w:pPr>
            <w:r w:rsidRPr="00F2649F">
              <w:rPr>
                <w:rFonts w:ascii="Times New Roman" w:hAnsi="Times New Roman" w:cs="Times New Roman"/>
                <w:sz w:val="24"/>
                <w:szCs w:val="24"/>
              </w:rPr>
              <w:t xml:space="preserve">СҒЗЖ </w:t>
            </w:r>
            <w:proofErr w:type="spellStart"/>
            <w:r w:rsidRPr="00F2649F">
              <w:rPr>
                <w:rFonts w:ascii="Times New Roman" w:hAnsi="Times New Roman" w:cs="Times New Roman"/>
                <w:sz w:val="24"/>
                <w:szCs w:val="24"/>
              </w:rPr>
              <w:t>ғылыми</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жоба</w:t>
            </w:r>
            <w:proofErr w:type="spellEnd"/>
          </w:p>
        </w:tc>
        <w:tc>
          <w:tcPr>
            <w:tcW w:w="11476" w:type="dxa"/>
            <w:gridSpan w:val="3"/>
          </w:tcPr>
          <w:p w14:paraId="5E111991" w14:textId="52240A86" w:rsidR="00F2649F" w:rsidRPr="00F2649F" w:rsidRDefault="00F2649F" w:rsidP="00F2649F">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 xml:space="preserve">10% </w:t>
            </w:r>
          </w:p>
        </w:tc>
      </w:tr>
      <w:tr w:rsidR="00F2649F" w:rsidRPr="00F2649F" w14:paraId="3209D8AD" w14:textId="77777777" w:rsidTr="00C30FDB">
        <w:trPr>
          <w:trHeight w:val="151"/>
        </w:trPr>
        <w:tc>
          <w:tcPr>
            <w:tcW w:w="567" w:type="dxa"/>
          </w:tcPr>
          <w:p w14:paraId="3DA63ACD" w14:textId="69D107B6"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t>3</w:t>
            </w:r>
          </w:p>
        </w:tc>
        <w:tc>
          <w:tcPr>
            <w:tcW w:w="2700" w:type="dxa"/>
            <w:gridSpan w:val="3"/>
          </w:tcPr>
          <w:p w14:paraId="2D2AAD3B" w14:textId="0E4F032E" w:rsidR="00F2649F" w:rsidRPr="00F2649F" w:rsidRDefault="00F2649F" w:rsidP="00F2649F">
            <w:pPr>
              <w:jc w:val="both"/>
              <w:rPr>
                <w:rFonts w:ascii="Times New Roman" w:eastAsia="Times New Roman" w:hAnsi="Times New Roman" w:cs="Times New Roman"/>
                <w:sz w:val="24"/>
                <w:szCs w:val="24"/>
                <w:lang w:val="kk-KZ"/>
              </w:rPr>
            </w:pPr>
            <w:r w:rsidRPr="00F2649F">
              <w:rPr>
                <w:rFonts w:ascii="Times New Roman" w:hAnsi="Times New Roman" w:cs="Times New Roman"/>
                <w:sz w:val="24"/>
                <w:szCs w:val="24"/>
              </w:rPr>
              <w:t xml:space="preserve">360-қа </w:t>
            </w:r>
            <w:proofErr w:type="spellStart"/>
            <w:r w:rsidRPr="00F2649F">
              <w:rPr>
                <w:rFonts w:ascii="Times New Roman" w:hAnsi="Times New Roman" w:cs="Times New Roman"/>
                <w:sz w:val="24"/>
                <w:szCs w:val="24"/>
              </w:rPr>
              <w:t>бағалау</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мінез-құлқы</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кәсібилігі</w:t>
            </w:r>
            <w:proofErr w:type="spellEnd"/>
          </w:p>
        </w:tc>
        <w:tc>
          <w:tcPr>
            <w:tcW w:w="11476" w:type="dxa"/>
            <w:gridSpan w:val="3"/>
          </w:tcPr>
          <w:p w14:paraId="59447358" w14:textId="269E2626" w:rsidR="00F2649F" w:rsidRPr="00F2649F" w:rsidRDefault="00F2649F" w:rsidP="00F2649F">
            <w:pPr>
              <w:jc w:val="both"/>
              <w:rPr>
                <w:rFonts w:ascii="Times New Roman" w:eastAsia="Times New Roman" w:hAnsi="Times New Roman" w:cs="Times New Roman"/>
                <w:sz w:val="24"/>
                <w:szCs w:val="24"/>
              </w:rPr>
            </w:pPr>
            <w:r w:rsidRPr="00F2649F">
              <w:rPr>
                <w:rFonts w:ascii="Times New Roman" w:eastAsia="Times New Roman" w:hAnsi="Times New Roman" w:cs="Times New Roman"/>
                <w:sz w:val="24"/>
                <w:szCs w:val="24"/>
              </w:rPr>
              <w:t xml:space="preserve">10% (чек-лист </w:t>
            </w:r>
            <w:proofErr w:type="spellStart"/>
            <w:r w:rsidRPr="00F2649F">
              <w:rPr>
                <w:rFonts w:ascii="Times New Roman" w:eastAsia="Times New Roman" w:hAnsi="Times New Roman" w:cs="Times New Roman"/>
                <w:sz w:val="24"/>
                <w:szCs w:val="24"/>
              </w:rPr>
              <w:t>бойынша</w:t>
            </w:r>
            <w:proofErr w:type="spellEnd"/>
            <w:r w:rsidRPr="00F2649F">
              <w:rPr>
                <w:rFonts w:ascii="Times New Roman" w:eastAsia="Times New Roman" w:hAnsi="Times New Roman" w:cs="Times New Roman"/>
                <w:sz w:val="24"/>
                <w:szCs w:val="24"/>
              </w:rPr>
              <w:t xml:space="preserve"> </w:t>
            </w:r>
            <w:proofErr w:type="spellStart"/>
            <w:r w:rsidRPr="00F2649F">
              <w:rPr>
                <w:rFonts w:ascii="Times New Roman" w:eastAsia="Times New Roman" w:hAnsi="Times New Roman" w:cs="Times New Roman"/>
                <w:sz w:val="24"/>
                <w:szCs w:val="24"/>
              </w:rPr>
              <w:t>бағаланады</w:t>
            </w:r>
            <w:proofErr w:type="spellEnd"/>
            <w:r w:rsidRPr="00F2649F">
              <w:rPr>
                <w:rFonts w:ascii="Times New Roman" w:eastAsia="Times New Roman" w:hAnsi="Times New Roman" w:cs="Times New Roman"/>
                <w:sz w:val="24"/>
                <w:szCs w:val="24"/>
              </w:rPr>
              <w:t>)</w:t>
            </w:r>
          </w:p>
        </w:tc>
      </w:tr>
      <w:tr w:rsidR="00F2649F" w:rsidRPr="00F2649F" w14:paraId="61C4D691" w14:textId="77777777" w:rsidTr="00C30FDB">
        <w:trPr>
          <w:trHeight w:val="151"/>
        </w:trPr>
        <w:tc>
          <w:tcPr>
            <w:tcW w:w="567" w:type="dxa"/>
          </w:tcPr>
          <w:p w14:paraId="3ECA394B" w14:textId="1BC44E66"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t>4</w:t>
            </w:r>
          </w:p>
        </w:tc>
        <w:tc>
          <w:tcPr>
            <w:tcW w:w="2700" w:type="dxa"/>
            <w:gridSpan w:val="3"/>
          </w:tcPr>
          <w:p w14:paraId="6F04C0EB" w14:textId="0881FC0C" w:rsidR="00F2649F" w:rsidRPr="00F2649F" w:rsidRDefault="00F2649F" w:rsidP="00F2649F">
            <w:pPr>
              <w:jc w:val="both"/>
              <w:rPr>
                <w:rFonts w:ascii="Times New Roman" w:hAnsi="Times New Roman" w:cs="Times New Roman"/>
                <w:sz w:val="24"/>
                <w:szCs w:val="24"/>
                <w:lang w:val="kk-KZ"/>
              </w:rPr>
            </w:pPr>
            <w:r w:rsidRPr="00F2649F">
              <w:rPr>
                <w:rFonts w:ascii="Times New Roman" w:eastAsia="Times New Roman" w:hAnsi="Times New Roman" w:cs="Times New Roman"/>
                <w:sz w:val="24"/>
                <w:szCs w:val="24"/>
                <w:lang w:val="kk-KZ"/>
              </w:rPr>
              <w:t xml:space="preserve">Аралық бақылау </w:t>
            </w:r>
          </w:p>
        </w:tc>
        <w:tc>
          <w:tcPr>
            <w:tcW w:w="11476" w:type="dxa"/>
            <w:gridSpan w:val="3"/>
          </w:tcPr>
          <w:p w14:paraId="402399E1" w14:textId="77777777" w:rsidR="00F2649F" w:rsidRPr="00F2649F" w:rsidRDefault="00F2649F" w:rsidP="00F2649F">
            <w:pPr>
              <w:jc w:val="both"/>
              <w:rPr>
                <w:rFonts w:ascii="Times New Roman" w:eastAsia="Times New Roman" w:hAnsi="Times New Roman" w:cs="Times New Roman"/>
                <w:sz w:val="24"/>
                <w:szCs w:val="24"/>
                <w:lang w:val="kk-KZ"/>
              </w:rPr>
            </w:pPr>
            <w:r w:rsidRPr="00F2649F">
              <w:rPr>
                <w:rFonts w:ascii="Times New Roman" w:eastAsia="Times New Roman" w:hAnsi="Times New Roman" w:cs="Times New Roman"/>
                <w:sz w:val="24"/>
                <w:szCs w:val="24"/>
                <w:lang w:val="kk-KZ"/>
              </w:rPr>
              <w:t xml:space="preserve">60% </w:t>
            </w:r>
          </w:p>
          <w:p w14:paraId="30D322AF" w14:textId="658A46DC" w:rsidR="00F2649F" w:rsidRPr="00F2649F" w:rsidRDefault="00F2649F" w:rsidP="00F2649F">
            <w:pPr>
              <w:jc w:val="both"/>
              <w:rPr>
                <w:rFonts w:ascii="Times New Roman" w:hAnsi="Times New Roman" w:cs="Times New Roman"/>
                <w:sz w:val="24"/>
                <w:szCs w:val="24"/>
                <w:lang w:val="kk-KZ"/>
              </w:rPr>
            </w:pPr>
            <w:r w:rsidRPr="00F2649F">
              <w:rPr>
                <w:rFonts w:ascii="Times New Roman" w:eastAsia="Times New Roman" w:hAnsi="Times New Roman" w:cs="Times New Roman"/>
                <w:sz w:val="24"/>
                <w:szCs w:val="24"/>
                <w:lang w:val="kk-KZ"/>
              </w:rPr>
              <w:t>(</w:t>
            </w:r>
            <w:r w:rsidRPr="00F2649F">
              <w:rPr>
                <w:rFonts w:ascii="Times New Roman" w:hAnsi="Times New Roman" w:cs="Times New Roman"/>
                <w:sz w:val="24"/>
                <w:szCs w:val="24"/>
                <w:lang w:val="kk-KZ"/>
              </w:rPr>
              <w:t xml:space="preserve">1-кезең – Түсіну және қолдану үшін MCQ тестілеу - </w:t>
            </w:r>
            <w:r w:rsidR="00DD0360" w:rsidRPr="00DD0360">
              <w:rPr>
                <w:rFonts w:ascii="Times New Roman" w:hAnsi="Times New Roman" w:cs="Times New Roman"/>
                <w:sz w:val="24"/>
                <w:szCs w:val="24"/>
                <w:lang w:val="kk-KZ"/>
              </w:rPr>
              <w:t>5</w:t>
            </w:r>
            <w:r w:rsidRPr="00F2649F">
              <w:rPr>
                <w:rFonts w:ascii="Times New Roman" w:hAnsi="Times New Roman" w:cs="Times New Roman"/>
                <w:sz w:val="24"/>
                <w:szCs w:val="24"/>
                <w:lang w:val="kk-KZ"/>
              </w:rPr>
              <w:t>0%;</w:t>
            </w:r>
          </w:p>
          <w:p w14:paraId="137099B1" w14:textId="538F30EE"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t>2-</w:t>
            </w:r>
            <w:r w:rsidRPr="00F2649F">
              <w:rPr>
                <w:rFonts w:ascii="Times New Roman" w:hAnsi="Times New Roman" w:cs="Times New Roman"/>
                <w:sz w:val="24"/>
                <w:szCs w:val="24"/>
                <w:lang w:val="kk-KZ"/>
              </w:rPr>
              <w:t xml:space="preserve">кезең </w:t>
            </w:r>
            <w:r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мини клиникалық емтихан (</w:t>
            </w:r>
            <w:proofErr w:type="spellStart"/>
            <w:r w:rsidRPr="00F2649F">
              <w:rPr>
                <w:rFonts w:ascii="Times New Roman" w:hAnsi="Times New Roman" w:cs="Times New Roman"/>
                <w:sz w:val="24"/>
                <w:szCs w:val="24"/>
                <w:lang w:val="en-US"/>
              </w:rPr>
              <w:t>MiniCex</w:t>
            </w:r>
            <w:proofErr w:type="spellEnd"/>
            <w:r w:rsidRPr="00F2649F">
              <w:rPr>
                <w:rFonts w:ascii="Times New Roman" w:hAnsi="Times New Roman" w:cs="Times New Roman"/>
                <w:sz w:val="24"/>
                <w:szCs w:val="24"/>
              </w:rPr>
              <w:t xml:space="preserve">) - </w:t>
            </w:r>
            <w:r w:rsidR="00DD0360" w:rsidRPr="00DD0360">
              <w:rPr>
                <w:rFonts w:ascii="Times New Roman" w:hAnsi="Times New Roman" w:cs="Times New Roman"/>
                <w:sz w:val="24"/>
                <w:szCs w:val="24"/>
              </w:rPr>
              <w:t>5</w:t>
            </w:r>
            <w:r w:rsidRPr="00F2649F">
              <w:rPr>
                <w:rFonts w:ascii="Times New Roman" w:hAnsi="Times New Roman" w:cs="Times New Roman"/>
                <w:sz w:val="24"/>
                <w:szCs w:val="24"/>
              </w:rPr>
              <w:t>0%)</w:t>
            </w:r>
          </w:p>
        </w:tc>
      </w:tr>
      <w:tr w:rsidR="00F2649F" w:rsidRPr="00F2649F" w14:paraId="19965294" w14:textId="77777777" w:rsidTr="00F2649F">
        <w:trPr>
          <w:gridAfter w:val="1"/>
          <w:wAfter w:w="27" w:type="dxa"/>
          <w:trHeight w:val="151"/>
        </w:trPr>
        <w:tc>
          <w:tcPr>
            <w:tcW w:w="3253" w:type="dxa"/>
            <w:gridSpan w:val="3"/>
          </w:tcPr>
          <w:p w14:paraId="57686C84" w14:textId="50EC51F2" w:rsidR="00F2649F" w:rsidRPr="00F2649F" w:rsidRDefault="00F2649F" w:rsidP="00F2649F">
            <w:pPr>
              <w:jc w:val="center"/>
              <w:rPr>
                <w:rFonts w:ascii="Times New Roman" w:hAnsi="Times New Roman" w:cs="Times New Roman"/>
                <w:sz w:val="24"/>
                <w:szCs w:val="24"/>
                <w:lang w:val="kk-KZ"/>
              </w:rPr>
            </w:pPr>
            <w:r w:rsidRPr="00F2649F">
              <w:rPr>
                <w:rFonts w:ascii="Times New Roman" w:eastAsia="Times New Roman" w:hAnsi="Times New Roman" w:cs="Times New Roman"/>
                <w:b/>
                <w:bCs/>
                <w:sz w:val="24"/>
                <w:szCs w:val="24"/>
                <w:lang w:val="kk-KZ"/>
              </w:rPr>
              <w:t xml:space="preserve">Қорытынды АБ </w:t>
            </w:r>
            <w:r w:rsidRPr="00F2649F">
              <w:rPr>
                <w:rFonts w:ascii="Times New Roman" w:eastAsia="Times New Roman" w:hAnsi="Times New Roman" w:cs="Times New Roman"/>
                <w:b/>
                <w:bCs/>
                <w:sz w:val="24"/>
                <w:szCs w:val="24"/>
              </w:rPr>
              <w:t xml:space="preserve">2 </w:t>
            </w:r>
          </w:p>
        </w:tc>
        <w:tc>
          <w:tcPr>
            <w:tcW w:w="11463" w:type="dxa"/>
            <w:gridSpan w:val="3"/>
          </w:tcPr>
          <w:p w14:paraId="5C17D6BF" w14:textId="38FDC4E3" w:rsidR="00F2649F" w:rsidRPr="00F2649F" w:rsidRDefault="00F2649F" w:rsidP="00F2649F">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20+10+10</w:t>
            </w:r>
            <w:r w:rsidRPr="00F2649F">
              <w:rPr>
                <w:rFonts w:ascii="Times New Roman" w:eastAsia="Times New Roman" w:hAnsi="Times New Roman" w:cs="Times New Roman"/>
                <w:sz w:val="24"/>
                <w:szCs w:val="24"/>
                <w:lang w:val="en-US"/>
              </w:rPr>
              <w:t xml:space="preserve"> + </w:t>
            </w:r>
            <w:r w:rsidRPr="00F2649F">
              <w:rPr>
                <w:rFonts w:ascii="Times New Roman" w:eastAsia="Times New Roman" w:hAnsi="Times New Roman" w:cs="Times New Roman"/>
                <w:sz w:val="24"/>
                <w:szCs w:val="24"/>
              </w:rPr>
              <w:t>6</w:t>
            </w:r>
            <w:r w:rsidRPr="00F2649F">
              <w:rPr>
                <w:rFonts w:ascii="Times New Roman" w:eastAsia="Times New Roman" w:hAnsi="Times New Roman" w:cs="Times New Roman"/>
                <w:sz w:val="24"/>
                <w:szCs w:val="24"/>
                <w:lang w:val="en-US"/>
              </w:rPr>
              <w:t xml:space="preserve">0 = </w:t>
            </w:r>
            <w:r w:rsidRPr="00F2649F">
              <w:rPr>
                <w:rFonts w:ascii="Times New Roman" w:eastAsia="Times New Roman" w:hAnsi="Times New Roman" w:cs="Times New Roman"/>
                <w:sz w:val="24"/>
                <w:szCs w:val="24"/>
              </w:rPr>
              <w:t>100%</w:t>
            </w:r>
          </w:p>
        </w:tc>
      </w:tr>
      <w:tr w:rsidR="00F2649F" w:rsidRPr="00F2649F" w14:paraId="1E15854A" w14:textId="77777777" w:rsidTr="00F2649F">
        <w:trPr>
          <w:gridAfter w:val="2"/>
          <w:wAfter w:w="144" w:type="dxa"/>
          <w:trHeight w:val="151"/>
        </w:trPr>
        <w:tc>
          <w:tcPr>
            <w:tcW w:w="567" w:type="dxa"/>
          </w:tcPr>
          <w:p w14:paraId="36EAAE8A" w14:textId="42FAE38C"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t>1</w:t>
            </w:r>
          </w:p>
        </w:tc>
        <w:tc>
          <w:tcPr>
            <w:tcW w:w="2669" w:type="dxa"/>
          </w:tcPr>
          <w:p w14:paraId="6436B581" w14:textId="26D68239" w:rsidR="00F2649F" w:rsidRPr="00F2649F" w:rsidRDefault="00F2649F" w:rsidP="00F2649F">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Емтихан</w:t>
            </w:r>
          </w:p>
        </w:tc>
        <w:tc>
          <w:tcPr>
            <w:tcW w:w="11363" w:type="dxa"/>
            <w:gridSpan w:val="3"/>
          </w:tcPr>
          <w:p w14:paraId="75599E3E" w14:textId="77777777" w:rsidR="00F2649F" w:rsidRPr="00F2649F" w:rsidRDefault="00F2649F" w:rsidP="00F2649F">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2 кезең:</w:t>
            </w:r>
          </w:p>
          <w:p w14:paraId="0A1895C1" w14:textId="529A0F38" w:rsidR="00F2649F" w:rsidRPr="00F2649F" w:rsidRDefault="00F2649F" w:rsidP="00F2649F">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 xml:space="preserve">1-кезең – Түсіну және қолдану үшін MCQ тестілеу - </w:t>
            </w:r>
            <w:r w:rsidR="00DD0360" w:rsidRPr="00DD0360">
              <w:rPr>
                <w:rFonts w:ascii="Times New Roman" w:hAnsi="Times New Roman" w:cs="Times New Roman"/>
                <w:sz w:val="24"/>
                <w:szCs w:val="24"/>
                <w:lang w:val="kk-KZ"/>
              </w:rPr>
              <w:t>5</w:t>
            </w:r>
            <w:r w:rsidRPr="00F2649F">
              <w:rPr>
                <w:rFonts w:ascii="Times New Roman" w:hAnsi="Times New Roman" w:cs="Times New Roman"/>
                <w:sz w:val="24"/>
                <w:szCs w:val="24"/>
                <w:lang w:val="kk-KZ"/>
              </w:rPr>
              <w:t>0%</w:t>
            </w:r>
          </w:p>
          <w:p w14:paraId="5B35128D" w14:textId="6404F2DA"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lastRenderedPageBreak/>
              <w:t>2-</w:t>
            </w:r>
            <w:r w:rsidRPr="00F2649F">
              <w:rPr>
                <w:rFonts w:ascii="Times New Roman" w:hAnsi="Times New Roman" w:cs="Times New Roman"/>
                <w:sz w:val="24"/>
                <w:szCs w:val="24"/>
                <w:lang w:val="kk-KZ"/>
              </w:rPr>
              <w:t xml:space="preserve">кезең </w:t>
            </w:r>
            <w:r w:rsidRPr="00F2649F">
              <w:rPr>
                <w:rFonts w:ascii="Times New Roman" w:hAnsi="Times New Roman" w:cs="Times New Roman"/>
                <w:sz w:val="24"/>
                <w:szCs w:val="24"/>
              </w:rPr>
              <w:t>–</w:t>
            </w:r>
            <w:r w:rsidRPr="00F2649F">
              <w:rPr>
                <w:rFonts w:ascii="Times New Roman" w:hAnsi="Times New Roman" w:cs="Times New Roman"/>
                <w:sz w:val="24"/>
                <w:szCs w:val="24"/>
                <w:lang w:val="kk-KZ"/>
              </w:rPr>
              <w:t xml:space="preserve"> ОСКЕ</w:t>
            </w:r>
            <w:r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М</w:t>
            </w:r>
            <w:r w:rsidRPr="00F2649F">
              <w:rPr>
                <w:rFonts w:ascii="Times New Roman" w:hAnsi="Times New Roman" w:cs="Times New Roman"/>
                <w:sz w:val="24"/>
                <w:szCs w:val="24"/>
              </w:rPr>
              <w:t xml:space="preserve">П - </w:t>
            </w:r>
            <w:r w:rsidR="00DD0360">
              <w:rPr>
                <w:rFonts w:ascii="Times New Roman" w:hAnsi="Times New Roman" w:cs="Times New Roman"/>
                <w:sz w:val="24"/>
                <w:szCs w:val="24"/>
                <w:lang w:val="en-US"/>
              </w:rPr>
              <w:t>5</w:t>
            </w:r>
            <w:r w:rsidRPr="00F2649F">
              <w:rPr>
                <w:rFonts w:ascii="Times New Roman" w:hAnsi="Times New Roman" w:cs="Times New Roman"/>
                <w:sz w:val="24"/>
                <w:szCs w:val="24"/>
              </w:rPr>
              <w:t>0%</w:t>
            </w:r>
          </w:p>
        </w:tc>
      </w:tr>
      <w:tr w:rsidR="00F2649F" w:rsidRPr="00F2649F" w14:paraId="5F12AD89" w14:textId="77777777" w:rsidTr="00F2649F">
        <w:trPr>
          <w:gridAfter w:val="2"/>
          <w:wAfter w:w="144" w:type="dxa"/>
          <w:trHeight w:val="151"/>
        </w:trPr>
        <w:tc>
          <w:tcPr>
            <w:tcW w:w="567" w:type="dxa"/>
          </w:tcPr>
          <w:p w14:paraId="3AA72819" w14:textId="7EFDA046" w:rsidR="00F2649F" w:rsidRPr="00F2649F" w:rsidRDefault="00F2649F" w:rsidP="00F2649F">
            <w:pPr>
              <w:jc w:val="both"/>
              <w:rPr>
                <w:rFonts w:ascii="Times New Roman" w:hAnsi="Times New Roman" w:cs="Times New Roman"/>
                <w:sz w:val="24"/>
                <w:szCs w:val="24"/>
              </w:rPr>
            </w:pPr>
            <w:r w:rsidRPr="00F2649F">
              <w:rPr>
                <w:rFonts w:ascii="Times New Roman" w:hAnsi="Times New Roman" w:cs="Times New Roman"/>
                <w:sz w:val="24"/>
                <w:szCs w:val="24"/>
              </w:rPr>
              <w:lastRenderedPageBreak/>
              <w:t>2</w:t>
            </w:r>
          </w:p>
        </w:tc>
        <w:tc>
          <w:tcPr>
            <w:tcW w:w="2669" w:type="dxa"/>
          </w:tcPr>
          <w:p w14:paraId="62FA9FA7" w14:textId="77777777" w:rsidR="00F2649F" w:rsidRPr="00F2649F" w:rsidRDefault="00F2649F" w:rsidP="00F2649F">
            <w:pPr>
              <w:jc w:val="both"/>
              <w:rPr>
                <w:rFonts w:ascii="Times New Roman" w:eastAsia="Times New Roman" w:hAnsi="Times New Roman" w:cs="Times New Roman"/>
                <w:sz w:val="24"/>
                <w:szCs w:val="24"/>
              </w:rPr>
            </w:pPr>
            <w:r w:rsidRPr="00F2649F">
              <w:rPr>
                <w:rFonts w:ascii="Times New Roman" w:eastAsia="Times New Roman" w:hAnsi="Times New Roman" w:cs="Times New Roman"/>
                <w:b/>
                <w:bCs/>
                <w:sz w:val="24"/>
                <w:szCs w:val="24"/>
                <w:lang w:val="kk-KZ"/>
              </w:rPr>
              <w:t>Қорытынды баға</w:t>
            </w:r>
            <w:r w:rsidRPr="00F2649F">
              <w:rPr>
                <w:rFonts w:ascii="Times New Roman" w:eastAsia="Times New Roman" w:hAnsi="Times New Roman" w:cs="Times New Roman"/>
                <w:b/>
                <w:bCs/>
                <w:sz w:val="24"/>
                <w:szCs w:val="24"/>
              </w:rPr>
              <w:t>:</w:t>
            </w:r>
            <w:r w:rsidRPr="00F2649F">
              <w:rPr>
                <w:rFonts w:ascii="Times New Roman" w:eastAsia="Times New Roman" w:hAnsi="Times New Roman" w:cs="Times New Roman"/>
                <w:sz w:val="24"/>
                <w:szCs w:val="24"/>
              </w:rPr>
              <w:t> </w:t>
            </w:r>
          </w:p>
          <w:p w14:paraId="32A24586" w14:textId="77777777" w:rsidR="00F2649F" w:rsidRPr="00F2649F" w:rsidRDefault="00F2649F" w:rsidP="00F2649F">
            <w:pPr>
              <w:jc w:val="both"/>
              <w:rPr>
                <w:rFonts w:ascii="Times New Roman" w:hAnsi="Times New Roman" w:cs="Times New Roman"/>
                <w:sz w:val="24"/>
                <w:szCs w:val="24"/>
              </w:rPr>
            </w:pPr>
          </w:p>
        </w:tc>
        <w:tc>
          <w:tcPr>
            <w:tcW w:w="11363" w:type="dxa"/>
            <w:gridSpan w:val="3"/>
          </w:tcPr>
          <w:p w14:paraId="1651E6DF" w14:textId="7A4BD5DB" w:rsidR="00F2649F" w:rsidRPr="00F2649F" w:rsidRDefault="00F2649F" w:rsidP="00F2649F">
            <w:pPr>
              <w:jc w:val="both"/>
              <w:rPr>
                <w:rFonts w:ascii="Times New Roman" w:hAnsi="Times New Roman" w:cs="Times New Roman"/>
                <w:sz w:val="24"/>
                <w:szCs w:val="24"/>
              </w:rPr>
            </w:pPr>
            <w:r w:rsidRPr="00F2649F">
              <w:rPr>
                <w:rFonts w:ascii="Times New Roman" w:eastAsia="Times New Roman" w:hAnsi="Times New Roman" w:cs="Times New Roman"/>
                <w:sz w:val="24"/>
                <w:szCs w:val="24"/>
              </w:rPr>
              <w:t xml:space="preserve">ОРД 60% + </w:t>
            </w:r>
            <w:r w:rsidRPr="00F2649F">
              <w:rPr>
                <w:rFonts w:ascii="Times New Roman" w:eastAsia="Times New Roman" w:hAnsi="Times New Roman" w:cs="Times New Roman"/>
                <w:sz w:val="24"/>
                <w:szCs w:val="24"/>
                <w:lang w:val="kk-KZ"/>
              </w:rPr>
              <w:t>Емтихан</w:t>
            </w:r>
            <w:r w:rsidRPr="00F2649F">
              <w:rPr>
                <w:rFonts w:ascii="Times New Roman" w:eastAsia="Times New Roman" w:hAnsi="Times New Roman" w:cs="Times New Roman"/>
                <w:sz w:val="24"/>
                <w:szCs w:val="24"/>
              </w:rPr>
              <w:t xml:space="preserve"> 40% </w:t>
            </w:r>
          </w:p>
        </w:tc>
      </w:tr>
    </w:tbl>
    <w:p w14:paraId="15542DC7" w14:textId="77777777" w:rsidR="00B34D06" w:rsidRPr="00F2649F"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 </w:t>
      </w:r>
      <w:r w:rsidRPr="00F2649F">
        <w:rPr>
          <w:rFonts w:ascii="Times New Roman" w:eastAsia="Times New Roman" w:hAnsi="Times New Roman" w:cs="Times New Roman"/>
          <w:kern w:val="0"/>
          <w:sz w:val="24"/>
          <w:szCs w:val="24"/>
          <w:lang w:eastAsia="ru-RU"/>
          <w14:ligatures w14:val="none"/>
        </w:rPr>
        <w:t> </w:t>
      </w:r>
    </w:p>
    <w:p w14:paraId="08E29DDB" w14:textId="560BDF72" w:rsidR="00C92999" w:rsidRPr="00F2649F" w:rsidRDefault="00C92999"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F2649F">
        <w:rPr>
          <w:rFonts w:ascii="Times New Roman" w:eastAsia="Times New Roman" w:hAnsi="Times New Roman" w:cs="Times New Roman"/>
          <w:b/>
          <w:bCs/>
          <w:kern w:val="0"/>
          <w:sz w:val="24"/>
          <w:szCs w:val="24"/>
          <w:lang w:val="en-US" w:eastAsia="ru-RU"/>
          <w14:ligatures w14:val="none"/>
        </w:rPr>
        <w:t xml:space="preserve">Team based learning </w:t>
      </w:r>
      <w:r w:rsidR="00EE2A8A" w:rsidRPr="00F2649F">
        <w:rPr>
          <w:rFonts w:ascii="Times New Roman" w:eastAsia="Times New Roman" w:hAnsi="Times New Roman" w:cs="Times New Roman"/>
          <w:b/>
          <w:bCs/>
          <w:kern w:val="0"/>
          <w:sz w:val="24"/>
          <w:szCs w:val="24"/>
          <w:lang w:val="en-US" w:eastAsia="ru-RU"/>
          <w14:ligatures w14:val="none"/>
        </w:rPr>
        <w:t>–</w:t>
      </w:r>
      <w:r w:rsidRPr="00F2649F">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F2649F" w:rsidRDefault="00EE2A8A"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TableGrid"/>
        <w:tblW w:w="0" w:type="auto"/>
        <w:jc w:val="center"/>
        <w:tblLook w:val="04A0" w:firstRow="1" w:lastRow="0" w:firstColumn="1" w:lastColumn="0" w:noHBand="0" w:noVBand="1"/>
      </w:tblPr>
      <w:tblGrid>
        <w:gridCol w:w="10413"/>
        <w:gridCol w:w="937"/>
      </w:tblGrid>
      <w:tr w:rsidR="002D2546" w:rsidRPr="00F2649F" w14:paraId="7F7C5348" w14:textId="77777777" w:rsidTr="00DD62D2">
        <w:trPr>
          <w:jc w:val="center"/>
        </w:trPr>
        <w:tc>
          <w:tcPr>
            <w:tcW w:w="10413" w:type="dxa"/>
          </w:tcPr>
          <w:p w14:paraId="6DB4C7B5" w14:textId="77777777" w:rsidR="002D2546" w:rsidRPr="00F2649F" w:rsidRDefault="002D2546" w:rsidP="00DD62D2">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F2649F" w:rsidRDefault="002D2546"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w:t>
            </w:r>
          </w:p>
        </w:tc>
      </w:tr>
      <w:tr w:rsidR="002D2546" w:rsidRPr="00F2649F" w14:paraId="4466FD91" w14:textId="77777777" w:rsidTr="00DD62D2">
        <w:trPr>
          <w:jc w:val="center"/>
        </w:trPr>
        <w:tc>
          <w:tcPr>
            <w:tcW w:w="10413" w:type="dxa"/>
          </w:tcPr>
          <w:p w14:paraId="5F93FB53" w14:textId="1999B7D3" w:rsidR="002D2546" w:rsidRPr="00F2649F" w:rsidRDefault="002F35DB" w:rsidP="00DD62D2">
            <w:pPr>
              <w:textAlignment w:val="baseline"/>
              <w:rPr>
                <w:rFonts w:ascii="Times New Roman" w:eastAsia="Times New Roman" w:hAnsi="Times New Roman" w:cs="Times New Roman"/>
                <w:kern w:val="0"/>
                <w:sz w:val="24"/>
                <w:szCs w:val="24"/>
                <w:lang w:val="en-US" w:eastAsia="ru-RU"/>
                <w14:ligatures w14:val="none"/>
              </w:rPr>
            </w:pPr>
            <w:proofErr w:type="spellStart"/>
            <w:r w:rsidRPr="00F2649F">
              <w:rPr>
                <w:rFonts w:ascii="Times New Roman" w:eastAsia="Times New Roman" w:hAnsi="Times New Roman" w:cs="Times New Roman"/>
                <w:b/>
                <w:bCs/>
                <w:kern w:val="0"/>
                <w:sz w:val="24"/>
                <w:szCs w:val="24"/>
                <w:lang w:eastAsia="ru-RU"/>
                <w14:ligatures w14:val="none"/>
              </w:rPr>
              <w:t>Индивидуальды</w:t>
            </w:r>
            <w:proofErr w:type="spellEnd"/>
            <w:r w:rsidR="002D2546" w:rsidRPr="00F2649F">
              <w:rPr>
                <w:rFonts w:ascii="Times New Roman" w:eastAsia="Times New Roman" w:hAnsi="Times New Roman" w:cs="Times New Roman"/>
                <w:kern w:val="0"/>
                <w:sz w:val="24"/>
                <w:szCs w:val="24"/>
                <w:lang w:eastAsia="ru-RU"/>
                <w14:ligatures w14:val="none"/>
              </w:rPr>
              <w:t xml:space="preserve"> -- (IRAT)</w:t>
            </w:r>
          </w:p>
        </w:tc>
        <w:tc>
          <w:tcPr>
            <w:tcW w:w="937" w:type="dxa"/>
          </w:tcPr>
          <w:p w14:paraId="4B1D76E5" w14:textId="7583E209" w:rsidR="002D2546" w:rsidRPr="00F2649F" w:rsidRDefault="008374B7" w:rsidP="00DD62D2">
            <w:pPr>
              <w:textAlignment w:val="baseline"/>
              <w:rPr>
                <w:rFonts w:ascii="Times New Roman" w:eastAsia="Times New Roman" w:hAnsi="Times New Roman" w:cs="Times New Roman"/>
                <w:b/>
                <w:bCs/>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30</w:t>
            </w:r>
          </w:p>
        </w:tc>
      </w:tr>
      <w:tr w:rsidR="002D2546" w:rsidRPr="00F2649F" w14:paraId="043AB9BD" w14:textId="77777777" w:rsidTr="00DD62D2">
        <w:trPr>
          <w:jc w:val="center"/>
        </w:trPr>
        <w:tc>
          <w:tcPr>
            <w:tcW w:w="10413" w:type="dxa"/>
          </w:tcPr>
          <w:p w14:paraId="3E1A7D5E" w14:textId="631BED21" w:rsidR="002D2546" w:rsidRPr="00F2649F" w:rsidRDefault="002F35DB"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b/>
                <w:bCs/>
                <w:kern w:val="0"/>
                <w:sz w:val="24"/>
                <w:szCs w:val="24"/>
                <w:lang w:val="kk-KZ" w:eastAsia="ru-RU"/>
                <w14:ligatures w14:val="none"/>
              </w:rPr>
              <w:t>Топтық</w:t>
            </w:r>
            <w:r w:rsidR="002D2546" w:rsidRPr="00F2649F">
              <w:rPr>
                <w:rFonts w:ascii="Times New Roman" w:eastAsia="Times New Roman" w:hAnsi="Times New Roman" w:cs="Times New Roman"/>
                <w:kern w:val="0"/>
                <w:sz w:val="24"/>
                <w:szCs w:val="24"/>
                <w:lang w:eastAsia="ru-RU"/>
                <w14:ligatures w14:val="none"/>
              </w:rPr>
              <w:t xml:space="preserve"> -- (GRAT)</w:t>
            </w:r>
          </w:p>
        </w:tc>
        <w:tc>
          <w:tcPr>
            <w:tcW w:w="937" w:type="dxa"/>
          </w:tcPr>
          <w:p w14:paraId="194842E3" w14:textId="776055E0" w:rsidR="002D2546" w:rsidRPr="00F2649F" w:rsidRDefault="00E560FA" w:rsidP="00DD62D2">
            <w:pPr>
              <w:textAlignment w:val="baseline"/>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w:t>
            </w:r>
            <w:r w:rsidR="002D2546" w:rsidRPr="00F2649F">
              <w:rPr>
                <w:rFonts w:ascii="Times New Roman" w:eastAsia="Times New Roman" w:hAnsi="Times New Roman" w:cs="Times New Roman"/>
                <w:b/>
                <w:bCs/>
                <w:kern w:val="0"/>
                <w:sz w:val="24"/>
                <w:szCs w:val="24"/>
                <w:lang w:eastAsia="ru-RU"/>
                <w14:ligatures w14:val="none"/>
              </w:rPr>
              <w:t>0</w:t>
            </w:r>
          </w:p>
        </w:tc>
      </w:tr>
      <w:tr w:rsidR="002D2546" w:rsidRPr="00F2649F" w14:paraId="12FA9266" w14:textId="77777777" w:rsidTr="00DD62D2">
        <w:trPr>
          <w:jc w:val="center"/>
        </w:trPr>
        <w:tc>
          <w:tcPr>
            <w:tcW w:w="10413" w:type="dxa"/>
          </w:tcPr>
          <w:p w14:paraId="5BF42EC5" w14:textId="504F1049" w:rsidR="002D2546" w:rsidRPr="00F2649F" w:rsidRDefault="002D2546"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Апелляция</w:t>
            </w:r>
          </w:p>
        </w:tc>
        <w:tc>
          <w:tcPr>
            <w:tcW w:w="937" w:type="dxa"/>
          </w:tcPr>
          <w:p w14:paraId="41B334BA" w14:textId="714ABE87" w:rsidR="002D2546" w:rsidRPr="00F2649F"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10</w:t>
            </w:r>
          </w:p>
        </w:tc>
      </w:tr>
      <w:tr w:rsidR="00DD62D2" w:rsidRPr="00F2649F" w14:paraId="28C11CCA" w14:textId="77777777" w:rsidTr="00DD62D2">
        <w:trPr>
          <w:jc w:val="center"/>
        </w:trPr>
        <w:tc>
          <w:tcPr>
            <w:tcW w:w="10413" w:type="dxa"/>
          </w:tcPr>
          <w:p w14:paraId="685C525A" w14:textId="0AFC32DA" w:rsidR="00DD62D2" w:rsidRPr="00F2649F" w:rsidRDefault="00E560FA" w:rsidP="00DD62D2">
            <w:pPr>
              <w:textAlignment w:val="baseline"/>
              <w:rPr>
                <w:rFonts w:ascii="Times New Roman" w:eastAsia="Times New Roman" w:hAnsi="Times New Roman" w:cs="Times New Roman"/>
                <w:b/>
                <w:bCs/>
                <w:kern w:val="0"/>
                <w:sz w:val="24"/>
                <w:szCs w:val="24"/>
                <w:lang w:eastAsia="ru-RU"/>
                <w14:ligatures w14:val="none"/>
              </w:rPr>
            </w:pPr>
            <w:r w:rsidRPr="00F2649F">
              <w:rPr>
                <w:rFonts w:ascii="Times New Roman" w:eastAsia="Times New Roman" w:hAnsi="Times New Roman" w:cs="Times New Roman"/>
                <w:b/>
                <w:bCs/>
                <w:kern w:val="0"/>
                <w:sz w:val="24"/>
                <w:szCs w:val="24"/>
                <w:lang w:val="kk-KZ" w:eastAsia="ru-RU"/>
                <w14:ligatures w14:val="none"/>
              </w:rPr>
              <w:t>Кейс бойы</w:t>
            </w:r>
            <w:r>
              <w:rPr>
                <w:rFonts w:ascii="Times New Roman" w:eastAsia="Times New Roman" w:hAnsi="Times New Roman" w:cs="Times New Roman"/>
                <w:b/>
                <w:bCs/>
                <w:kern w:val="0"/>
                <w:sz w:val="24"/>
                <w:szCs w:val="24"/>
                <w:lang w:val="kk-KZ" w:eastAsia="ru-RU"/>
                <w14:ligatures w14:val="none"/>
              </w:rPr>
              <w:t>н</w:t>
            </w:r>
            <w:r w:rsidRPr="00F2649F">
              <w:rPr>
                <w:rFonts w:ascii="Times New Roman" w:eastAsia="Times New Roman" w:hAnsi="Times New Roman" w:cs="Times New Roman"/>
                <w:b/>
                <w:bCs/>
                <w:kern w:val="0"/>
                <w:sz w:val="24"/>
                <w:szCs w:val="24"/>
                <w:lang w:val="kk-KZ" w:eastAsia="ru-RU"/>
                <w14:ligatures w14:val="none"/>
              </w:rPr>
              <w:t>ша бағалау</w:t>
            </w:r>
          </w:p>
        </w:tc>
        <w:tc>
          <w:tcPr>
            <w:tcW w:w="937" w:type="dxa"/>
          </w:tcPr>
          <w:p w14:paraId="38D043AD" w14:textId="58547FB2" w:rsidR="00DD62D2" w:rsidRPr="00F2649F" w:rsidRDefault="00E560FA" w:rsidP="00DD62D2">
            <w:pPr>
              <w:textAlignment w:val="baseline"/>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20</w:t>
            </w:r>
          </w:p>
        </w:tc>
      </w:tr>
      <w:tr w:rsidR="002D2546" w:rsidRPr="00F2649F" w14:paraId="44C548D8" w14:textId="77777777" w:rsidTr="00DD62D2">
        <w:trPr>
          <w:jc w:val="center"/>
        </w:trPr>
        <w:tc>
          <w:tcPr>
            <w:tcW w:w="10413" w:type="dxa"/>
          </w:tcPr>
          <w:p w14:paraId="31CF09D4" w14:textId="240A0337" w:rsidR="002D2546" w:rsidRPr="00F2649F" w:rsidRDefault="00E560FA"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b/>
                <w:bCs/>
                <w:kern w:val="0"/>
                <w:sz w:val="24"/>
                <w:szCs w:val="24"/>
                <w:lang w:val="kk-KZ" w:eastAsia="ru-RU"/>
                <w14:ligatures w14:val="none"/>
              </w:rPr>
              <w:t>Бонустық бағалау</w:t>
            </w:r>
            <w:r w:rsidRPr="00F2649F">
              <w:rPr>
                <w:rFonts w:ascii="Times New Roman" w:eastAsia="Times New Roman" w:hAnsi="Times New Roman" w:cs="Times New Roman"/>
                <w:b/>
                <w:bCs/>
                <w:kern w:val="0"/>
                <w:sz w:val="24"/>
                <w:szCs w:val="24"/>
                <w:lang w:eastAsia="ru-RU"/>
                <w14:ligatures w14:val="none"/>
              </w:rPr>
              <w:t xml:space="preserve"> (бонус)</w:t>
            </w:r>
            <w:r w:rsidR="002D2546" w:rsidRPr="00F2649F">
              <w:rPr>
                <w:rFonts w:ascii="Times New Roman" w:eastAsia="Times New Roman" w:hAnsi="Times New Roman" w:cs="Times New Roman"/>
                <w:b/>
                <w:bCs/>
                <w:kern w:val="0"/>
                <w:sz w:val="24"/>
                <w:szCs w:val="24"/>
                <w:lang w:eastAsia="ru-RU"/>
                <w14:ligatures w14:val="none"/>
              </w:rPr>
              <w:t xml:space="preserve">                                </w:t>
            </w:r>
          </w:p>
        </w:tc>
        <w:tc>
          <w:tcPr>
            <w:tcW w:w="937" w:type="dxa"/>
          </w:tcPr>
          <w:p w14:paraId="6EB8DB63" w14:textId="7F47ABFC" w:rsidR="002D2546" w:rsidRPr="00F2649F" w:rsidRDefault="00E560FA" w:rsidP="00DD62D2">
            <w:pPr>
              <w:textAlignment w:val="baseline"/>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1</w:t>
            </w:r>
            <w:r w:rsidR="002D2546" w:rsidRPr="00F2649F">
              <w:rPr>
                <w:rFonts w:ascii="Times New Roman" w:eastAsia="Times New Roman" w:hAnsi="Times New Roman" w:cs="Times New Roman"/>
                <w:b/>
                <w:bCs/>
                <w:kern w:val="0"/>
                <w:sz w:val="24"/>
                <w:szCs w:val="24"/>
                <w:lang w:eastAsia="ru-RU"/>
                <w14:ligatures w14:val="none"/>
              </w:rPr>
              <w:t>0</w:t>
            </w:r>
          </w:p>
        </w:tc>
      </w:tr>
      <w:tr w:rsidR="002D2546" w:rsidRPr="00F2649F" w14:paraId="40D29329" w14:textId="77777777" w:rsidTr="00DD62D2">
        <w:trPr>
          <w:jc w:val="center"/>
        </w:trPr>
        <w:tc>
          <w:tcPr>
            <w:tcW w:w="10413" w:type="dxa"/>
          </w:tcPr>
          <w:p w14:paraId="0EF1538A" w14:textId="7826FBA6" w:rsidR="002D2546" w:rsidRPr="00E560FA" w:rsidRDefault="00E560FA" w:rsidP="00DD62D2">
            <w:pPr>
              <w:textAlignment w:val="baseline"/>
              <w:rPr>
                <w:rFonts w:ascii="Times New Roman" w:eastAsia="Times New Roman" w:hAnsi="Times New Roman" w:cs="Times New Roman"/>
                <w:b/>
                <w:bCs/>
                <w:kern w:val="0"/>
                <w:sz w:val="24"/>
                <w:szCs w:val="24"/>
                <w:lang w:val="kk-KZ" w:eastAsia="ru-RU"/>
                <w14:ligatures w14:val="none"/>
              </w:rPr>
            </w:pPr>
            <w:r>
              <w:rPr>
                <w:rFonts w:ascii="Times New Roman" w:eastAsia="Times New Roman" w:hAnsi="Times New Roman" w:cs="Times New Roman"/>
                <w:b/>
                <w:bCs/>
                <w:kern w:val="0"/>
                <w:sz w:val="24"/>
                <w:szCs w:val="24"/>
                <w:lang w:val="kk-KZ" w:eastAsia="ru-RU"/>
                <w14:ligatures w14:val="none"/>
              </w:rPr>
              <w:t>Өзіндік бағалау</w:t>
            </w:r>
          </w:p>
        </w:tc>
        <w:tc>
          <w:tcPr>
            <w:tcW w:w="937" w:type="dxa"/>
          </w:tcPr>
          <w:p w14:paraId="5B1E9F4F" w14:textId="47E00B38" w:rsidR="002D2546" w:rsidRPr="00F2649F"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10</w:t>
            </w:r>
          </w:p>
        </w:tc>
      </w:tr>
      <w:tr w:rsidR="002D2546" w:rsidRPr="00F2649F" w14:paraId="59FDDB19" w14:textId="77777777" w:rsidTr="00DD62D2">
        <w:trPr>
          <w:jc w:val="center"/>
        </w:trPr>
        <w:tc>
          <w:tcPr>
            <w:tcW w:w="10413" w:type="dxa"/>
          </w:tcPr>
          <w:p w14:paraId="17966DB8" w14:textId="77777777" w:rsidR="002D2546" w:rsidRPr="00F2649F" w:rsidRDefault="002D2546" w:rsidP="00DD62D2">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F2649F"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F2649F" w:rsidRDefault="00C92999"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F2649F" w:rsidRDefault="007968B4"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F2649F">
        <w:rPr>
          <w:rFonts w:ascii="Times New Roman" w:eastAsia="Times New Roman" w:hAnsi="Times New Roman" w:cs="Times New Roman"/>
          <w:b/>
          <w:bCs/>
          <w:kern w:val="0"/>
          <w:sz w:val="24"/>
          <w:szCs w:val="24"/>
          <w:lang w:val="en-US" w:eastAsia="ru-RU"/>
          <w14:ligatures w14:val="none"/>
        </w:rPr>
        <w:t>Case-based learning CBL</w:t>
      </w:r>
    </w:p>
    <w:tbl>
      <w:tblPr>
        <w:tblStyle w:val="TableGrid"/>
        <w:tblW w:w="0" w:type="auto"/>
        <w:jc w:val="center"/>
        <w:tblLook w:val="04A0" w:firstRow="1" w:lastRow="0" w:firstColumn="1" w:lastColumn="0" w:noHBand="0" w:noVBand="1"/>
      </w:tblPr>
      <w:tblGrid>
        <w:gridCol w:w="456"/>
        <w:gridCol w:w="9779"/>
        <w:gridCol w:w="923"/>
      </w:tblGrid>
      <w:tr w:rsidR="007968B4" w:rsidRPr="00F2649F" w14:paraId="1CBD87C5" w14:textId="77777777" w:rsidTr="002F35DB">
        <w:trPr>
          <w:jc w:val="center"/>
        </w:trPr>
        <w:tc>
          <w:tcPr>
            <w:tcW w:w="456" w:type="dxa"/>
          </w:tcPr>
          <w:p w14:paraId="7D508320" w14:textId="77777777" w:rsidR="007968B4" w:rsidRPr="00F2649F"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F2649F"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w:t>
            </w:r>
          </w:p>
        </w:tc>
      </w:tr>
      <w:tr w:rsidR="007968B4" w:rsidRPr="00F2649F" w14:paraId="0015C006" w14:textId="77777777" w:rsidTr="002F35DB">
        <w:trPr>
          <w:jc w:val="center"/>
        </w:trPr>
        <w:tc>
          <w:tcPr>
            <w:tcW w:w="456" w:type="dxa"/>
          </w:tcPr>
          <w:p w14:paraId="2396F4AA" w14:textId="165EFBFB"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w:t>
            </w:r>
          </w:p>
        </w:tc>
        <w:tc>
          <w:tcPr>
            <w:tcW w:w="9779" w:type="dxa"/>
          </w:tcPr>
          <w:p w14:paraId="2E0E54D4" w14:textId="7EA14FBC" w:rsidR="007968B4" w:rsidRPr="00F2649F" w:rsidRDefault="002F35DB" w:rsidP="00DD62D2">
            <w:pPr>
              <w:textAlignment w:val="baseline"/>
              <w:rPr>
                <w:rFonts w:ascii="Times New Roman" w:eastAsia="Times New Roman" w:hAnsi="Times New Roman" w:cs="Times New Roman"/>
                <w:kern w:val="0"/>
                <w:sz w:val="24"/>
                <w:szCs w:val="24"/>
                <w:lang w:val="kk-KZ" w:eastAsia="ru-RU"/>
                <w14:ligatures w14:val="none"/>
              </w:rPr>
            </w:pPr>
            <w:r w:rsidRPr="00F2649F">
              <w:rPr>
                <w:rFonts w:ascii="Times New Roman" w:eastAsia="Times New Roman" w:hAnsi="Times New Roman" w:cs="Times New Roman"/>
                <w:kern w:val="0"/>
                <w:sz w:val="24"/>
                <w:szCs w:val="24"/>
                <w:lang w:val="kk-KZ" w:eastAsia="ru-RU"/>
                <w14:ligatures w14:val="none"/>
              </w:rPr>
              <w:t>Сұрау бойынша интерпретация</w:t>
            </w:r>
          </w:p>
        </w:tc>
        <w:tc>
          <w:tcPr>
            <w:tcW w:w="923" w:type="dxa"/>
          </w:tcPr>
          <w:p w14:paraId="76D90EB2" w14:textId="6BAFD05F"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7968B4" w:rsidRPr="00F2649F" w14:paraId="4CC409C2" w14:textId="77777777" w:rsidTr="002F35DB">
        <w:trPr>
          <w:jc w:val="center"/>
        </w:trPr>
        <w:tc>
          <w:tcPr>
            <w:tcW w:w="456" w:type="dxa"/>
          </w:tcPr>
          <w:p w14:paraId="12E9D55C" w14:textId="54F59011"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2</w:t>
            </w:r>
          </w:p>
        </w:tc>
        <w:tc>
          <w:tcPr>
            <w:tcW w:w="9779" w:type="dxa"/>
          </w:tcPr>
          <w:p w14:paraId="5D74554F" w14:textId="7733D1CC" w:rsidR="007968B4" w:rsidRPr="00F2649F" w:rsidRDefault="002F35DB" w:rsidP="00DD62D2">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eastAsia="Times New Roman" w:hAnsi="Times New Roman" w:cs="Times New Roman"/>
                <w:kern w:val="0"/>
                <w:sz w:val="24"/>
                <w:szCs w:val="24"/>
                <w:lang w:eastAsia="ru-RU"/>
                <w14:ligatures w14:val="none"/>
              </w:rPr>
              <w:t>Физикалық</w:t>
            </w:r>
            <w:proofErr w:type="spellEnd"/>
            <w:r w:rsidRPr="00F2649F">
              <w:rPr>
                <w:rFonts w:ascii="Times New Roman" w:eastAsia="Times New Roman" w:hAnsi="Times New Roman" w:cs="Times New Roman"/>
                <w:kern w:val="0"/>
                <w:sz w:val="24"/>
                <w:szCs w:val="24"/>
                <w:lang w:eastAsia="ru-RU"/>
                <w14:ligatures w14:val="none"/>
              </w:rPr>
              <w:t xml:space="preserve"> </w:t>
            </w:r>
            <w:proofErr w:type="spellStart"/>
            <w:r w:rsidRPr="00F2649F">
              <w:rPr>
                <w:rFonts w:ascii="Times New Roman" w:eastAsia="Times New Roman" w:hAnsi="Times New Roman" w:cs="Times New Roman"/>
                <w:kern w:val="0"/>
                <w:sz w:val="24"/>
                <w:szCs w:val="24"/>
                <w:lang w:eastAsia="ru-RU"/>
                <w14:ligatures w14:val="none"/>
              </w:rPr>
              <w:t>тексеру</w:t>
            </w:r>
            <w:proofErr w:type="spellEnd"/>
            <w:r w:rsidRPr="00F2649F">
              <w:rPr>
                <w:rFonts w:ascii="Times New Roman" w:eastAsia="Times New Roman" w:hAnsi="Times New Roman" w:cs="Times New Roman"/>
                <w:kern w:val="0"/>
                <w:sz w:val="24"/>
                <w:szCs w:val="24"/>
                <w:lang w:eastAsia="ru-RU"/>
                <w14:ligatures w14:val="none"/>
              </w:rPr>
              <w:t xml:space="preserve"> </w:t>
            </w:r>
            <w:proofErr w:type="spellStart"/>
            <w:r w:rsidRPr="00F2649F">
              <w:rPr>
                <w:rFonts w:ascii="Times New Roman" w:eastAsia="Times New Roman" w:hAnsi="Times New Roman" w:cs="Times New Roman"/>
                <w:kern w:val="0"/>
                <w:sz w:val="24"/>
                <w:szCs w:val="24"/>
                <w:lang w:eastAsia="ru-RU"/>
                <w14:ligatures w14:val="none"/>
              </w:rPr>
              <w:t>нәтижелерін</w:t>
            </w:r>
            <w:proofErr w:type="spellEnd"/>
            <w:r w:rsidRPr="00F2649F">
              <w:rPr>
                <w:rFonts w:ascii="Times New Roman" w:eastAsia="Times New Roman" w:hAnsi="Times New Roman" w:cs="Times New Roman"/>
                <w:kern w:val="0"/>
                <w:sz w:val="24"/>
                <w:szCs w:val="24"/>
                <w:lang w:eastAsia="ru-RU"/>
                <w14:ligatures w14:val="none"/>
              </w:rPr>
              <w:t xml:space="preserve"> </w:t>
            </w:r>
            <w:proofErr w:type="spellStart"/>
            <w:r w:rsidRPr="00F2649F">
              <w:rPr>
                <w:rFonts w:ascii="Times New Roman" w:eastAsia="Times New Roman" w:hAnsi="Times New Roman" w:cs="Times New Roman"/>
                <w:kern w:val="0"/>
                <w:sz w:val="24"/>
                <w:szCs w:val="24"/>
                <w:lang w:eastAsia="ru-RU"/>
                <w14:ligatures w14:val="none"/>
              </w:rPr>
              <w:t>интерпретациялау</w:t>
            </w:r>
            <w:proofErr w:type="spellEnd"/>
          </w:p>
        </w:tc>
        <w:tc>
          <w:tcPr>
            <w:tcW w:w="923" w:type="dxa"/>
          </w:tcPr>
          <w:p w14:paraId="52F99B34" w14:textId="082ABEAF"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7968B4" w:rsidRPr="00F2649F" w14:paraId="5D3031DD" w14:textId="77777777" w:rsidTr="002F35DB">
        <w:trPr>
          <w:jc w:val="center"/>
        </w:trPr>
        <w:tc>
          <w:tcPr>
            <w:tcW w:w="456" w:type="dxa"/>
          </w:tcPr>
          <w:p w14:paraId="49884CCB" w14:textId="6BA4CBBE"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3</w:t>
            </w:r>
          </w:p>
        </w:tc>
        <w:tc>
          <w:tcPr>
            <w:tcW w:w="9779" w:type="dxa"/>
          </w:tcPr>
          <w:p w14:paraId="17B73896" w14:textId="53E18025" w:rsidR="007968B4" w:rsidRPr="00F2649F" w:rsidRDefault="002F35DB" w:rsidP="00DD62D2">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eastAsia="Times New Roman" w:hAnsi="Times New Roman" w:cs="Times New Roman"/>
                <w:kern w:val="0"/>
                <w:sz w:val="24"/>
                <w:szCs w:val="24"/>
                <w:lang w:eastAsia="ru-RU"/>
                <w14:ligatures w14:val="none"/>
              </w:rPr>
              <w:t>Алдын</w:t>
            </w:r>
            <w:proofErr w:type="spellEnd"/>
            <w:r w:rsidRPr="00F2649F">
              <w:rPr>
                <w:rFonts w:ascii="Times New Roman" w:eastAsia="Times New Roman" w:hAnsi="Times New Roman" w:cs="Times New Roman"/>
                <w:kern w:val="0"/>
                <w:sz w:val="24"/>
                <w:szCs w:val="24"/>
                <w:lang w:eastAsia="ru-RU"/>
                <w14:ligatures w14:val="none"/>
              </w:rPr>
              <w:t xml:space="preserve"> ала диагноз, </w:t>
            </w:r>
            <w:proofErr w:type="spellStart"/>
            <w:r w:rsidRPr="00F2649F">
              <w:rPr>
                <w:rFonts w:ascii="Times New Roman" w:eastAsia="Times New Roman" w:hAnsi="Times New Roman" w:cs="Times New Roman"/>
                <w:kern w:val="0"/>
                <w:sz w:val="24"/>
                <w:szCs w:val="24"/>
                <w:lang w:eastAsia="ru-RU"/>
                <w14:ligatures w14:val="none"/>
              </w:rPr>
              <w:t>негіздеме</w:t>
            </w:r>
            <w:proofErr w:type="spellEnd"/>
            <w:r w:rsidRPr="00F2649F">
              <w:rPr>
                <w:rFonts w:ascii="Times New Roman" w:eastAsia="Times New Roman" w:hAnsi="Times New Roman" w:cs="Times New Roman"/>
                <w:kern w:val="0"/>
                <w:sz w:val="24"/>
                <w:szCs w:val="24"/>
                <w:lang w:eastAsia="ru-RU"/>
                <w14:ligatures w14:val="none"/>
              </w:rPr>
              <w:t xml:space="preserve">, ДД, </w:t>
            </w:r>
            <w:proofErr w:type="spellStart"/>
            <w:r w:rsidRPr="00F2649F">
              <w:rPr>
                <w:rFonts w:ascii="Times New Roman" w:eastAsia="Times New Roman" w:hAnsi="Times New Roman" w:cs="Times New Roman"/>
                <w:kern w:val="0"/>
                <w:sz w:val="24"/>
                <w:szCs w:val="24"/>
                <w:lang w:eastAsia="ru-RU"/>
                <w14:ligatures w14:val="none"/>
              </w:rPr>
              <w:t>тексеру</w:t>
            </w:r>
            <w:proofErr w:type="spellEnd"/>
            <w:r w:rsidRPr="00F2649F">
              <w:rPr>
                <w:rFonts w:ascii="Times New Roman" w:eastAsia="Times New Roman" w:hAnsi="Times New Roman" w:cs="Times New Roman"/>
                <w:kern w:val="0"/>
                <w:sz w:val="24"/>
                <w:szCs w:val="24"/>
                <w:lang w:eastAsia="ru-RU"/>
                <w14:ligatures w14:val="none"/>
              </w:rPr>
              <w:t xml:space="preserve"> </w:t>
            </w:r>
            <w:proofErr w:type="spellStart"/>
            <w:r w:rsidRPr="00F2649F">
              <w:rPr>
                <w:rFonts w:ascii="Times New Roman" w:eastAsia="Times New Roman" w:hAnsi="Times New Roman" w:cs="Times New Roman"/>
                <w:kern w:val="0"/>
                <w:sz w:val="24"/>
                <w:szCs w:val="24"/>
                <w:lang w:eastAsia="ru-RU"/>
                <w14:ligatures w14:val="none"/>
              </w:rPr>
              <w:t>жоспары</w:t>
            </w:r>
            <w:proofErr w:type="spellEnd"/>
          </w:p>
        </w:tc>
        <w:tc>
          <w:tcPr>
            <w:tcW w:w="923" w:type="dxa"/>
          </w:tcPr>
          <w:p w14:paraId="6B02958D" w14:textId="77C33C13"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7968B4" w:rsidRPr="00F2649F" w14:paraId="3B8646B3" w14:textId="77777777" w:rsidTr="002F35DB">
        <w:trPr>
          <w:jc w:val="center"/>
        </w:trPr>
        <w:tc>
          <w:tcPr>
            <w:tcW w:w="456" w:type="dxa"/>
          </w:tcPr>
          <w:p w14:paraId="78F6699B" w14:textId="2C29239F"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4</w:t>
            </w:r>
          </w:p>
        </w:tc>
        <w:tc>
          <w:tcPr>
            <w:tcW w:w="9779" w:type="dxa"/>
          </w:tcPr>
          <w:p w14:paraId="1CF5DE01" w14:textId="7E9D8961" w:rsidR="007968B4" w:rsidRPr="00F2649F" w:rsidRDefault="002F35DB" w:rsidP="00DD62D2">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eastAsia="Times New Roman" w:hAnsi="Times New Roman" w:cs="Times New Roman"/>
                <w:kern w:val="0"/>
                <w:sz w:val="24"/>
                <w:szCs w:val="24"/>
                <w:lang w:eastAsia="ru-RU"/>
                <w14:ligatures w14:val="none"/>
              </w:rPr>
              <w:t>Зертханалық-аспаптық</w:t>
            </w:r>
            <w:proofErr w:type="spellEnd"/>
            <w:r w:rsidRPr="00F2649F">
              <w:rPr>
                <w:rFonts w:ascii="Times New Roman" w:eastAsia="Times New Roman" w:hAnsi="Times New Roman" w:cs="Times New Roman"/>
                <w:kern w:val="0"/>
                <w:sz w:val="24"/>
                <w:szCs w:val="24"/>
                <w:lang w:eastAsia="ru-RU"/>
                <w14:ligatures w14:val="none"/>
              </w:rPr>
              <w:t xml:space="preserve"> </w:t>
            </w:r>
            <w:proofErr w:type="spellStart"/>
            <w:r w:rsidRPr="00F2649F">
              <w:rPr>
                <w:rFonts w:ascii="Times New Roman" w:eastAsia="Times New Roman" w:hAnsi="Times New Roman" w:cs="Times New Roman"/>
                <w:kern w:val="0"/>
                <w:sz w:val="24"/>
                <w:szCs w:val="24"/>
                <w:lang w:eastAsia="ru-RU"/>
                <w14:ligatures w14:val="none"/>
              </w:rPr>
              <w:t>зерттеу</w:t>
            </w:r>
            <w:proofErr w:type="spellEnd"/>
            <w:r w:rsidRPr="00F2649F">
              <w:rPr>
                <w:rFonts w:ascii="Times New Roman" w:eastAsia="Times New Roman" w:hAnsi="Times New Roman" w:cs="Times New Roman"/>
                <w:kern w:val="0"/>
                <w:sz w:val="24"/>
                <w:szCs w:val="24"/>
                <w:lang w:eastAsia="ru-RU"/>
                <w14:ligatures w14:val="none"/>
              </w:rPr>
              <w:t xml:space="preserve"> </w:t>
            </w:r>
            <w:proofErr w:type="spellStart"/>
            <w:r w:rsidRPr="00F2649F">
              <w:rPr>
                <w:rFonts w:ascii="Times New Roman" w:eastAsia="Times New Roman" w:hAnsi="Times New Roman" w:cs="Times New Roman"/>
                <w:kern w:val="0"/>
                <w:sz w:val="24"/>
                <w:szCs w:val="24"/>
                <w:lang w:eastAsia="ru-RU"/>
                <w14:ligatures w14:val="none"/>
              </w:rPr>
              <w:t>мәліметтерін</w:t>
            </w:r>
            <w:proofErr w:type="spellEnd"/>
            <w:r w:rsidRPr="00F2649F">
              <w:rPr>
                <w:rFonts w:ascii="Times New Roman" w:eastAsia="Times New Roman" w:hAnsi="Times New Roman" w:cs="Times New Roman"/>
                <w:kern w:val="0"/>
                <w:sz w:val="24"/>
                <w:szCs w:val="24"/>
                <w:lang w:eastAsia="ru-RU"/>
                <w14:ligatures w14:val="none"/>
              </w:rPr>
              <w:t xml:space="preserve"> </w:t>
            </w:r>
            <w:proofErr w:type="spellStart"/>
            <w:r w:rsidRPr="00F2649F">
              <w:rPr>
                <w:rFonts w:ascii="Times New Roman" w:eastAsia="Times New Roman" w:hAnsi="Times New Roman" w:cs="Times New Roman"/>
                <w:kern w:val="0"/>
                <w:sz w:val="24"/>
                <w:szCs w:val="24"/>
                <w:lang w:eastAsia="ru-RU"/>
                <w14:ligatures w14:val="none"/>
              </w:rPr>
              <w:t>интерпретациялау</w:t>
            </w:r>
            <w:proofErr w:type="spellEnd"/>
          </w:p>
        </w:tc>
        <w:tc>
          <w:tcPr>
            <w:tcW w:w="923" w:type="dxa"/>
          </w:tcPr>
          <w:p w14:paraId="1F52835D" w14:textId="38BE98A5" w:rsidR="007968B4" w:rsidRPr="00F2649F" w:rsidRDefault="007968B4" w:rsidP="00DD62D2">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2F35DB" w:rsidRPr="00F2649F" w14:paraId="04F3A101" w14:textId="77777777" w:rsidTr="002F35DB">
        <w:trPr>
          <w:jc w:val="center"/>
        </w:trPr>
        <w:tc>
          <w:tcPr>
            <w:tcW w:w="456" w:type="dxa"/>
          </w:tcPr>
          <w:p w14:paraId="129B4515" w14:textId="41485E4F"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5</w:t>
            </w:r>
          </w:p>
        </w:tc>
        <w:tc>
          <w:tcPr>
            <w:tcW w:w="9779" w:type="dxa"/>
          </w:tcPr>
          <w:p w14:paraId="207E10D0" w14:textId="55CE099B"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hAnsi="Times New Roman" w:cs="Times New Roman"/>
                <w:sz w:val="24"/>
                <w:szCs w:val="24"/>
              </w:rPr>
              <w:t>Клиникалық</w:t>
            </w:r>
            <w:proofErr w:type="spellEnd"/>
            <w:r w:rsidRPr="00F2649F">
              <w:rPr>
                <w:rFonts w:ascii="Times New Roman" w:hAnsi="Times New Roman" w:cs="Times New Roman"/>
                <w:sz w:val="24"/>
                <w:szCs w:val="24"/>
              </w:rPr>
              <w:t xml:space="preserve"> диагноз, </w:t>
            </w:r>
            <w:proofErr w:type="spellStart"/>
            <w:r w:rsidRPr="00F2649F">
              <w:rPr>
                <w:rFonts w:ascii="Times New Roman" w:hAnsi="Times New Roman" w:cs="Times New Roman"/>
                <w:sz w:val="24"/>
                <w:szCs w:val="24"/>
              </w:rPr>
              <w:t>проблемалық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парақ</w:t>
            </w:r>
            <w:proofErr w:type="spellEnd"/>
          </w:p>
        </w:tc>
        <w:tc>
          <w:tcPr>
            <w:tcW w:w="923" w:type="dxa"/>
          </w:tcPr>
          <w:p w14:paraId="1F57C37F" w14:textId="02F2BA7A"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2F35DB" w:rsidRPr="00F2649F" w14:paraId="41AC37CA" w14:textId="77777777" w:rsidTr="002F35DB">
        <w:trPr>
          <w:jc w:val="center"/>
        </w:trPr>
        <w:tc>
          <w:tcPr>
            <w:tcW w:w="456" w:type="dxa"/>
          </w:tcPr>
          <w:p w14:paraId="054723F0" w14:textId="1056C47C"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6</w:t>
            </w:r>
          </w:p>
        </w:tc>
        <w:tc>
          <w:tcPr>
            <w:tcW w:w="9779" w:type="dxa"/>
          </w:tcPr>
          <w:p w14:paraId="13515D7D" w14:textId="04CC35C4"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hAnsi="Times New Roman" w:cs="Times New Roman"/>
                <w:sz w:val="24"/>
                <w:szCs w:val="24"/>
              </w:rPr>
              <w:t>Басқару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емдеу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жоспары</w:t>
            </w:r>
            <w:proofErr w:type="spellEnd"/>
          </w:p>
        </w:tc>
        <w:tc>
          <w:tcPr>
            <w:tcW w:w="923" w:type="dxa"/>
          </w:tcPr>
          <w:p w14:paraId="337C4693" w14:textId="34E88734"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2F35DB" w:rsidRPr="00F2649F" w14:paraId="2CA3B743" w14:textId="77777777" w:rsidTr="002F35DB">
        <w:trPr>
          <w:jc w:val="center"/>
        </w:trPr>
        <w:tc>
          <w:tcPr>
            <w:tcW w:w="456" w:type="dxa"/>
          </w:tcPr>
          <w:p w14:paraId="7C5FA150" w14:textId="6BBC7CF8"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7</w:t>
            </w:r>
          </w:p>
        </w:tc>
        <w:tc>
          <w:tcPr>
            <w:tcW w:w="9779" w:type="dxa"/>
          </w:tcPr>
          <w:p w14:paraId="50FE8B48" w14:textId="49083D9A"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hAnsi="Times New Roman" w:cs="Times New Roman"/>
                <w:sz w:val="24"/>
                <w:szCs w:val="24"/>
              </w:rPr>
              <w:t>Дәрілік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препараттар</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емдеу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режимдерін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таңдаудың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негізділігі</w:t>
            </w:r>
            <w:proofErr w:type="spellEnd"/>
          </w:p>
        </w:tc>
        <w:tc>
          <w:tcPr>
            <w:tcW w:w="923" w:type="dxa"/>
          </w:tcPr>
          <w:p w14:paraId="503216DB" w14:textId="5797A82A"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2F35DB" w:rsidRPr="00F2649F" w14:paraId="3C34B72F" w14:textId="77777777" w:rsidTr="002F35DB">
        <w:trPr>
          <w:jc w:val="center"/>
        </w:trPr>
        <w:tc>
          <w:tcPr>
            <w:tcW w:w="456" w:type="dxa"/>
          </w:tcPr>
          <w:p w14:paraId="09212F14" w14:textId="39133194"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8</w:t>
            </w:r>
          </w:p>
        </w:tc>
        <w:tc>
          <w:tcPr>
            <w:tcW w:w="9779" w:type="dxa"/>
          </w:tcPr>
          <w:p w14:paraId="29168645" w14:textId="3A34E238"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hAnsi="Times New Roman" w:cs="Times New Roman"/>
                <w:sz w:val="24"/>
                <w:szCs w:val="24"/>
              </w:rPr>
              <w:t>Тиімділігін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бағалау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болжам</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алдын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алу</w:t>
            </w:r>
            <w:proofErr w:type="spellEnd"/>
          </w:p>
        </w:tc>
        <w:tc>
          <w:tcPr>
            <w:tcW w:w="923" w:type="dxa"/>
          </w:tcPr>
          <w:p w14:paraId="6029BC96" w14:textId="701B2EAB"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2F35DB" w:rsidRPr="00F2649F" w14:paraId="2A05B892" w14:textId="77777777" w:rsidTr="002F35DB">
        <w:trPr>
          <w:jc w:val="center"/>
        </w:trPr>
        <w:tc>
          <w:tcPr>
            <w:tcW w:w="456" w:type="dxa"/>
          </w:tcPr>
          <w:p w14:paraId="7DA8771C" w14:textId="3061BB6E"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9</w:t>
            </w:r>
          </w:p>
        </w:tc>
        <w:tc>
          <w:tcPr>
            <w:tcW w:w="9779" w:type="dxa"/>
          </w:tcPr>
          <w:p w14:paraId="2953188C" w14:textId="769266E8"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hAnsi="Times New Roman" w:cs="Times New Roman"/>
                <w:sz w:val="24"/>
                <w:szCs w:val="24"/>
              </w:rPr>
              <w:t>Іс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бойынша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арнайы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есептер</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сұрақтар</w:t>
            </w:r>
            <w:proofErr w:type="spellEnd"/>
          </w:p>
        </w:tc>
        <w:tc>
          <w:tcPr>
            <w:tcW w:w="923" w:type="dxa"/>
          </w:tcPr>
          <w:p w14:paraId="73E16C54" w14:textId="77777777"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r>
      <w:tr w:rsidR="002F35DB" w:rsidRPr="00F2649F" w14:paraId="6D4509BF" w14:textId="77777777" w:rsidTr="002F35DB">
        <w:trPr>
          <w:jc w:val="center"/>
        </w:trPr>
        <w:tc>
          <w:tcPr>
            <w:tcW w:w="456" w:type="dxa"/>
          </w:tcPr>
          <w:p w14:paraId="16C143C0" w14:textId="1E14A4DE"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r w:rsidRPr="00F2649F">
              <w:rPr>
                <w:rFonts w:ascii="Times New Roman" w:eastAsia="Times New Roman" w:hAnsi="Times New Roman" w:cs="Times New Roman"/>
                <w:kern w:val="0"/>
                <w:sz w:val="24"/>
                <w:szCs w:val="24"/>
                <w:lang w:eastAsia="ru-RU"/>
                <w14:ligatures w14:val="none"/>
              </w:rPr>
              <w:t>10</w:t>
            </w:r>
          </w:p>
        </w:tc>
        <w:tc>
          <w:tcPr>
            <w:tcW w:w="9779" w:type="dxa"/>
          </w:tcPr>
          <w:p w14:paraId="0F50DE64" w14:textId="57E93237"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proofErr w:type="spellStart"/>
            <w:r w:rsidRPr="00F2649F">
              <w:rPr>
                <w:rFonts w:ascii="Times New Roman" w:hAnsi="Times New Roman" w:cs="Times New Roman"/>
                <w:sz w:val="24"/>
                <w:szCs w:val="24"/>
              </w:rPr>
              <w:t>Серіктес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рейтингі</w:t>
            </w:r>
            <w:proofErr w:type="spellEnd"/>
            <w:r w:rsidRPr="00F2649F">
              <w:rPr>
                <w:rFonts w:ascii="Times New Roman" w:hAnsi="Times New Roman" w:cs="Times New Roman"/>
                <w:sz w:val="24"/>
                <w:szCs w:val="24"/>
              </w:rPr>
              <w:t xml:space="preserve"> (бонус)</w:t>
            </w:r>
          </w:p>
        </w:tc>
        <w:tc>
          <w:tcPr>
            <w:tcW w:w="923" w:type="dxa"/>
          </w:tcPr>
          <w:p w14:paraId="2C705A4D" w14:textId="77777777" w:rsidR="002F35DB" w:rsidRPr="00F2649F" w:rsidRDefault="002F35DB" w:rsidP="002F35DB">
            <w:pPr>
              <w:textAlignment w:val="baseline"/>
              <w:rPr>
                <w:rFonts w:ascii="Times New Roman" w:eastAsia="Times New Roman" w:hAnsi="Times New Roman" w:cs="Times New Roman"/>
                <w:kern w:val="0"/>
                <w:sz w:val="24"/>
                <w:szCs w:val="24"/>
                <w:lang w:eastAsia="ru-RU"/>
                <w14:ligatures w14:val="none"/>
              </w:rPr>
            </w:pPr>
          </w:p>
        </w:tc>
      </w:tr>
      <w:tr w:rsidR="007968B4" w:rsidRPr="00F2649F" w14:paraId="60159635" w14:textId="77777777" w:rsidTr="002F35DB">
        <w:trPr>
          <w:jc w:val="center"/>
        </w:trPr>
        <w:tc>
          <w:tcPr>
            <w:tcW w:w="456" w:type="dxa"/>
          </w:tcPr>
          <w:p w14:paraId="4E881D66" w14:textId="77777777" w:rsidR="007968B4" w:rsidRPr="00F2649F"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F2649F"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F2649F" w:rsidRDefault="007968B4" w:rsidP="00DD62D2">
            <w:pPr>
              <w:textAlignment w:val="baseline"/>
              <w:rPr>
                <w:rFonts w:ascii="Times New Roman" w:eastAsia="Times New Roman" w:hAnsi="Times New Roman" w:cs="Times New Roman"/>
                <w:b/>
                <w:bCs/>
                <w:kern w:val="0"/>
                <w:sz w:val="24"/>
                <w:szCs w:val="24"/>
                <w:lang w:eastAsia="ru-RU"/>
                <w14:ligatures w14:val="none"/>
              </w:rPr>
            </w:pPr>
            <w:r w:rsidRPr="00F2649F">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F2649F"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48569448" w14:textId="77777777" w:rsidR="00FA7170" w:rsidRDefault="00FA7170" w:rsidP="00FA7170">
      <w:pPr>
        <w:rPr>
          <w:rFonts w:ascii="Times New Roman" w:hAnsi="Times New Roman" w:cs="Times New Roman"/>
          <w:b/>
          <w:sz w:val="24"/>
          <w:szCs w:val="24"/>
        </w:rPr>
      </w:pPr>
    </w:p>
    <w:p w14:paraId="3C83661F" w14:textId="77777777" w:rsidR="00FA7170" w:rsidRDefault="00FA7170" w:rsidP="00F2649F">
      <w:pPr>
        <w:jc w:val="center"/>
        <w:rPr>
          <w:rFonts w:ascii="Times New Roman" w:hAnsi="Times New Roman" w:cs="Times New Roman"/>
          <w:b/>
          <w:sz w:val="24"/>
          <w:szCs w:val="24"/>
        </w:rPr>
      </w:pPr>
    </w:p>
    <w:p w14:paraId="7DC58C4C" w14:textId="77777777" w:rsidR="00FA7170" w:rsidRPr="00FA7170" w:rsidRDefault="00FA7170" w:rsidP="00FA7170">
      <w:pPr>
        <w:pBdr>
          <w:top w:val="nil"/>
          <w:left w:val="nil"/>
          <w:bottom w:val="nil"/>
          <w:right w:val="nil"/>
          <w:between w:val="nil"/>
        </w:pBdr>
        <w:spacing w:after="0" w:line="240" w:lineRule="auto"/>
        <w:jc w:val="center"/>
        <w:rPr>
          <w:rFonts w:ascii="Times New Roman" w:eastAsia="Calibri" w:hAnsi="Times New Roman" w:cs="Times New Roman"/>
          <w:b/>
          <w:kern w:val="0"/>
          <w:sz w:val="24"/>
          <w:szCs w:val="24"/>
          <w:lang w:eastAsia="ru-RU"/>
          <w14:ligatures w14:val="none"/>
        </w:rPr>
      </w:pPr>
      <w:r w:rsidRPr="00FA7170">
        <w:rPr>
          <w:rFonts w:ascii="Times New Roman" w:eastAsia="Calibri" w:hAnsi="Times New Roman" w:cs="Times New Roman"/>
          <w:b/>
          <w:kern w:val="0"/>
          <w:sz w:val="24"/>
          <w:szCs w:val="24"/>
          <w:lang w:val="kk-KZ" w:eastAsia="ru-RU"/>
          <w14:ligatures w14:val="none"/>
        </w:rPr>
        <w:lastRenderedPageBreak/>
        <w:t xml:space="preserve">Мерзімге арналған тапсырмалар, оларды орындау кестесі, </w:t>
      </w:r>
    </w:p>
    <w:p w14:paraId="1EA44E46" w14:textId="77777777" w:rsidR="00FA7170" w:rsidRPr="00FA7170" w:rsidRDefault="00FA7170" w:rsidP="00FA7170">
      <w:pPr>
        <w:pBdr>
          <w:top w:val="nil"/>
          <w:left w:val="nil"/>
          <w:bottom w:val="nil"/>
          <w:right w:val="nil"/>
          <w:between w:val="nil"/>
        </w:pBdr>
        <w:spacing w:after="0" w:line="240" w:lineRule="auto"/>
        <w:jc w:val="center"/>
        <w:rPr>
          <w:rFonts w:ascii="Times New Roman" w:eastAsia="Calibri" w:hAnsi="Times New Roman" w:cs="Times New Roman"/>
          <w:b/>
          <w:kern w:val="0"/>
          <w:sz w:val="24"/>
          <w:szCs w:val="24"/>
          <w:lang w:val="kk-KZ" w:eastAsia="ru-RU"/>
          <w14:ligatures w14:val="none"/>
        </w:rPr>
      </w:pPr>
      <w:r w:rsidRPr="00FA7170">
        <w:rPr>
          <w:rFonts w:ascii="Times New Roman" w:eastAsia="Calibri" w:hAnsi="Times New Roman" w:cs="Times New Roman"/>
          <w:b/>
          <w:kern w:val="0"/>
          <w:sz w:val="24"/>
          <w:szCs w:val="24"/>
          <w:lang w:val="kk-KZ" w:eastAsia="ru-RU"/>
          <w14:ligatures w14:val="none"/>
        </w:rPr>
        <w:t>оларға арналған әдістемелік нұсқаулар</w:t>
      </w:r>
    </w:p>
    <w:p w14:paraId="205BA747" w14:textId="77777777" w:rsidR="00FA7170" w:rsidRPr="00FA7170" w:rsidRDefault="00FA7170" w:rsidP="00FA7170">
      <w:pPr>
        <w:pBdr>
          <w:top w:val="nil"/>
          <w:left w:val="nil"/>
          <w:bottom w:val="nil"/>
          <w:right w:val="nil"/>
          <w:between w:val="nil"/>
        </w:pBdr>
        <w:spacing w:after="0" w:line="240" w:lineRule="auto"/>
        <w:jc w:val="center"/>
        <w:rPr>
          <w:rFonts w:ascii="Times New Roman" w:eastAsia="Calibri" w:hAnsi="Times New Roman" w:cs="Times New Roman"/>
          <w:kern w:val="0"/>
          <w:sz w:val="24"/>
          <w:szCs w:val="24"/>
          <w:lang w:val="kk-KZ" w:eastAsia="ru-RU"/>
          <w14:ligatures w14:val="none"/>
        </w:rPr>
      </w:pPr>
    </w:p>
    <w:p w14:paraId="772D0C15"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b/>
          <w:kern w:val="0"/>
          <w:sz w:val="24"/>
          <w:szCs w:val="24"/>
          <w:lang w:val="kk-KZ" w:eastAsia="ru-RU"/>
          <w14:ligatures w14:val="none"/>
        </w:rPr>
      </w:pPr>
      <w:r w:rsidRPr="00FA7170">
        <w:rPr>
          <w:rFonts w:ascii="Times New Roman" w:eastAsia="Calibri" w:hAnsi="Times New Roman" w:cs="Times New Roman"/>
          <w:b/>
          <w:kern w:val="0"/>
          <w:sz w:val="24"/>
          <w:szCs w:val="24"/>
          <w:lang w:val="kk-KZ" w:eastAsia="ru-RU"/>
          <w14:ligatures w14:val="none"/>
        </w:rPr>
        <w:t>Білім алушының оқытушымен өзіндік жұмысы: 20 сағат</w:t>
      </w:r>
    </w:p>
    <w:p w14:paraId="163571CD"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оқу уақытында шағын топтарда жұмыс істеу</w:t>
      </w:r>
    </w:p>
    <w:p w14:paraId="1B5B75CE"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сценарийлер бойынша симуляциялық орталықта практикалық дағдыларды өңдеу</w:t>
      </w:r>
    </w:p>
    <w:p w14:paraId="1EC31962"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кафедраның СҒҚ қатысу, конференцияларда сөз сөйлеу</w:t>
      </w:r>
    </w:p>
    <w:p w14:paraId="3DB18B42"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ауру тарихын жаза отырып, туберкулезбен ауыратын науқасқа курация</w:t>
      </w:r>
    </w:p>
    <w:p w14:paraId="5F3847D4"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p>
    <w:p w14:paraId="0D287C97"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p>
    <w:p w14:paraId="654067E6"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b/>
          <w:kern w:val="0"/>
          <w:sz w:val="24"/>
          <w:szCs w:val="24"/>
          <w:lang w:val="kk-KZ" w:eastAsia="ru-RU"/>
          <w14:ligatures w14:val="none"/>
        </w:rPr>
      </w:pPr>
      <w:r w:rsidRPr="00FA7170">
        <w:rPr>
          <w:rFonts w:ascii="Times New Roman" w:eastAsia="Calibri" w:hAnsi="Times New Roman" w:cs="Times New Roman"/>
          <w:b/>
          <w:kern w:val="0"/>
          <w:sz w:val="24"/>
          <w:szCs w:val="24"/>
          <w:lang w:val="kk-KZ" w:eastAsia="ru-RU"/>
          <w14:ligatures w14:val="none"/>
        </w:rPr>
        <w:t>Білім алушының аудиториядан тыс өзіндік жұмысы: 20 сағат</w:t>
      </w:r>
    </w:p>
    <w:p w14:paraId="72DEC17C"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p>
    <w:p w14:paraId="66B1B791"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арнайы медициналық әдебиеттерді зерттеу</w:t>
      </w:r>
    </w:p>
    <w:p w14:paraId="4ADC29E4"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электрондық ақпараттық ресурстармен, оның ішінде Интернет желісінің медициналық порталдарымен жұмыс</w:t>
      </w:r>
    </w:p>
    <w:p w14:paraId="7B3FDF19"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ӨРҰ-ның ұсынылған тақырыптары бойынша презентация жасау және көрсетілген сабақта ұсыну</w:t>
      </w:r>
    </w:p>
    <w:p w14:paraId="5C5EC907"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p>
    <w:p w14:paraId="3B52F0A1"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p>
    <w:p w14:paraId="77E61738" w14:textId="77777777" w:rsidR="00FA7170" w:rsidRPr="00FA7170" w:rsidRDefault="00FA7170" w:rsidP="00FA7170">
      <w:pPr>
        <w:pBdr>
          <w:top w:val="nil"/>
          <w:left w:val="nil"/>
          <w:bottom w:val="nil"/>
          <w:right w:val="nil"/>
          <w:between w:val="nil"/>
        </w:pBdr>
        <w:spacing w:after="0" w:line="240" w:lineRule="auto"/>
        <w:jc w:val="center"/>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БӨЖ орындау кестесі</w:t>
      </w:r>
    </w:p>
    <w:p w14:paraId="5115AB2A"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p>
    <w:p w14:paraId="475452C8" w14:textId="77777777" w:rsidR="00FA7170" w:rsidRPr="00FA7170" w:rsidRDefault="00FA7170" w:rsidP="00FA7170">
      <w:pPr>
        <w:pBdr>
          <w:top w:val="nil"/>
          <w:left w:val="nil"/>
          <w:bottom w:val="nil"/>
          <w:right w:val="nil"/>
          <w:between w:val="nil"/>
        </w:pBd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Жеке тапсырма – ұсынылған тақырыптар бойынша Медициналық модельдеу сценарийін немесе диагностика мен емдеу алгоритмін құру</w:t>
      </w:r>
    </w:p>
    <w:p w14:paraId="08F8AB69" w14:textId="77777777" w:rsidR="00FA7170" w:rsidRPr="00FA7170" w:rsidRDefault="00FA7170" w:rsidP="00FA7170">
      <w:pPr>
        <w:spacing w:after="0" w:line="240" w:lineRule="auto"/>
        <w:rPr>
          <w:rFonts w:ascii="Times New Roman" w:eastAsia="Calibri" w:hAnsi="Times New Roman" w:cs="Times New Roman"/>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 xml:space="preserve"> </w:t>
      </w:r>
    </w:p>
    <w:p w14:paraId="46D48C13"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604"/>
        <w:gridCol w:w="3685"/>
        <w:gridCol w:w="1828"/>
        <w:gridCol w:w="1794"/>
      </w:tblGrid>
      <w:tr w:rsidR="00FA7170" w:rsidRPr="00DC7697" w14:paraId="3E4FA086" w14:textId="77777777" w:rsidTr="00545CCF">
        <w:tc>
          <w:tcPr>
            <w:tcW w:w="510" w:type="dxa"/>
          </w:tcPr>
          <w:p w14:paraId="630E7FD4"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w:t>
            </w:r>
          </w:p>
        </w:tc>
        <w:tc>
          <w:tcPr>
            <w:tcW w:w="2604" w:type="dxa"/>
          </w:tcPr>
          <w:p w14:paraId="3E4ADA6E"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СӨЖ тапсырмалар *</w:t>
            </w:r>
          </w:p>
        </w:tc>
        <w:tc>
          <w:tcPr>
            <w:tcW w:w="3685" w:type="dxa"/>
          </w:tcPr>
          <w:p w14:paraId="58AA95CF"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СӨЖ мазмұны*</w:t>
            </w:r>
          </w:p>
        </w:tc>
        <w:tc>
          <w:tcPr>
            <w:tcW w:w="1828" w:type="dxa"/>
          </w:tcPr>
          <w:p w14:paraId="23421CF6"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СӨЖ орындау нысаны</w:t>
            </w:r>
          </w:p>
        </w:tc>
        <w:tc>
          <w:tcPr>
            <w:tcW w:w="1794" w:type="dxa"/>
          </w:tcPr>
          <w:p w14:paraId="3A5DDF63"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СӨЖ тапсыру мерзімі * * (оқу аптасы)</w:t>
            </w:r>
          </w:p>
        </w:tc>
      </w:tr>
      <w:tr w:rsidR="00FA7170" w:rsidRPr="00FA7170" w14:paraId="401B014F" w14:textId="77777777" w:rsidTr="00545CCF">
        <w:tc>
          <w:tcPr>
            <w:tcW w:w="510" w:type="dxa"/>
          </w:tcPr>
          <w:p w14:paraId="0FCDFA11" w14:textId="77777777" w:rsidR="00FA7170" w:rsidRPr="00FA7170" w:rsidRDefault="00FA7170" w:rsidP="00FA7170">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04" w:type="dxa"/>
          </w:tcPr>
          <w:p w14:paraId="6BFF194B"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 xml:space="preserve">Туберкулездің алдын алу және ерте анықтау. </w:t>
            </w:r>
          </w:p>
          <w:p w14:paraId="347A3826"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p>
        </w:tc>
        <w:tc>
          <w:tcPr>
            <w:tcW w:w="3685" w:type="dxa"/>
          </w:tcPr>
          <w:p w14:paraId="4FC8E4D8"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Халыққа және ТБ пациенттеріне арналған ақпараттық-білім беру материалдары.</w:t>
            </w:r>
          </w:p>
          <w:p w14:paraId="6900008B" w14:textId="77777777" w:rsidR="00FA7170" w:rsidRPr="00FA7170" w:rsidRDefault="00FA7170" w:rsidP="00FA7170">
            <w:pPr>
              <w:spacing w:after="0" w:line="240" w:lineRule="auto"/>
              <w:ind w:hanging="44"/>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 xml:space="preserve">Туберкулездің алдын алу (спецификалық және спецификалық емес). Анықтау: қақырықты зерттеу G-Xpert, ФГ, </w:t>
            </w:r>
            <w:r w:rsidRPr="00FA7170">
              <w:rPr>
                <w:rFonts w:ascii="Times New Roman" w:eastAsia="Times New Roman" w:hAnsi="Times New Roman" w:cs="Times New Roman"/>
                <w:color w:val="000000"/>
                <w:kern w:val="0"/>
                <w:sz w:val="24"/>
                <w:szCs w:val="24"/>
                <w:lang w:val="kk-KZ" w:eastAsia="ru-RU"/>
                <w14:ligatures w14:val="none"/>
              </w:rPr>
              <w:lastRenderedPageBreak/>
              <w:t>Манту –АТР сынамасы (Диаскинтест), igra-тест</w:t>
            </w:r>
          </w:p>
        </w:tc>
        <w:tc>
          <w:tcPr>
            <w:tcW w:w="1828" w:type="dxa"/>
          </w:tcPr>
          <w:p w14:paraId="4021B8AD"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lastRenderedPageBreak/>
              <w:t>IOM (парақтар, брошюралар, күнтізбелер</w:t>
            </w:r>
          </w:p>
        </w:tc>
        <w:tc>
          <w:tcPr>
            <w:tcW w:w="1794" w:type="dxa"/>
          </w:tcPr>
          <w:p w14:paraId="68B69911"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eastAsia="ru-RU"/>
                <w14:ligatures w14:val="none"/>
              </w:rPr>
            </w:pPr>
          </w:p>
        </w:tc>
      </w:tr>
      <w:tr w:rsidR="00FA7170" w:rsidRPr="00FA7170" w14:paraId="564BD89C" w14:textId="77777777" w:rsidTr="00545CCF">
        <w:tc>
          <w:tcPr>
            <w:tcW w:w="510" w:type="dxa"/>
          </w:tcPr>
          <w:p w14:paraId="670E0F42" w14:textId="77777777" w:rsidR="00FA7170" w:rsidRPr="00FA7170" w:rsidRDefault="00FA7170" w:rsidP="00FA7170">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04" w:type="dxa"/>
          </w:tcPr>
          <w:p w14:paraId="216C55D5" w14:textId="77777777" w:rsidR="00FA7170" w:rsidRPr="00FA7170" w:rsidRDefault="00FA7170" w:rsidP="00FA717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eastAsia="ru-RU"/>
                <w14:ligatures w14:val="none"/>
              </w:rPr>
              <w:t xml:space="preserve">Туберкулез </w:t>
            </w:r>
            <w:proofErr w:type="spellStart"/>
            <w:r w:rsidRPr="00FA7170">
              <w:rPr>
                <w:rFonts w:ascii="Times New Roman" w:eastAsia="Times New Roman" w:hAnsi="Times New Roman" w:cs="Times New Roman"/>
                <w:color w:val="000000"/>
                <w:kern w:val="0"/>
                <w:sz w:val="24"/>
                <w:szCs w:val="24"/>
                <w:lang w:eastAsia="ru-RU"/>
                <w14:ligatures w14:val="none"/>
              </w:rPr>
              <w:t>кезіндегі</w:t>
            </w:r>
            <w:proofErr w:type="spellEnd"/>
            <w:r w:rsidRPr="00FA7170">
              <w:rPr>
                <w:rFonts w:ascii="Times New Roman" w:eastAsia="Times New Roman" w:hAnsi="Times New Roman" w:cs="Times New Roman"/>
                <w:color w:val="000000"/>
                <w:kern w:val="0"/>
                <w:sz w:val="24"/>
                <w:szCs w:val="24"/>
                <w:lang w:eastAsia="ru-RU"/>
                <w14:ligatures w14:val="none"/>
              </w:rPr>
              <w:t xml:space="preserve"> Стигма </w:t>
            </w:r>
            <w:proofErr w:type="spellStart"/>
            <w:r w:rsidRPr="00FA7170">
              <w:rPr>
                <w:rFonts w:ascii="Times New Roman" w:eastAsia="Times New Roman" w:hAnsi="Times New Roman" w:cs="Times New Roman"/>
                <w:color w:val="000000"/>
                <w:kern w:val="0"/>
                <w:sz w:val="24"/>
                <w:szCs w:val="24"/>
                <w:lang w:eastAsia="ru-RU"/>
                <w14:ligatures w14:val="none"/>
              </w:rPr>
              <w:t>және</w:t>
            </w:r>
            <w:proofErr w:type="spellEnd"/>
            <w:r w:rsidRPr="00FA7170">
              <w:rPr>
                <w:rFonts w:ascii="Times New Roman" w:eastAsia="Times New Roman" w:hAnsi="Times New Roman" w:cs="Times New Roman"/>
                <w:color w:val="000000"/>
                <w:kern w:val="0"/>
                <w:sz w:val="24"/>
                <w:szCs w:val="24"/>
                <w:lang w:eastAsia="ru-RU"/>
                <w14:ligatures w14:val="none"/>
              </w:rPr>
              <w:t xml:space="preserve"> дискриминация. Стигма мен дискриминация-</w:t>
            </w:r>
            <w:proofErr w:type="spellStart"/>
            <w:r w:rsidRPr="00FA7170">
              <w:rPr>
                <w:rFonts w:ascii="Times New Roman" w:eastAsia="Times New Roman" w:hAnsi="Times New Roman" w:cs="Times New Roman"/>
                <w:color w:val="000000"/>
                <w:kern w:val="0"/>
                <w:sz w:val="24"/>
                <w:szCs w:val="24"/>
                <w:lang w:eastAsia="ru-RU"/>
                <w14:ligatures w14:val="none"/>
              </w:rPr>
              <w:t>бұл</w:t>
            </w:r>
            <w:proofErr w:type="spellEnd"/>
            <w:r w:rsidRPr="00FA7170">
              <w:rPr>
                <w:rFonts w:ascii="Times New Roman" w:eastAsia="Times New Roman" w:hAnsi="Times New Roman" w:cs="Times New Roman"/>
                <w:color w:val="000000"/>
                <w:kern w:val="0"/>
                <w:sz w:val="24"/>
                <w:szCs w:val="24"/>
                <w:lang w:eastAsia="ru-RU"/>
                <w14:ligatures w14:val="none"/>
              </w:rPr>
              <w:t xml:space="preserve"> кеш </w:t>
            </w:r>
            <w:proofErr w:type="spellStart"/>
            <w:r w:rsidRPr="00FA7170">
              <w:rPr>
                <w:rFonts w:ascii="Times New Roman" w:eastAsia="Times New Roman" w:hAnsi="Times New Roman" w:cs="Times New Roman"/>
                <w:color w:val="000000"/>
                <w:kern w:val="0"/>
                <w:sz w:val="24"/>
                <w:szCs w:val="24"/>
                <w:lang w:eastAsia="ru-RU"/>
                <w14:ligatures w14:val="none"/>
              </w:rPr>
              <w:t>диагноздың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және</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емделудің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бұзылуының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себебі</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
        </w:tc>
        <w:tc>
          <w:tcPr>
            <w:tcW w:w="3685" w:type="dxa"/>
          </w:tcPr>
          <w:p w14:paraId="542593B6"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eastAsia="ru-RU"/>
                <w14:ligatures w14:val="none"/>
              </w:rPr>
              <w:t xml:space="preserve">Стигма </w:t>
            </w:r>
            <w:proofErr w:type="spellStart"/>
            <w:r w:rsidRPr="00FA7170">
              <w:rPr>
                <w:rFonts w:ascii="Times New Roman" w:eastAsia="Times New Roman" w:hAnsi="Times New Roman" w:cs="Times New Roman"/>
                <w:color w:val="000000"/>
                <w:kern w:val="0"/>
                <w:sz w:val="24"/>
                <w:szCs w:val="24"/>
                <w:lang w:eastAsia="ru-RU"/>
                <w14:ligatures w14:val="none"/>
              </w:rPr>
              <w:t>және</w:t>
            </w:r>
            <w:proofErr w:type="spellEnd"/>
            <w:r w:rsidRPr="00FA7170">
              <w:rPr>
                <w:rFonts w:ascii="Times New Roman" w:eastAsia="Times New Roman" w:hAnsi="Times New Roman" w:cs="Times New Roman"/>
                <w:color w:val="000000"/>
                <w:kern w:val="0"/>
                <w:sz w:val="24"/>
                <w:szCs w:val="24"/>
                <w:lang w:eastAsia="ru-RU"/>
                <w14:ligatures w14:val="none"/>
              </w:rPr>
              <w:t xml:space="preserve"> дискриминация-туберкулез </w:t>
            </w:r>
            <w:proofErr w:type="spellStart"/>
            <w:r w:rsidRPr="00FA7170">
              <w:rPr>
                <w:rFonts w:ascii="Times New Roman" w:eastAsia="Times New Roman" w:hAnsi="Times New Roman" w:cs="Times New Roman"/>
                <w:color w:val="000000"/>
                <w:kern w:val="0"/>
                <w:sz w:val="24"/>
                <w:szCs w:val="24"/>
                <w:lang w:eastAsia="ru-RU"/>
                <w14:ligatures w14:val="none"/>
              </w:rPr>
              <w:t>эпидемиясымен</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күресте</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ең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маңызды</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кедергілердің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бірі</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болып</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саналады</w:t>
            </w:r>
            <w:proofErr w:type="spellEnd"/>
            <w:r w:rsidRPr="00FA7170">
              <w:rPr>
                <w:rFonts w:ascii="Times New Roman" w:eastAsia="Times New Roman" w:hAnsi="Times New Roman" w:cs="Times New Roman"/>
                <w:color w:val="000000"/>
                <w:kern w:val="0"/>
                <w:sz w:val="24"/>
                <w:szCs w:val="24"/>
                <w:lang w:eastAsia="ru-RU"/>
                <w14:ligatures w14:val="none"/>
              </w:rPr>
              <w:t xml:space="preserve">. Стигма </w:t>
            </w:r>
            <w:proofErr w:type="spellStart"/>
            <w:r w:rsidRPr="00FA7170">
              <w:rPr>
                <w:rFonts w:ascii="Times New Roman" w:eastAsia="Times New Roman" w:hAnsi="Times New Roman" w:cs="Times New Roman"/>
                <w:color w:val="000000"/>
                <w:kern w:val="0"/>
                <w:sz w:val="24"/>
                <w:szCs w:val="24"/>
                <w:lang w:eastAsia="ru-RU"/>
                <w14:ligatures w14:val="none"/>
              </w:rPr>
              <w:t>көмек</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іздеуге</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контактілерді</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іздеуге</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аурудың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өршуін</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тексеруге</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емдеуге</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дәрігерлердің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нұсқаулары</w:t>
            </w:r>
            <w:proofErr w:type="spellEnd"/>
            <w:r w:rsidRPr="00FA7170">
              <w:rPr>
                <w:rFonts w:ascii="Times New Roman" w:eastAsia="Times New Roman" w:hAnsi="Times New Roman" w:cs="Times New Roman"/>
                <w:color w:val="000000"/>
                <w:kern w:val="0"/>
                <w:sz w:val="24"/>
                <w:szCs w:val="24"/>
                <w:lang w:eastAsia="ru-RU"/>
                <w14:ligatures w14:val="none"/>
              </w:rPr>
              <w:t xml:space="preserve"> мен </w:t>
            </w:r>
            <w:proofErr w:type="spellStart"/>
            <w:r w:rsidRPr="00FA7170">
              <w:rPr>
                <w:rFonts w:ascii="Times New Roman" w:eastAsia="Times New Roman" w:hAnsi="Times New Roman" w:cs="Times New Roman"/>
                <w:color w:val="000000"/>
                <w:kern w:val="0"/>
                <w:sz w:val="24"/>
                <w:szCs w:val="24"/>
                <w:lang w:eastAsia="ru-RU"/>
                <w14:ligatures w14:val="none"/>
              </w:rPr>
              <w:t>медициналық</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көмектің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сапасына</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кедергі</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келтіреді</w:t>
            </w:r>
            <w:proofErr w:type="spellEnd"/>
            <w:proofErr w:type="gramStart"/>
            <w:r w:rsidRPr="00FA7170">
              <w:rPr>
                <w:rFonts w:ascii="Times New Roman" w:eastAsia="Times New Roman" w:hAnsi="Times New Roman" w:cs="Times New Roman"/>
                <w:color w:val="000000"/>
                <w:kern w:val="0"/>
                <w:sz w:val="24"/>
                <w:szCs w:val="24"/>
                <w:lang w:eastAsia="ru-RU"/>
                <w14:ligatures w14:val="none"/>
              </w:rPr>
              <w:t>.</w:t>
            </w:r>
            <w:proofErr w:type="gramEnd"/>
            <w:r w:rsidRPr="00FA7170">
              <w:rPr>
                <w:rFonts w:ascii="Times New Roman" w:eastAsia="Times New Roman" w:hAnsi="Times New Roman" w:cs="Times New Roman"/>
                <w:color w:val="000000"/>
                <w:kern w:val="0"/>
                <w:sz w:val="24"/>
                <w:szCs w:val="24"/>
                <w:lang w:eastAsia="ru-RU"/>
                <w14:ligatures w14:val="none"/>
              </w:rPr>
              <w:t xml:space="preserve"> </w:t>
            </w:r>
            <w:r w:rsidRPr="00FA7170">
              <w:rPr>
                <w:rFonts w:ascii="Montserrat" w:eastAsia="Calibri" w:hAnsi="Montserrat" w:cs="Calibri"/>
                <w:color w:val="151515"/>
                <w:kern w:val="0"/>
                <w:sz w:val="23"/>
                <w:szCs w:val="23"/>
                <w:shd w:val="clear" w:color="auto" w:fill="FFFFFF"/>
                <w:lang w:val="kk-KZ" w:eastAsia="ru-RU"/>
                <w14:ligatures w14:val="none"/>
              </w:rPr>
              <w:t xml:space="preserve">и качеству медицинской помощи. </w:t>
            </w:r>
            <w:r w:rsidRPr="00FA7170">
              <w:rPr>
                <w:rFonts w:ascii="Montserrat" w:eastAsia="Calibri" w:hAnsi="Montserrat" w:cs="Calibri"/>
                <w:color w:val="151515"/>
                <w:kern w:val="0"/>
                <w:sz w:val="23"/>
                <w:szCs w:val="23"/>
                <w:shd w:val="clear" w:color="auto" w:fill="FFFFFF"/>
                <w:lang w:eastAsia="ru-RU"/>
                <w14:ligatures w14:val="none"/>
              </w:rPr>
              <w:t xml:space="preserve"> </w:t>
            </w:r>
          </w:p>
        </w:tc>
        <w:tc>
          <w:tcPr>
            <w:tcW w:w="1828" w:type="dxa"/>
          </w:tcPr>
          <w:p w14:paraId="40A083F6"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eastAsia="ru-RU"/>
                <w14:ligatures w14:val="none"/>
              </w:rPr>
              <w:t>Эссе</w:t>
            </w:r>
          </w:p>
        </w:tc>
        <w:tc>
          <w:tcPr>
            <w:tcW w:w="1794" w:type="dxa"/>
          </w:tcPr>
          <w:p w14:paraId="68F33BD9"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r>
      <w:tr w:rsidR="00FA7170" w:rsidRPr="00FA7170" w14:paraId="0390BF4B" w14:textId="77777777" w:rsidTr="00545CCF">
        <w:tc>
          <w:tcPr>
            <w:tcW w:w="510" w:type="dxa"/>
          </w:tcPr>
          <w:p w14:paraId="36C1BE47" w14:textId="77777777" w:rsidR="00FA7170" w:rsidRPr="00FA7170" w:rsidRDefault="00FA7170" w:rsidP="00FA7170">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04" w:type="dxa"/>
          </w:tcPr>
          <w:p w14:paraId="41AD68F5" w14:textId="77777777" w:rsidR="00FA7170" w:rsidRPr="00FA7170" w:rsidRDefault="00FA7170" w:rsidP="00FA717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eastAsia="ru-RU"/>
                <w14:ligatures w14:val="none"/>
              </w:rPr>
              <w:t xml:space="preserve">Туберкулез </w:t>
            </w:r>
            <w:proofErr w:type="spellStart"/>
            <w:r w:rsidRPr="00FA7170">
              <w:rPr>
                <w:rFonts w:ascii="Times New Roman" w:eastAsia="Times New Roman" w:hAnsi="Times New Roman" w:cs="Times New Roman"/>
                <w:color w:val="000000"/>
                <w:kern w:val="0"/>
                <w:sz w:val="24"/>
                <w:szCs w:val="24"/>
                <w:lang w:eastAsia="ru-RU"/>
                <w14:ligatures w14:val="none"/>
              </w:rPr>
              <w:t>және</w:t>
            </w:r>
            <w:proofErr w:type="spellEnd"/>
            <w:r w:rsidRPr="00FA7170">
              <w:rPr>
                <w:rFonts w:ascii="Times New Roman" w:eastAsia="Times New Roman" w:hAnsi="Times New Roman" w:cs="Times New Roman"/>
                <w:color w:val="000000"/>
                <w:kern w:val="0"/>
                <w:sz w:val="24"/>
                <w:szCs w:val="24"/>
                <w:lang w:eastAsia="ru-RU"/>
                <w14:ligatures w14:val="none"/>
              </w:rPr>
              <w:t xml:space="preserve"> Covid 19.</w:t>
            </w:r>
          </w:p>
          <w:p w14:paraId="34A05D90"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3685" w:type="dxa"/>
          </w:tcPr>
          <w:p w14:paraId="07323FFF" w14:textId="77777777" w:rsidR="00FA7170" w:rsidRPr="00FA7170" w:rsidRDefault="00FA7170" w:rsidP="00FA717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eastAsia="ru-RU"/>
                <w14:ligatures w14:val="none"/>
              </w:rPr>
            </w:pPr>
            <w:proofErr w:type="spellStart"/>
            <w:r w:rsidRPr="00FA7170">
              <w:rPr>
                <w:rFonts w:ascii="Times New Roman" w:eastAsia="Times New Roman" w:hAnsi="Times New Roman" w:cs="Times New Roman"/>
                <w:color w:val="000000"/>
                <w:kern w:val="0"/>
                <w:sz w:val="24"/>
                <w:szCs w:val="24"/>
                <w:lang w:eastAsia="ru-RU"/>
                <w14:ligatures w14:val="none"/>
              </w:rPr>
              <w:t>Туберкулездің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және</w:t>
            </w:r>
            <w:proofErr w:type="spellEnd"/>
            <w:r w:rsidRPr="00FA7170">
              <w:rPr>
                <w:rFonts w:ascii="Times New Roman" w:eastAsia="Times New Roman" w:hAnsi="Times New Roman" w:cs="Times New Roman"/>
                <w:color w:val="000000"/>
                <w:kern w:val="0"/>
                <w:sz w:val="24"/>
                <w:szCs w:val="24"/>
                <w:lang w:eastAsia="ru-RU"/>
                <w14:ligatures w14:val="none"/>
              </w:rPr>
              <w:t xml:space="preserve"> COVID-19-ның </w:t>
            </w:r>
            <w:proofErr w:type="spellStart"/>
            <w:r w:rsidRPr="00FA7170">
              <w:rPr>
                <w:rFonts w:ascii="Times New Roman" w:eastAsia="Times New Roman" w:hAnsi="Times New Roman" w:cs="Times New Roman"/>
                <w:color w:val="000000"/>
                <w:kern w:val="0"/>
                <w:sz w:val="24"/>
                <w:szCs w:val="24"/>
                <w:lang w:eastAsia="ru-RU"/>
                <w14:ligatures w14:val="none"/>
              </w:rPr>
              <w:t>көптеген</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белгілері</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сәйкес</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келеді</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сондықтан</w:t>
            </w:r>
            <w:proofErr w:type="spellEnd"/>
            <w:r w:rsidRPr="00FA7170">
              <w:rPr>
                <w:rFonts w:ascii="Times New Roman" w:eastAsia="Times New Roman" w:hAnsi="Times New Roman" w:cs="Times New Roman"/>
                <w:color w:val="000000"/>
                <w:kern w:val="0"/>
                <w:sz w:val="24"/>
                <w:szCs w:val="24"/>
                <w:lang w:eastAsia="ru-RU"/>
                <w14:ligatures w14:val="none"/>
              </w:rPr>
              <w:t xml:space="preserve"> пандемия </w:t>
            </w:r>
            <w:proofErr w:type="spellStart"/>
            <w:r w:rsidRPr="00FA7170">
              <w:rPr>
                <w:rFonts w:ascii="Times New Roman" w:eastAsia="Times New Roman" w:hAnsi="Times New Roman" w:cs="Times New Roman"/>
                <w:color w:val="000000"/>
                <w:kern w:val="0"/>
                <w:sz w:val="24"/>
                <w:szCs w:val="24"/>
                <w:lang w:eastAsia="ru-RU"/>
                <w14:ligatures w14:val="none"/>
              </w:rPr>
              <w:t>кезінде</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дифференциалды</w:t>
            </w:r>
            <w:proofErr w:type="spellEnd"/>
            <w:r w:rsidRPr="00FA7170">
              <w:rPr>
                <w:rFonts w:ascii="Times New Roman" w:eastAsia="Times New Roman" w:hAnsi="Times New Roman" w:cs="Times New Roman"/>
                <w:color w:val="000000"/>
                <w:kern w:val="0"/>
                <w:sz w:val="24"/>
                <w:szCs w:val="24"/>
                <w:lang w:eastAsia="ru-RU"/>
                <w14:ligatures w14:val="none"/>
              </w:rPr>
              <w:t xml:space="preserve"> диагноз, осы </w:t>
            </w:r>
            <w:proofErr w:type="spellStart"/>
            <w:r w:rsidRPr="00FA7170">
              <w:rPr>
                <w:rFonts w:ascii="Times New Roman" w:eastAsia="Times New Roman" w:hAnsi="Times New Roman" w:cs="Times New Roman"/>
                <w:color w:val="000000"/>
                <w:kern w:val="0"/>
                <w:sz w:val="24"/>
                <w:szCs w:val="24"/>
                <w:lang w:eastAsia="ru-RU"/>
                <w14:ligatures w14:val="none"/>
              </w:rPr>
              <w:t>ауруларды</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уақтылы</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және</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дұрыс</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емдеу</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маңызды</w:t>
            </w:r>
            <w:proofErr w:type="spellEnd"/>
            <w:r w:rsidRPr="00FA7170">
              <w:rPr>
                <w:rFonts w:ascii="Times New Roman" w:eastAsia="Times New Roman" w:hAnsi="Times New Roman" w:cs="Times New Roman"/>
                <w:color w:val="000000"/>
                <w:kern w:val="0"/>
                <w:sz w:val="24"/>
                <w:szCs w:val="24"/>
                <w:lang w:eastAsia="ru-RU"/>
                <w14:ligatures w14:val="none"/>
              </w:rPr>
              <w:t>.</w:t>
            </w:r>
          </w:p>
        </w:tc>
        <w:tc>
          <w:tcPr>
            <w:tcW w:w="1828" w:type="dxa"/>
          </w:tcPr>
          <w:p w14:paraId="2DCDD595"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eastAsia="ru-RU"/>
                <w14:ligatures w14:val="none"/>
              </w:rPr>
              <w:t xml:space="preserve">Диагностика </w:t>
            </w:r>
            <w:proofErr w:type="spellStart"/>
            <w:r w:rsidRPr="00FA7170">
              <w:rPr>
                <w:rFonts w:ascii="Times New Roman" w:eastAsia="Times New Roman" w:hAnsi="Times New Roman" w:cs="Times New Roman"/>
                <w:color w:val="000000"/>
                <w:kern w:val="0"/>
                <w:sz w:val="24"/>
                <w:szCs w:val="24"/>
                <w:lang w:eastAsia="ru-RU"/>
                <w14:ligatures w14:val="none"/>
              </w:rPr>
              <w:t>алгоритмі</w:t>
            </w:r>
            <w:proofErr w:type="spellEnd"/>
          </w:p>
        </w:tc>
        <w:tc>
          <w:tcPr>
            <w:tcW w:w="1794" w:type="dxa"/>
          </w:tcPr>
          <w:p w14:paraId="4C877498"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r>
      <w:tr w:rsidR="00FA7170" w:rsidRPr="00FA7170" w14:paraId="749FAAD0" w14:textId="77777777" w:rsidTr="00545CCF">
        <w:tc>
          <w:tcPr>
            <w:tcW w:w="510" w:type="dxa"/>
          </w:tcPr>
          <w:p w14:paraId="63074C14" w14:textId="77777777" w:rsidR="00FA7170" w:rsidRPr="00FA7170" w:rsidRDefault="00FA7170" w:rsidP="00FA7170">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04" w:type="dxa"/>
          </w:tcPr>
          <w:p w14:paraId="29FE7F12" w14:textId="77777777" w:rsidR="00FA7170" w:rsidRPr="00FA7170" w:rsidRDefault="00FA7170" w:rsidP="00FA7170">
            <w:pPr>
              <w:pBdr>
                <w:top w:val="nil"/>
                <w:left w:val="nil"/>
                <w:bottom w:val="nil"/>
                <w:right w:val="nil"/>
                <w:between w:val="nil"/>
              </w:pBdr>
              <w:tabs>
                <w:tab w:val="left" w:pos="142"/>
                <w:tab w:val="left" w:pos="4242"/>
              </w:tabs>
              <w:spacing w:after="0" w:line="240" w:lineRule="auto"/>
              <w:ind w:right="111"/>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 xml:space="preserve">Туберкулезді менингоэнцефалит. </w:t>
            </w:r>
          </w:p>
        </w:tc>
        <w:tc>
          <w:tcPr>
            <w:tcW w:w="3685" w:type="dxa"/>
          </w:tcPr>
          <w:p w14:paraId="235DAD48" w14:textId="77777777" w:rsidR="00FA7170" w:rsidRPr="00FA7170" w:rsidRDefault="00FA7170" w:rsidP="00FA717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val="kk-KZ" w:eastAsia="ru-RU"/>
                <w14:ligatures w14:val="none"/>
              </w:rPr>
              <w:t>Туберкулезді менингит/менингоэнцефалит кезінде СМЖ: лимфоцитарлық цитоз, ақуыздың артуы, қанттың, хлоридтердің төмендеуі, " + " Панди реакциясы, фибриндік үлдірдің түсуі, МБТ G-Xpert.</w:t>
            </w:r>
          </w:p>
        </w:tc>
        <w:tc>
          <w:tcPr>
            <w:tcW w:w="1828" w:type="dxa"/>
          </w:tcPr>
          <w:p w14:paraId="5BCD7188"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proofErr w:type="spellStart"/>
            <w:r w:rsidRPr="00FA7170">
              <w:rPr>
                <w:rFonts w:ascii="Times New Roman" w:eastAsia="Times New Roman" w:hAnsi="Times New Roman" w:cs="Times New Roman"/>
                <w:color w:val="000000"/>
                <w:kern w:val="0"/>
                <w:sz w:val="24"/>
                <w:szCs w:val="24"/>
                <w:lang w:eastAsia="ru-RU"/>
                <w14:ligatures w14:val="none"/>
              </w:rPr>
              <w:t>Ликвордың</w:t>
            </w:r>
            <w:proofErr w:type="spellEnd"/>
            <w:r w:rsidRPr="00FA7170">
              <w:rPr>
                <w:rFonts w:ascii="Times New Roman" w:eastAsia="Times New Roman" w:hAnsi="Times New Roman" w:cs="Times New Roman"/>
                <w:color w:val="000000"/>
                <w:kern w:val="0"/>
                <w:sz w:val="24"/>
                <w:szCs w:val="24"/>
                <w:lang w:eastAsia="ru-RU"/>
                <w14:ligatures w14:val="none"/>
              </w:rPr>
              <w:t xml:space="preserve"> </w:t>
            </w:r>
            <w:proofErr w:type="spellStart"/>
            <w:r w:rsidRPr="00FA7170">
              <w:rPr>
                <w:rFonts w:ascii="Times New Roman" w:eastAsia="Times New Roman" w:hAnsi="Times New Roman" w:cs="Times New Roman"/>
                <w:color w:val="000000"/>
                <w:kern w:val="0"/>
                <w:sz w:val="24"/>
                <w:szCs w:val="24"/>
                <w:lang w:eastAsia="ru-RU"/>
                <w14:ligatures w14:val="none"/>
              </w:rPr>
              <w:t>сипаты</w:t>
            </w:r>
            <w:proofErr w:type="spellEnd"/>
          </w:p>
        </w:tc>
        <w:tc>
          <w:tcPr>
            <w:tcW w:w="1794" w:type="dxa"/>
          </w:tcPr>
          <w:p w14:paraId="73894818"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r>
      <w:tr w:rsidR="00FA7170" w:rsidRPr="00FA7170" w14:paraId="42E9D35B" w14:textId="77777777" w:rsidTr="00545CCF">
        <w:tc>
          <w:tcPr>
            <w:tcW w:w="510" w:type="dxa"/>
          </w:tcPr>
          <w:p w14:paraId="2C68F58F" w14:textId="77777777" w:rsidR="00FA7170" w:rsidRPr="00FA7170" w:rsidRDefault="00FA7170" w:rsidP="00FA7170">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04" w:type="dxa"/>
          </w:tcPr>
          <w:p w14:paraId="51A13C80" w14:textId="77777777" w:rsidR="00FA7170" w:rsidRPr="00FA7170" w:rsidRDefault="00FA7170" w:rsidP="00FA7170">
            <w:pPr>
              <w:spacing w:after="0" w:line="240" w:lineRule="auto"/>
              <w:rPr>
                <w:rFonts w:ascii="Times New Roman" w:eastAsia="Calibri" w:hAnsi="Times New Roman" w:cs="Times New Roman"/>
                <w:kern w:val="0"/>
                <w:sz w:val="24"/>
                <w:szCs w:val="24"/>
                <w:lang w:eastAsia="ru-RU"/>
                <w14:ligatures w14:val="none"/>
              </w:rPr>
            </w:pPr>
            <w:proofErr w:type="spellStart"/>
            <w:r w:rsidRPr="00FA7170">
              <w:rPr>
                <w:rFonts w:ascii="Times New Roman" w:eastAsia="Calibri" w:hAnsi="Times New Roman" w:cs="Times New Roman"/>
                <w:kern w:val="0"/>
                <w:sz w:val="24"/>
                <w:szCs w:val="24"/>
                <w:lang w:eastAsia="ru-RU"/>
                <w14:ligatures w14:val="none"/>
              </w:rPr>
              <w:t>БЦЖиттер</w:t>
            </w:r>
            <w:proofErr w:type="spellEnd"/>
            <w:r w:rsidRPr="00FA7170">
              <w:rPr>
                <w:rFonts w:ascii="Times New Roman" w:eastAsia="Calibri" w:hAnsi="Times New Roman" w:cs="Times New Roman"/>
                <w:kern w:val="0"/>
                <w:sz w:val="24"/>
                <w:szCs w:val="24"/>
                <w:lang w:eastAsia="ru-RU"/>
                <w14:ligatures w14:val="none"/>
              </w:rPr>
              <w:t xml:space="preserve"> PID </w:t>
            </w:r>
            <w:proofErr w:type="spellStart"/>
            <w:r w:rsidRPr="00FA7170">
              <w:rPr>
                <w:rFonts w:ascii="Times New Roman" w:eastAsia="Calibri" w:hAnsi="Times New Roman" w:cs="Times New Roman"/>
                <w:kern w:val="0"/>
                <w:sz w:val="24"/>
                <w:szCs w:val="24"/>
                <w:lang w:eastAsia="ru-RU"/>
                <w14:ligatures w14:val="none"/>
              </w:rPr>
              <w:t>маркері</w:t>
            </w:r>
            <w:proofErr w:type="spellEnd"/>
            <w:r w:rsidRPr="00FA7170">
              <w:rPr>
                <w:rFonts w:ascii="Times New Roman" w:eastAsia="Calibri" w:hAnsi="Times New Roman" w:cs="Times New Roman"/>
                <w:kern w:val="0"/>
                <w:sz w:val="24"/>
                <w:szCs w:val="24"/>
                <w:lang w:eastAsia="ru-RU"/>
                <w14:ligatures w14:val="none"/>
              </w:rPr>
              <w:t xml:space="preserve"> </w:t>
            </w:r>
            <w:proofErr w:type="spellStart"/>
            <w:r w:rsidRPr="00FA7170">
              <w:rPr>
                <w:rFonts w:ascii="Times New Roman" w:eastAsia="Calibri" w:hAnsi="Times New Roman" w:cs="Times New Roman"/>
                <w:kern w:val="0"/>
                <w:sz w:val="24"/>
                <w:szCs w:val="24"/>
                <w:lang w:eastAsia="ru-RU"/>
                <w14:ligatures w14:val="none"/>
              </w:rPr>
              <w:t>ретінде</w:t>
            </w:r>
            <w:proofErr w:type="spellEnd"/>
            <w:r w:rsidRPr="00FA7170">
              <w:rPr>
                <w:rFonts w:ascii="Times New Roman" w:eastAsia="Calibri" w:hAnsi="Times New Roman" w:cs="Times New Roman"/>
                <w:kern w:val="0"/>
                <w:sz w:val="24"/>
                <w:szCs w:val="24"/>
                <w:lang w:eastAsia="ru-RU"/>
                <w14:ligatures w14:val="none"/>
              </w:rPr>
              <w:t>.</w:t>
            </w:r>
          </w:p>
          <w:p w14:paraId="319AD444" w14:textId="77777777" w:rsidR="00FA7170" w:rsidRPr="00FA7170" w:rsidRDefault="00FA7170" w:rsidP="00FA7170">
            <w:pPr>
              <w:pBdr>
                <w:top w:val="nil"/>
                <w:left w:val="nil"/>
                <w:bottom w:val="nil"/>
                <w:right w:val="nil"/>
                <w:between w:val="nil"/>
              </w:pBdr>
              <w:tabs>
                <w:tab w:val="left" w:pos="142"/>
                <w:tab w:val="left" w:pos="4242"/>
              </w:tabs>
              <w:spacing w:after="0" w:line="240" w:lineRule="auto"/>
              <w:ind w:right="111"/>
              <w:rPr>
                <w:rFonts w:ascii="Times New Roman" w:eastAsia="Calibri" w:hAnsi="Times New Roman" w:cs="Times New Roman"/>
                <w:kern w:val="0"/>
                <w:sz w:val="24"/>
                <w:szCs w:val="24"/>
                <w:lang w:val="kk-KZ" w:eastAsia="ru-RU"/>
                <w14:ligatures w14:val="none"/>
              </w:rPr>
            </w:pPr>
          </w:p>
        </w:tc>
        <w:tc>
          <w:tcPr>
            <w:tcW w:w="3685" w:type="dxa"/>
          </w:tcPr>
          <w:p w14:paraId="1BCDFF69" w14:textId="77777777" w:rsidR="00FA7170" w:rsidRPr="00FA7170" w:rsidRDefault="00FA7170" w:rsidP="00FA717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FA7170">
              <w:rPr>
                <w:rFonts w:ascii="Times New Roman" w:eastAsia="Calibri" w:hAnsi="Times New Roman" w:cs="Times New Roman"/>
                <w:kern w:val="0"/>
                <w:sz w:val="24"/>
                <w:szCs w:val="24"/>
                <w:lang w:val="kk-KZ" w:eastAsia="ru-RU"/>
                <w14:ligatures w14:val="none"/>
              </w:rPr>
              <w:t xml:space="preserve">БЦЖ вакцинадан кейінгі асқынуларының себептері: вакциналық штаммның биологиялық қасиеттері (тірі микобактериялар); вакцинадан кейінгі иммунитеттің қалыптасуы кезінде балада </w:t>
            </w:r>
            <w:r w:rsidRPr="00FA7170">
              <w:rPr>
                <w:rFonts w:ascii="Times New Roman" w:eastAsia="Calibri" w:hAnsi="Times New Roman" w:cs="Times New Roman"/>
                <w:kern w:val="0"/>
                <w:sz w:val="24"/>
                <w:szCs w:val="24"/>
                <w:lang w:val="kk-KZ" w:eastAsia="ru-RU"/>
                <w14:ligatures w14:val="none"/>
              </w:rPr>
              <w:lastRenderedPageBreak/>
              <w:t xml:space="preserve">ілеспе патология; баланың иммундық мәртебесінің жағдайы, препаратты тері ішіне енгізу техникасының бұзылуы.  </w:t>
            </w:r>
          </w:p>
        </w:tc>
        <w:tc>
          <w:tcPr>
            <w:tcW w:w="1828" w:type="dxa"/>
          </w:tcPr>
          <w:p w14:paraId="48CC164B" w14:textId="77777777" w:rsidR="00FA7170" w:rsidRPr="00FA7170" w:rsidRDefault="00FA7170" w:rsidP="00FA717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FA7170">
              <w:rPr>
                <w:rFonts w:ascii="Times New Roman" w:eastAsia="Times New Roman" w:hAnsi="Times New Roman" w:cs="Times New Roman"/>
                <w:color w:val="000000"/>
                <w:kern w:val="0"/>
                <w:sz w:val="24"/>
                <w:szCs w:val="24"/>
                <w:lang w:eastAsia="ru-RU"/>
                <w14:ligatures w14:val="none"/>
              </w:rPr>
              <w:lastRenderedPageBreak/>
              <w:t>Презентация</w:t>
            </w:r>
          </w:p>
        </w:tc>
        <w:tc>
          <w:tcPr>
            <w:tcW w:w="1794" w:type="dxa"/>
          </w:tcPr>
          <w:p w14:paraId="58800918" w14:textId="77777777" w:rsidR="00FA7170" w:rsidRPr="00FA7170" w:rsidRDefault="00FA7170" w:rsidP="00FA7170">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r>
    </w:tbl>
    <w:p w14:paraId="0F9B9C4A" w14:textId="77777777" w:rsidR="00FA7170" w:rsidRDefault="00FA7170" w:rsidP="00FA7170">
      <w:pPr>
        <w:rPr>
          <w:rFonts w:ascii="Times New Roman" w:hAnsi="Times New Roman" w:cs="Times New Roman"/>
          <w:b/>
          <w:sz w:val="24"/>
          <w:szCs w:val="24"/>
        </w:rPr>
      </w:pPr>
    </w:p>
    <w:p w14:paraId="5FC7833F" w14:textId="77777777" w:rsidR="00FA7170" w:rsidRDefault="00FA7170" w:rsidP="00F2649F">
      <w:pPr>
        <w:jc w:val="center"/>
        <w:rPr>
          <w:rFonts w:ascii="Times New Roman" w:hAnsi="Times New Roman" w:cs="Times New Roman"/>
          <w:b/>
          <w:sz w:val="24"/>
          <w:szCs w:val="24"/>
        </w:rPr>
      </w:pPr>
    </w:p>
    <w:p w14:paraId="0402E2DB" w14:textId="77777777" w:rsidR="00FA7170" w:rsidRDefault="00FA7170" w:rsidP="00F2649F">
      <w:pPr>
        <w:jc w:val="center"/>
        <w:rPr>
          <w:rFonts w:ascii="Times New Roman" w:hAnsi="Times New Roman" w:cs="Times New Roman"/>
          <w:b/>
          <w:sz w:val="24"/>
          <w:szCs w:val="24"/>
        </w:rPr>
      </w:pPr>
    </w:p>
    <w:p w14:paraId="0953B736" w14:textId="77777777" w:rsidR="00F2649F" w:rsidRPr="00F2649F" w:rsidRDefault="00F2649F" w:rsidP="00F2649F">
      <w:pPr>
        <w:jc w:val="center"/>
        <w:rPr>
          <w:rFonts w:ascii="Times New Roman" w:hAnsi="Times New Roman" w:cs="Times New Roman"/>
          <w:b/>
          <w:sz w:val="24"/>
          <w:szCs w:val="24"/>
        </w:rPr>
      </w:pPr>
      <w:r w:rsidRPr="00F2649F">
        <w:rPr>
          <w:rFonts w:ascii="Times New Roman" w:hAnsi="Times New Roman" w:cs="Times New Roman"/>
          <w:b/>
          <w:sz w:val="24"/>
          <w:szCs w:val="24"/>
        </w:rPr>
        <w:t xml:space="preserve">Студент </w:t>
      </w:r>
      <w:proofErr w:type="spellStart"/>
      <w:r w:rsidRPr="00F2649F">
        <w:rPr>
          <w:rFonts w:ascii="Times New Roman" w:hAnsi="Times New Roman" w:cs="Times New Roman"/>
          <w:b/>
          <w:sz w:val="24"/>
          <w:szCs w:val="24"/>
        </w:rPr>
        <w:t>үшін</w:t>
      </w:r>
      <w:proofErr w:type="spellEnd"/>
      <w:r w:rsidRPr="00F2649F">
        <w:rPr>
          <w:rFonts w:ascii="Times New Roman" w:hAnsi="Times New Roman" w:cs="Times New Roman"/>
          <w:b/>
          <w:sz w:val="24"/>
          <w:szCs w:val="24"/>
        </w:rPr>
        <w:t xml:space="preserve"> 360° </w:t>
      </w:r>
      <w:proofErr w:type="spellStart"/>
      <w:r w:rsidRPr="00F2649F">
        <w:rPr>
          <w:rFonts w:ascii="Times New Roman" w:hAnsi="Times New Roman" w:cs="Times New Roman"/>
          <w:b/>
          <w:sz w:val="24"/>
          <w:szCs w:val="24"/>
        </w:rPr>
        <w:t>бағалау</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парағы</w:t>
      </w:r>
      <w:proofErr w:type="spellEnd"/>
    </w:p>
    <w:p w14:paraId="6BA839E1" w14:textId="77777777" w:rsidR="00F2649F" w:rsidRPr="00F2649F" w:rsidRDefault="00F2649F" w:rsidP="00F2649F">
      <w:pPr>
        <w:jc w:val="center"/>
        <w:rPr>
          <w:rFonts w:ascii="Times New Roman" w:hAnsi="Times New Roman" w:cs="Times New Roman"/>
          <w:b/>
          <w:sz w:val="24"/>
          <w:szCs w:val="24"/>
        </w:rPr>
      </w:pPr>
      <w:r w:rsidRPr="00F2649F">
        <w:rPr>
          <w:rFonts w:ascii="Times New Roman" w:hAnsi="Times New Roman" w:cs="Times New Roman"/>
          <w:b/>
          <w:sz w:val="24"/>
          <w:szCs w:val="24"/>
        </w:rPr>
        <w:t xml:space="preserve">КУРАТОР </w:t>
      </w:r>
      <w:proofErr w:type="spellStart"/>
      <w:r w:rsidRPr="00F2649F">
        <w:rPr>
          <w:rFonts w:ascii="Times New Roman" w:hAnsi="Times New Roman" w:cs="Times New Roman"/>
          <w:b/>
          <w:sz w:val="24"/>
          <w:szCs w:val="24"/>
        </w:rPr>
        <w:t>және</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Оқытушы</w:t>
      </w:r>
      <w:proofErr w:type="spellEnd"/>
    </w:p>
    <w:p w14:paraId="2FC14D79" w14:textId="77777777" w:rsidR="00F2649F" w:rsidRPr="00F2649F" w:rsidRDefault="00F2649F" w:rsidP="00F2649F">
      <w:pPr>
        <w:jc w:val="center"/>
        <w:rPr>
          <w:rFonts w:ascii="Times New Roman" w:hAnsi="Times New Roman" w:cs="Times New Roman"/>
          <w:b/>
          <w:sz w:val="24"/>
          <w:szCs w:val="24"/>
        </w:rPr>
      </w:pPr>
    </w:p>
    <w:p w14:paraId="25C5E19E" w14:textId="77777777" w:rsidR="00F2649F" w:rsidRPr="00F2649F" w:rsidRDefault="00F2649F" w:rsidP="00F2649F">
      <w:pPr>
        <w:rPr>
          <w:rFonts w:ascii="Times New Roman" w:hAnsi="Times New Roman" w:cs="Times New Roman"/>
          <w:sz w:val="24"/>
          <w:szCs w:val="24"/>
        </w:rPr>
      </w:pPr>
      <w:r w:rsidRPr="00F2649F">
        <w:rPr>
          <w:rFonts w:ascii="Times New Roman" w:hAnsi="Times New Roman" w:cs="Times New Roman"/>
          <w:sz w:val="24"/>
          <w:szCs w:val="24"/>
        </w:rPr>
        <w:t xml:space="preserve">Куратор </w:t>
      </w:r>
      <w:proofErr w:type="spellStart"/>
      <w:r w:rsidRPr="00F2649F">
        <w:rPr>
          <w:rFonts w:ascii="Times New Roman" w:hAnsi="Times New Roman" w:cs="Times New Roman"/>
          <w:sz w:val="24"/>
          <w:szCs w:val="24"/>
        </w:rPr>
        <w:t>аты-жөні</w:t>
      </w:r>
      <w:proofErr w:type="spellEnd"/>
      <w:r w:rsidRPr="00F2649F">
        <w:rPr>
          <w:rFonts w:ascii="Times New Roman" w:hAnsi="Times New Roman" w:cs="Times New Roman"/>
          <w:sz w:val="24"/>
          <w:szCs w:val="24"/>
        </w:rPr>
        <w:t xml:space="preserve"> ________________________________________ </w:t>
      </w:r>
      <w:proofErr w:type="spellStart"/>
      <w:r w:rsidRPr="00F2649F">
        <w:rPr>
          <w:rFonts w:ascii="Times New Roman" w:hAnsi="Times New Roman" w:cs="Times New Roman"/>
          <w:sz w:val="24"/>
          <w:szCs w:val="24"/>
        </w:rPr>
        <w:t>Қолы</w:t>
      </w:r>
      <w:proofErr w:type="spellEnd"/>
      <w:r w:rsidRPr="00F2649F">
        <w:rPr>
          <w:rFonts w:ascii="Times New Roman" w:hAnsi="Times New Roman" w:cs="Times New Roman"/>
          <w:sz w:val="24"/>
          <w:szCs w:val="24"/>
        </w:rPr>
        <w:t>______________</w:t>
      </w:r>
    </w:p>
    <w:p w14:paraId="336D28E4" w14:textId="77777777" w:rsidR="00F2649F" w:rsidRPr="00F2649F" w:rsidRDefault="00F2649F" w:rsidP="00F2649F">
      <w:pPr>
        <w:rPr>
          <w:rFonts w:ascii="Times New Roman" w:hAnsi="Times New Roman" w:cs="Times New Roman"/>
          <w:sz w:val="24"/>
          <w:szCs w:val="24"/>
        </w:rPr>
      </w:pPr>
    </w:p>
    <w:tbl>
      <w:tblPr>
        <w:tblW w:w="1048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3859"/>
        <w:gridCol w:w="1558"/>
        <w:gridCol w:w="4644"/>
      </w:tblGrid>
      <w:tr w:rsidR="00F2649F" w:rsidRPr="00F2649F" w14:paraId="5C4988A0" w14:textId="77777777" w:rsidTr="00F2649F">
        <w:tc>
          <w:tcPr>
            <w:tcW w:w="424" w:type="dxa"/>
            <w:tcBorders>
              <w:top w:val="single" w:sz="4" w:space="0" w:color="000000"/>
              <w:left w:val="single" w:sz="4" w:space="0" w:color="000000"/>
              <w:bottom w:val="single" w:sz="4" w:space="0" w:color="000000"/>
              <w:right w:val="single" w:sz="4" w:space="0" w:color="000000"/>
            </w:tcBorders>
          </w:tcPr>
          <w:p w14:paraId="7DC67908" w14:textId="77777777" w:rsidR="00F2649F" w:rsidRPr="00F2649F" w:rsidRDefault="00F2649F">
            <w:pPr>
              <w:spacing w:line="254" w:lineRule="auto"/>
              <w:jc w:val="both"/>
              <w:rPr>
                <w:rFonts w:ascii="Times New Roman" w:hAnsi="Times New Roman" w:cs="Times New Roman"/>
                <w:b/>
                <w:sz w:val="24"/>
                <w:szCs w:val="24"/>
              </w:rPr>
            </w:pPr>
          </w:p>
        </w:tc>
        <w:tc>
          <w:tcPr>
            <w:tcW w:w="3861" w:type="dxa"/>
            <w:tcBorders>
              <w:top w:val="single" w:sz="4" w:space="0" w:color="000000"/>
              <w:left w:val="single" w:sz="4" w:space="0" w:color="000000"/>
              <w:bottom w:val="single" w:sz="4" w:space="0" w:color="000000"/>
              <w:right w:val="single" w:sz="4" w:space="0" w:color="000000"/>
            </w:tcBorders>
            <w:hideMark/>
          </w:tcPr>
          <w:p w14:paraId="421E2FAD"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Өте</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жақсы</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1B17DEC9"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 xml:space="preserve">Критерий </w:t>
            </w:r>
            <w:proofErr w:type="spellStart"/>
            <w:r w:rsidRPr="00F2649F">
              <w:rPr>
                <w:rFonts w:ascii="Times New Roman" w:hAnsi="Times New Roman" w:cs="Times New Roman"/>
                <w:b/>
                <w:sz w:val="24"/>
                <w:szCs w:val="24"/>
              </w:rPr>
              <w:t>және</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бағалар</w:t>
            </w:r>
            <w:proofErr w:type="spellEnd"/>
          </w:p>
        </w:tc>
        <w:tc>
          <w:tcPr>
            <w:tcW w:w="4646" w:type="dxa"/>
            <w:tcBorders>
              <w:top w:val="single" w:sz="4" w:space="0" w:color="000000"/>
              <w:left w:val="single" w:sz="4" w:space="0" w:color="000000"/>
              <w:bottom w:val="single" w:sz="4" w:space="0" w:color="000000"/>
              <w:right w:val="single" w:sz="4" w:space="0" w:color="000000"/>
            </w:tcBorders>
            <w:hideMark/>
          </w:tcPr>
          <w:p w14:paraId="7DCA7DD0"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Қанағаттандырылмаған</w:t>
            </w:r>
            <w:proofErr w:type="spellEnd"/>
            <w:r w:rsidRPr="00F2649F">
              <w:rPr>
                <w:rFonts w:ascii="Times New Roman" w:hAnsi="Times New Roman" w:cs="Times New Roman"/>
                <w:b/>
                <w:sz w:val="24"/>
                <w:szCs w:val="24"/>
              </w:rPr>
              <w:t xml:space="preserve">  </w:t>
            </w:r>
          </w:p>
        </w:tc>
      </w:tr>
      <w:tr w:rsidR="00F2649F" w:rsidRPr="00F2649F" w14:paraId="6240F55D"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0C0B49E7"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t>1</w:t>
            </w:r>
          </w:p>
        </w:tc>
        <w:tc>
          <w:tcPr>
            <w:tcW w:w="3861" w:type="dxa"/>
            <w:tcBorders>
              <w:top w:val="single" w:sz="4" w:space="0" w:color="000000"/>
              <w:left w:val="single" w:sz="4" w:space="0" w:color="000000"/>
              <w:bottom w:val="single" w:sz="4" w:space="0" w:color="000000"/>
              <w:right w:val="single" w:sz="4" w:space="0" w:color="000000"/>
            </w:tcBorders>
            <w:hideMark/>
          </w:tcPr>
          <w:p w14:paraId="281EEC59"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Үнемі</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сабаққа</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дайындалады</w:t>
            </w:r>
            <w:proofErr w:type="spellEnd"/>
            <w:r w:rsidRPr="00F2649F">
              <w:rPr>
                <w:rFonts w:ascii="Times New Roman" w:hAnsi="Times New Roman" w:cs="Times New Roman"/>
                <w:b/>
                <w:sz w:val="24"/>
                <w:szCs w:val="24"/>
              </w:rPr>
              <w:t>:</w:t>
            </w:r>
          </w:p>
          <w:p w14:paraId="455DEC79"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мәлімдемелерді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тиісті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сілтемелермен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қысқаша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қорытынды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Тиімді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оқыту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дағдыларын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оқытуға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көмектеседі</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3F45A524" w14:textId="77777777" w:rsidR="00F2649F" w:rsidRPr="00F2649F" w:rsidRDefault="00F2649F">
            <w:pPr>
              <w:spacing w:line="254" w:lineRule="auto"/>
              <w:ind w:left="-141" w:right="-75"/>
              <w:jc w:val="center"/>
              <w:rPr>
                <w:rFonts w:ascii="Times New Roman" w:hAnsi="Times New Roman" w:cs="Times New Roman"/>
                <w:b/>
                <w:sz w:val="24"/>
                <w:szCs w:val="24"/>
              </w:rPr>
            </w:pPr>
            <w:proofErr w:type="spellStart"/>
            <w:r w:rsidRPr="00F2649F">
              <w:rPr>
                <w:rFonts w:ascii="Times New Roman" w:hAnsi="Times New Roman" w:cs="Times New Roman"/>
                <w:b/>
                <w:sz w:val="24"/>
                <w:szCs w:val="24"/>
              </w:rPr>
              <w:t>Дайындық</w:t>
            </w:r>
            <w:proofErr w:type="spellEnd"/>
          </w:p>
          <w:p w14:paraId="6DDD1EFB"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56FA7945"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Үнемі</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сабаққа</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дайындалмайды</w:t>
            </w:r>
            <w:proofErr w:type="spellEnd"/>
            <w:r w:rsidRPr="00F2649F">
              <w:rPr>
                <w:rFonts w:ascii="Times New Roman" w:hAnsi="Times New Roman" w:cs="Times New Roman"/>
                <w:b/>
                <w:sz w:val="24"/>
                <w:szCs w:val="24"/>
              </w:rPr>
              <w:t xml:space="preserve"> </w:t>
            </w:r>
          </w:p>
          <w:p w14:paraId="620B3018"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проблемалық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мәселелерді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жеткіліксіз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оқып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зерделеу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топтың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біліміне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елеусіз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үлес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қоспайды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материалды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талдамайды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қорытындыламайды</w:t>
            </w:r>
            <w:proofErr w:type="spellEnd"/>
            <w:r w:rsidRPr="00F2649F">
              <w:rPr>
                <w:rFonts w:ascii="Times New Roman" w:hAnsi="Times New Roman" w:cs="Times New Roman"/>
                <w:sz w:val="24"/>
                <w:szCs w:val="24"/>
              </w:rPr>
              <w:t>,</w:t>
            </w:r>
          </w:p>
        </w:tc>
      </w:tr>
      <w:tr w:rsidR="00F2649F" w:rsidRPr="00F2649F" w14:paraId="5884A808"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7111D928"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t>2</w:t>
            </w:r>
          </w:p>
        </w:tc>
        <w:tc>
          <w:tcPr>
            <w:tcW w:w="3861" w:type="dxa"/>
            <w:tcBorders>
              <w:top w:val="single" w:sz="4" w:space="0" w:color="000000"/>
              <w:left w:val="single" w:sz="4" w:space="0" w:color="000000"/>
              <w:bottom w:val="single" w:sz="4" w:space="0" w:color="000000"/>
              <w:right w:val="single" w:sz="4" w:space="0" w:color="000000"/>
            </w:tcBorders>
            <w:hideMark/>
          </w:tcPr>
          <w:p w14:paraId="54C4D4B5"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Білім</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алуына</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жауапкершілікпен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қарайды</w:t>
            </w:r>
            <w:proofErr w:type="spellEnd"/>
            <w:r w:rsidRPr="00F2649F">
              <w:rPr>
                <w:rFonts w:ascii="Times New Roman" w:hAnsi="Times New Roman" w:cs="Times New Roman"/>
                <w:b/>
                <w:sz w:val="24"/>
                <w:szCs w:val="24"/>
              </w:rPr>
              <w:t>:</w:t>
            </w:r>
          </w:p>
          <w:p w14:paraId="1E21034A"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өзінің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жоспарын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басқарады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белсенді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түрде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жақсартуға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тырысады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ақпараттық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lastRenderedPageBreak/>
              <w:t>ресурстарды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сыни</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тұрғыдан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бағалайды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7387F80F" w14:textId="77777777" w:rsidR="00F2649F" w:rsidRPr="00F2649F" w:rsidRDefault="00F2649F">
            <w:pPr>
              <w:spacing w:line="254" w:lineRule="auto"/>
              <w:ind w:left="-141" w:right="-75"/>
              <w:jc w:val="center"/>
              <w:rPr>
                <w:rFonts w:ascii="Times New Roman" w:hAnsi="Times New Roman" w:cs="Times New Roman"/>
                <w:b/>
                <w:sz w:val="24"/>
                <w:szCs w:val="24"/>
              </w:rPr>
            </w:pPr>
            <w:proofErr w:type="spellStart"/>
            <w:r w:rsidRPr="00F2649F">
              <w:rPr>
                <w:rFonts w:ascii="Times New Roman" w:hAnsi="Times New Roman" w:cs="Times New Roman"/>
                <w:b/>
                <w:sz w:val="24"/>
                <w:szCs w:val="24"/>
              </w:rPr>
              <w:lastRenderedPageBreak/>
              <w:t>Жауапкершілік</w:t>
            </w:r>
            <w:proofErr w:type="spellEnd"/>
          </w:p>
          <w:p w14:paraId="424450E8" w14:textId="77777777" w:rsidR="00F2649F" w:rsidRPr="00F2649F" w:rsidRDefault="00F2649F">
            <w:pPr>
              <w:spacing w:line="254" w:lineRule="auto"/>
              <w:ind w:left="-141" w:right="-75"/>
              <w:jc w:val="center"/>
              <w:rPr>
                <w:rFonts w:ascii="Times New Roman" w:hAnsi="Times New Roman" w:cs="Times New Roman"/>
                <w:b/>
                <w:sz w:val="24"/>
                <w:szCs w:val="24"/>
              </w:rPr>
            </w:pPr>
          </w:p>
          <w:p w14:paraId="51E0BF0E"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360E4FB5"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Өзінің</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білім</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алуына</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жауапкершілікпен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қарамайды</w:t>
            </w:r>
            <w:proofErr w:type="spellEnd"/>
            <w:r w:rsidRPr="00F2649F">
              <w:rPr>
                <w:rFonts w:ascii="Times New Roman" w:hAnsi="Times New Roman" w:cs="Times New Roman"/>
                <w:b/>
                <w:sz w:val="24"/>
                <w:szCs w:val="24"/>
              </w:rPr>
              <w:t>:</w:t>
            </w:r>
          </w:p>
          <w:p w14:paraId="5E14A181"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lastRenderedPageBreak/>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жоспарын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орындау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үшін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басқаларға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тәуелді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қателерін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жасырады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ресурстарды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сирек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талдайды</w:t>
            </w:r>
            <w:proofErr w:type="spellEnd"/>
            <w:r w:rsidRPr="00F2649F">
              <w:rPr>
                <w:rFonts w:ascii="Times New Roman" w:hAnsi="Times New Roman" w:cs="Times New Roman"/>
                <w:sz w:val="24"/>
                <w:szCs w:val="24"/>
              </w:rPr>
              <w:t>.</w:t>
            </w:r>
          </w:p>
        </w:tc>
      </w:tr>
      <w:tr w:rsidR="00F2649F" w:rsidRPr="00F2649F" w14:paraId="0B82E846"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742F1066"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lastRenderedPageBreak/>
              <w:t>3</w:t>
            </w:r>
          </w:p>
        </w:tc>
        <w:tc>
          <w:tcPr>
            <w:tcW w:w="3861" w:type="dxa"/>
            <w:tcBorders>
              <w:top w:val="single" w:sz="4" w:space="0" w:color="000000"/>
              <w:left w:val="single" w:sz="4" w:space="0" w:color="000000"/>
              <w:bottom w:val="single" w:sz="4" w:space="0" w:color="000000"/>
              <w:right w:val="single" w:sz="4" w:space="0" w:color="000000"/>
            </w:tcBorders>
            <w:hideMark/>
          </w:tcPr>
          <w:p w14:paraId="4C94FC8F"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Топтық</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оқуға</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белсенді</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қатысады</w:t>
            </w:r>
            <w:proofErr w:type="spellEnd"/>
            <w:r w:rsidRPr="00F2649F">
              <w:rPr>
                <w:rFonts w:ascii="Times New Roman" w:hAnsi="Times New Roman" w:cs="Times New Roman"/>
                <w:b/>
                <w:sz w:val="24"/>
                <w:szCs w:val="24"/>
              </w:rPr>
              <w:t>:</w:t>
            </w:r>
          </w:p>
          <w:p w14:paraId="0AA9DC2F"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талқылауға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белсенді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қатысады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тапсырмаларды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ықыласпен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қабылдайды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170AF92" w14:textId="77777777" w:rsidR="00F2649F" w:rsidRPr="00F2649F" w:rsidRDefault="00F2649F">
            <w:pPr>
              <w:spacing w:line="254" w:lineRule="auto"/>
              <w:ind w:left="-141" w:right="-75"/>
              <w:jc w:val="center"/>
              <w:rPr>
                <w:rFonts w:ascii="Times New Roman" w:hAnsi="Times New Roman" w:cs="Times New Roman"/>
                <w:b/>
                <w:sz w:val="24"/>
                <w:szCs w:val="24"/>
              </w:rPr>
            </w:pPr>
            <w:proofErr w:type="spellStart"/>
            <w:r w:rsidRPr="00F2649F">
              <w:rPr>
                <w:rFonts w:ascii="Times New Roman" w:hAnsi="Times New Roman" w:cs="Times New Roman"/>
                <w:b/>
                <w:sz w:val="24"/>
                <w:szCs w:val="24"/>
              </w:rPr>
              <w:t>Қатысу</w:t>
            </w:r>
            <w:proofErr w:type="spellEnd"/>
          </w:p>
          <w:p w14:paraId="4B0C4C3B" w14:textId="77777777" w:rsidR="00F2649F" w:rsidRPr="00F2649F" w:rsidRDefault="00F2649F">
            <w:pPr>
              <w:spacing w:line="254" w:lineRule="auto"/>
              <w:ind w:left="-141" w:right="-75"/>
              <w:jc w:val="center"/>
              <w:rPr>
                <w:rFonts w:ascii="Times New Roman" w:hAnsi="Times New Roman" w:cs="Times New Roman"/>
                <w:b/>
                <w:sz w:val="24"/>
                <w:szCs w:val="24"/>
              </w:rPr>
            </w:pPr>
          </w:p>
          <w:p w14:paraId="31D54542"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5DCEB5F0"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Топтық</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оқу</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кезінде</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белсенді</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емес</w:t>
            </w:r>
            <w:proofErr w:type="spellEnd"/>
            <w:r w:rsidRPr="00F2649F">
              <w:rPr>
                <w:rFonts w:ascii="Times New Roman" w:hAnsi="Times New Roman" w:cs="Times New Roman"/>
                <w:b/>
                <w:sz w:val="24"/>
                <w:szCs w:val="24"/>
              </w:rPr>
              <w:t>:</w:t>
            </w:r>
          </w:p>
          <w:p w14:paraId="5E26A488"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талқылау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кезінде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қатыспайды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тапсырмаларды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қабылдауға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құлықсыз</w:t>
            </w:r>
            <w:proofErr w:type="spellEnd"/>
          </w:p>
        </w:tc>
      </w:tr>
      <w:tr w:rsidR="00F2649F" w:rsidRPr="00F2649F" w14:paraId="1EC4B53A"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38158A5D" w14:textId="77777777" w:rsidR="00F2649F" w:rsidRPr="00F2649F" w:rsidRDefault="00F2649F">
            <w:pPr>
              <w:spacing w:line="254" w:lineRule="auto"/>
              <w:rPr>
                <w:rFonts w:ascii="Times New Roman" w:hAnsi="Times New Roman" w:cs="Times New Roman"/>
                <w:b/>
                <w:sz w:val="24"/>
                <w:szCs w:val="24"/>
              </w:rPr>
            </w:pPr>
            <w:r w:rsidRPr="00F2649F">
              <w:rPr>
                <w:rFonts w:ascii="Times New Roman" w:hAnsi="Times New Roman" w:cs="Times New Roman"/>
                <w:b/>
                <w:sz w:val="24"/>
                <w:szCs w:val="24"/>
              </w:rPr>
              <w:t>4</w:t>
            </w:r>
          </w:p>
        </w:tc>
        <w:tc>
          <w:tcPr>
            <w:tcW w:w="3861" w:type="dxa"/>
            <w:tcBorders>
              <w:top w:val="single" w:sz="4" w:space="0" w:color="000000"/>
              <w:left w:val="single" w:sz="4" w:space="0" w:color="000000"/>
              <w:bottom w:val="single" w:sz="4" w:space="0" w:color="000000"/>
              <w:right w:val="single" w:sz="4" w:space="0" w:color="000000"/>
            </w:tcBorders>
            <w:hideMark/>
          </w:tcPr>
          <w:p w14:paraId="2D69EFD2"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Тиімді</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топтық</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дағдыларды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көрсетеді</w:t>
            </w:r>
            <w:proofErr w:type="spellEnd"/>
          </w:p>
          <w:p w14:paraId="5422238E"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ол</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бастама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көтереді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басқаларға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құрмет</w:t>
            </w:r>
            <w:proofErr w:type="spellEnd"/>
            <w:r w:rsidRPr="00F2649F">
              <w:rPr>
                <w:rFonts w:ascii="Times New Roman" w:hAnsi="Times New Roman" w:cs="Times New Roman"/>
                <w:sz w:val="24"/>
                <w:szCs w:val="24"/>
              </w:rPr>
              <w:t xml:space="preserve"> пен </w:t>
            </w:r>
            <w:proofErr w:type="spellStart"/>
            <w:r w:rsidRPr="00F2649F">
              <w:rPr>
                <w:rFonts w:ascii="Times New Roman" w:hAnsi="Times New Roman" w:cs="Times New Roman"/>
                <w:sz w:val="24"/>
                <w:szCs w:val="24"/>
              </w:rPr>
              <w:t>дұрыстық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танытады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түсініспеушіліктер</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қақтығыстарды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шешуге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көмектеседі</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CBAD760" w14:textId="77777777" w:rsidR="00F2649F" w:rsidRPr="00F2649F" w:rsidRDefault="00F2649F">
            <w:pPr>
              <w:spacing w:line="254" w:lineRule="auto"/>
              <w:ind w:left="-141" w:right="-75"/>
              <w:jc w:val="center"/>
              <w:rPr>
                <w:rFonts w:ascii="Times New Roman" w:hAnsi="Times New Roman" w:cs="Times New Roman"/>
                <w:b/>
                <w:sz w:val="24"/>
                <w:szCs w:val="24"/>
              </w:rPr>
            </w:pPr>
            <w:proofErr w:type="spellStart"/>
            <w:r w:rsidRPr="00F2649F">
              <w:rPr>
                <w:rFonts w:ascii="Times New Roman" w:hAnsi="Times New Roman" w:cs="Times New Roman"/>
                <w:b/>
                <w:sz w:val="24"/>
                <w:szCs w:val="24"/>
              </w:rPr>
              <w:t>Топтық</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дағдылар</w:t>
            </w:r>
            <w:proofErr w:type="spellEnd"/>
          </w:p>
          <w:p w14:paraId="66E56114" w14:textId="77777777" w:rsidR="00F2649F" w:rsidRPr="00F2649F" w:rsidRDefault="00F2649F">
            <w:pPr>
              <w:spacing w:line="254" w:lineRule="auto"/>
              <w:ind w:left="-141" w:right="-75"/>
              <w:jc w:val="center"/>
              <w:rPr>
                <w:rFonts w:ascii="Times New Roman" w:hAnsi="Times New Roman" w:cs="Times New Roman"/>
                <w:b/>
                <w:sz w:val="24"/>
                <w:szCs w:val="24"/>
              </w:rPr>
            </w:pPr>
          </w:p>
          <w:p w14:paraId="08CA28FE"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4E933AE4"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Тиімсіз</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топтық</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дағдыларды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көрсетеді</w:t>
            </w:r>
            <w:proofErr w:type="spellEnd"/>
          </w:p>
          <w:p w14:paraId="01471386"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орынсыз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араласады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пікірталастың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нашар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дағдыларын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үзіліс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жауап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бермейді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елемейді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үстемдік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етеді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шыдамсыздық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танытады</w:t>
            </w:r>
            <w:proofErr w:type="spellEnd"/>
          </w:p>
        </w:tc>
      </w:tr>
      <w:tr w:rsidR="00F2649F" w:rsidRPr="00F2649F" w14:paraId="285A24B5"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7B6938BA"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t>5</w:t>
            </w:r>
          </w:p>
        </w:tc>
        <w:tc>
          <w:tcPr>
            <w:tcW w:w="3861" w:type="dxa"/>
            <w:tcBorders>
              <w:top w:val="single" w:sz="4" w:space="0" w:color="000000"/>
              <w:left w:val="single" w:sz="4" w:space="0" w:color="000000"/>
              <w:bottom w:val="single" w:sz="4" w:space="0" w:color="000000"/>
              <w:right w:val="single" w:sz="4" w:space="0" w:color="000000"/>
            </w:tcBorders>
            <w:hideMark/>
          </w:tcPr>
          <w:p w14:paraId="0EB227EE"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Достарымен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қарым-қатынаста</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өте</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жақсы</w:t>
            </w:r>
            <w:proofErr w:type="spellEnd"/>
            <w:r w:rsidRPr="00F2649F">
              <w:rPr>
                <w:rFonts w:ascii="Times New Roman" w:hAnsi="Times New Roman" w:cs="Times New Roman"/>
                <w:b/>
                <w:sz w:val="24"/>
                <w:szCs w:val="24"/>
              </w:rPr>
              <w:t>:</w:t>
            </w:r>
          </w:p>
          <w:p w14:paraId="63B283FD"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ол</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белсенді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тыңдайды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вербалды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эмоционалды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сигналдарға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сезімтал</w:t>
            </w:r>
            <w:proofErr w:type="spellEnd"/>
          </w:p>
          <w:p w14:paraId="527E7965"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Құрметті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қарым-қатынас</w:t>
            </w:r>
            <w:proofErr w:type="spellEnd"/>
            <w:r w:rsidRPr="00F2649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903F487"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Коммуникация</w:t>
            </w:r>
          </w:p>
          <w:p w14:paraId="07C8BAE9" w14:textId="77777777" w:rsidR="00F2649F" w:rsidRPr="00F2649F" w:rsidRDefault="00F2649F">
            <w:pPr>
              <w:spacing w:line="254" w:lineRule="auto"/>
              <w:ind w:left="-141" w:right="-75"/>
              <w:jc w:val="center"/>
              <w:rPr>
                <w:rFonts w:ascii="Times New Roman" w:hAnsi="Times New Roman" w:cs="Times New Roman"/>
                <w:b/>
                <w:sz w:val="24"/>
                <w:szCs w:val="24"/>
              </w:rPr>
            </w:pPr>
          </w:p>
          <w:p w14:paraId="3AB72448"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1EF7BB5F"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Құрдастарымен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қарым-қатынас</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жасау</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қиын</w:t>
            </w:r>
            <w:proofErr w:type="spellEnd"/>
            <w:r w:rsidRPr="00F2649F">
              <w:rPr>
                <w:rFonts w:ascii="Times New Roman" w:hAnsi="Times New Roman" w:cs="Times New Roman"/>
                <w:b/>
                <w:sz w:val="24"/>
                <w:szCs w:val="24"/>
              </w:rPr>
              <w:t>:</w:t>
            </w:r>
          </w:p>
          <w:p w14:paraId="20DBDD7E"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нашар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тыңдау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дағдылары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вербалды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эмоционалды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сигналдарды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қабылдай</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алмайды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бейімсіз</w:t>
            </w:r>
            <w:proofErr w:type="spellEnd"/>
            <w:r w:rsidRPr="00F2649F">
              <w:rPr>
                <w:rFonts w:ascii="Times New Roman" w:hAnsi="Times New Roman" w:cs="Times New Roman"/>
                <w:sz w:val="24"/>
                <w:szCs w:val="24"/>
              </w:rPr>
              <w:t>.</w:t>
            </w:r>
          </w:p>
          <w:p w14:paraId="2DCCE42C"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Әдепсіз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сөздерді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қолдану</w:t>
            </w:r>
            <w:proofErr w:type="spellEnd"/>
          </w:p>
        </w:tc>
      </w:tr>
      <w:tr w:rsidR="00F2649F" w:rsidRPr="00F2649F" w14:paraId="52797DE2" w14:textId="77777777" w:rsidTr="00F2649F">
        <w:trPr>
          <w:trHeight w:val="1911"/>
        </w:trPr>
        <w:tc>
          <w:tcPr>
            <w:tcW w:w="424" w:type="dxa"/>
            <w:tcBorders>
              <w:top w:val="single" w:sz="4" w:space="0" w:color="000000"/>
              <w:left w:val="single" w:sz="4" w:space="0" w:color="000000"/>
              <w:bottom w:val="single" w:sz="4" w:space="0" w:color="000000"/>
              <w:right w:val="single" w:sz="4" w:space="0" w:color="000000"/>
            </w:tcBorders>
            <w:hideMark/>
          </w:tcPr>
          <w:p w14:paraId="253EFA7D"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lastRenderedPageBreak/>
              <w:t>6</w:t>
            </w:r>
          </w:p>
        </w:tc>
        <w:tc>
          <w:tcPr>
            <w:tcW w:w="3861" w:type="dxa"/>
            <w:tcBorders>
              <w:top w:val="single" w:sz="4" w:space="0" w:color="000000"/>
              <w:left w:val="single" w:sz="4" w:space="0" w:color="000000"/>
              <w:bottom w:val="single" w:sz="4" w:space="0" w:color="000000"/>
              <w:right w:val="single" w:sz="4" w:space="0" w:color="000000"/>
            </w:tcBorders>
            <w:hideMark/>
          </w:tcPr>
          <w:p w14:paraId="7C1C52DE"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Жоғары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дамыған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кәсіби</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дағдылар</w:t>
            </w:r>
            <w:proofErr w:type="spellEnd"/>
            <w:r w:rsidRPr="00F2649F">
              <w:rPr>
                <w:rFonts w:ascii="Times New Roman" w:hAnsi="Times New Roman" w:cs="Times New Roman"/>
                <w:b/>
                <w:sz w:val="24"/>
                <w:szCs w:val="24"/>
              </w:rPr>
              <w:t>:</w:t>
            </w:r>
          </w:p>
          <w:p w14:paraId="65A3F719"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Тапсырмаларды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орындауға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ынталы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көбірек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білім</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мүмкіндіктерін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іздейді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сенімді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білікті</w:t>
            </w:r>
            <w:proofErr w:type="spellEnd"/>
          </w:p>
          <w:p w14:paraId="5E4B5C03"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Пациенттер</w:t>
            </w:r>
            <w:proofErr w:type="spellEnd"/>
            <w:r w:rsidRPr="00F2649F">
              <w:rPr>
                <w:rFonts w:ascii="Times New Roman" w:hAnsi="Times New Roman" w:cs="Times New Roman"/>
                <w:sz w:val="24"/>
                <w:szCs w:val="24"/>
              </w:rPr>
              <w:t xml:space="preserve"> мен медицина </w:t>
            </w:r>
            <w:proofErr w:type="spellStart"/>
            <w:r w:rsidRPr="00F2649F">
              <w:rPr>
                <w:rFonts w:ascii="Times New Roman" w:hAnsi="Times New Roman" w:cs="Times New Roman"/>
                <w:sz w:val="24"/>
                <w:szCs w:val="24"/>
              </w:rPr>
              <w:t>қызметкерлеріне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қатысты</w:t>
            </w:r>
            <w:proofErr w:type="spellEnd"/>
            <w:r w:rsidRPr="00F2649F">
              <w:rPr>
                <w:rFonts w:ascii="Times New Roman" w:hAnsi="Times New Roman" w:cs="Times New Roman"/>
                <w:sz w:val="24"/>
                <w:szCs w:val="24"/>
              </w:rPr>
              <w:t xml:space="preserve"> этика мен </w:t>
            </w:r>
            <w:proofErr w:type="spellStart"/>
            <w:r w:rsidRPr="00F2649F">
              <w:rPr>
                <w:rFonts w:ascii="Times New Roman" w:hAnsi="Times New Roman" w:cs="Times New Roman"/>
                <w:sz w:val="24"/>
                <w:szCs w:val="24"/>
              </w:rPr>
              <w:t>деонтологияны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сақтау</w:t>
            </w:r>
            <w:proofErr w:type="spellEnd"/>
          </w:p>
          <w:p w14:paraId="0C15C871"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Субординацияны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сақтау</w:t>
            </w:r>
            <w:proofErr w:type="spellEnd"/>
            <w:r w:rsidRPr="00F2649F">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AB7595D"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Профессионализм</w:t>
            </w:r>
          </w:p>
          <w:p w14:paraId="26EC151C" w14:textId="77777777" w:rsidR="00F2649F" w:rsidRPr="00F2649F" w:rsidRDefault="00F2649F">
            <w:pPr>
              <w:spacing w:line="254" w:lineRule="auto"/>
              <w:ind w:left="-141" w:right="-75"/>
              <w:jc w:val="center"/>
              <w:rPr>
                <w:rFonts w:ascii="Times New Roman" w:hAnsi="Times New Roman" w:cs="Times New Roman"/>
                <w:b/>
                <w:sz w:val="24"/>
                <w:szCs w:val="24"/>
              </w:rPr>
            </w:pPr>
          </w:p>
          <w:p w14:paraId="49F2A239"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tcPr>
          <w:p w14:paraId="7C463062"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Тындамайды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қорқыныш</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сезімі</w:t>
            </w:r>
            <w:proofErr w:type="spellEnd"/>
            <w:r w:rsidRPr="00F2649F">
              <w:rPr>
                <w:rFonts w:ascii="Times New Roman" w:hAnsi="Times New Roman" w:cs="Times New Roman"/>
                <w:b/>
                <w:sz w:val="24"/>
                <w:szCs w:val="24"/>
              </w:rPr>
              <w:t xml:space="preserve"> басым, </w:t>
            </w:r>
            <w:proofErr w:type="spellStart"/>
            <w:r w:rsidRPr="00F2649F">
              <w:rPr>
                <w:rFonts w:ascii="Times New Roman" w:hAnsi="Times New Roman" w:cs="Times New Roman"/>
                <w:b/>
                <w:sz w:val="24"/>
                <w:szCs w:val="24"/>
              </w:rPr>
              <w:t>қарапайым</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процедураларды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орындаудан</w:t>
            </w:r>
            <w:proofErr w:type="spellEnd"/>
            <w:r w:rsidRPr="00F2649F">
              <w:rPr>
                <w:rFonts w:ascii="Times New Roman" w:hAnsi="Times New Roman" w:cs="Times New Roman"/>
                <w:b/>
                <w:sz w:val="24"/>
                <w:szCs w:val="24"/>
              </w:rPr>
              <w:t xml:space="preserve"> бас </w:t>
            </w:r>
            <w:proofErr w:type="spellStart"/>
            <w:r w:rsidRPr="00F2649F">
              <w:rPr>
                <w:rFonts w:ascii="Times New Roman" w:hAnsi="Times New Roman" w:cs="Times New Roman"/>
                <w:b/>
                <w:sz w:val="24"/>
                <w:szCs w:val="24"/>
              </w:rPr>
              <w:t>тартады</w:t>
            </w:r>
            <w:proofErr w:type="spellEnd"/>
          </w:p>
          <w:p w14:paraId="2BBB0AFA" w14:textId="77777777" w:rsidR="00F2649F" w:rsidRPr="00F2649F" w:rsidRDefault="00F2649F">
            <w:pPr>
              <w:spacing w:line="254" w:lineRule="auto"/>
              <w:jc w:val="both"/>
              <w:rPr>
                <w:rFonts w:ascii="Times New Roman" w:hAnsi="Times New Roman" w:cs="Times New Roman"/>
                <w:b/>
                <w:sz w:val="24"/>
                <w:szCs w:val="24"/>
              </w:rPr>
            </w:pPr>
          </w:p>
          <w:p w14:paraId="41A0D789"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Кәсіби</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мінез-құлықтың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төмендігі</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науқасқа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зиян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келтіру</w:t>
            </w:r>
            <w:proofErr w:type="spellEnd"/>
            <w:r w:rsidRPr="00F2649F">
              <w:rPr>
                <w:rFonts w:ascii="Times New Roman" w:hAnsi="Times New Roman" w:cs="Times New Roman"/>
                <w:sz w:val="24"/>
                <w:szCs w:val="24"/>
              </w:rPr>
              <w:t xml:space="preserve">, медицина </w:t>
            </w:r>
            <w:proofErr w:type="spellStart"/>
            <w:r w:rsidRPr="00F2649F">
              <w:rPr>
                <w:rFonts w:ascii="Times New Roman" w:hAnsi="Times New Roman" w:cs="Times New Roman"/>
                <w:sz w:val="24"/>
                <w:szCs w:val="24"/>
              </w:rPr>
              <w:t>қызметкерлеріне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әріптестеріне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дөрекі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құрметтемеушілік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көрсетеді</w:t>
            </w:r>
            <w:proofErr w:type="spellEnd"/>
          </w:p>
        </w:tc>
      </w:tr>
      <w:tr w:rsidR="00F2649F" w:rsidRPr="00F2649F" w14:paraId="02B960EF"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19DF1C26"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t>7</w:t>
            </w:r>
          </w:p>
        </w:tc>
        <w:tc>
          <w:tcPr>
            <w:tcW w:w="3861" w:type="dxa"/>
            <w:tcBorders>
              <w:top w:val="single" w:sz="4" w:space="0" w:color="000000"/>
              <w:left w:val="single" w:sz="4" w:space="0" w:color="000000"/>
              <w:bottom w:val="single" w:sz="4" w:space="0" w:color="000000"/>
              <w:right w:val="single" w:sz="4" w:space="0" w:color="000000"/>
            </w:tcBorders>
            <w:hideMark/>
          </w:tcPr>
          <w:p w14:paraId="1F479780"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Жоғары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өзін-өзі</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бағалау</w:t>
            </w:r>
            <w:proofErr w:type="spellEnd"/>
            <w:r w:rsidRPr="00F2649F">
              <w:rPr>
                <w:rFonts w:ascii="Times New Roman" w:hAnsi="Times New Roman" w:cs="Times New Roman"/>
                <w:b/>
                <w:sz w:val="24"/>
                <w:szCs w:val="24"/>
              </w:rPr>
              <w:t>:</w:t>
            </w:r>
          </w:p>
          <w:p w14:paraId="188BDE19"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ол</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өзінің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білімі</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қабілеттерінің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шектеулерін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қорғауға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қорлауға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болмайтындығын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түсінеді</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8D41B54"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Рефлексия</w:t>
            </w:r>
          </w:p>
          <w:p w14:paraId="0C2952D7" w14:textId="77777777" w:rsidR="00F2649F" w:rsidRPr="00F2649F" w:rsidRDefault="00F2649F">
            <w:pPr>
              <w:spacing w:line="254" w:lineRule="auto"/>
              <w:ind w:left="-141" w:right="-75"/>
              <w:jc w:val="center"/>
              <w:rPr>
                <w:rFonts w:ascii="Times New Roman" w:hAnsi="Times New Roman" w:cs="Times New Roman"/>
                <w:b/>
                <w:sz w:val="24"/>
                <w:szCs w:val="24"/>
              </w:rPr>
            </w:pPr>
          </w:p>
          <w:p w14:paraId="285BB61C"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616605E5"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b/>
                <w:sz w:val="24"/>
                <w:szCs w:val="24"/>
              </w:rPr>
              <w:t>Өзін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өзі</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төмен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бағалау</w:t>
            </w:r>
            <w:proofErr w:type="spellEnd"/>
            <w:r w:rsidRPr="00F2649F">
              <w:rPr>
                <w:rFonts w:ascii="Times New Roman" w:hAnsi="Times New Roman" w:cs="Times New Roman"/>
                <w:b/>
                <w:sz w:val="24"/>
                <w:szCs w:val="24"/>
              </w:rPr>
              <w:t>:</w:t>
            </w:r>
          </w:p>
          <w:p w14:paraId="21FD0519"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қабілет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шегі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туралы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көбірек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қажет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түзету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үшін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қадамдар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жасамайды</w:t>
            </w:r>
            <w:proofErr w:type="spellEnd"/>
          </w:p>
        </w:tc>
      </w:tr>
      <w:tr w:rsidR="00F2649F" w:rsidRPr="00F2649F" w14:paraId="6E8CA326"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1CC863EE"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t>8</w:t>
            </w:r>
          </w:p>
        </w:tc>
        <w:tc>
          <w:tcPr>
            <w:tcW w:w="3861" w:type="dxa"/>
            <w:tcBorders>
              <w:top w:val="single" w:sz="4" w:space="0" w:color="000000"/>
              <w:left w:val="single" w:sz="4" w:space="0" w:color="000000"/>
              <w:bottom w:val="single" w:sz="4" w:space="0" w:color="000000"/>
              <w:right w:val="single" w:sz="4" w:space="0" w:color="000000"/>
            </w:tcBorders>
            <w:hideMark/>
          </w:tcPr>
          <w:p w14:paraId="4EAE504B"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t xml:space="preserve">Сын </w:t>
            </w:r>
            <w:proofErr w:type="spellStart"/>
            <w:r w:rsidRPr="00F2649F">
              <w:rPr>
                <w:rFonts w:ascii="Times New Roman" w:hAnsi="Times New Roman" w:cs="Times New Roman"/>
                <w:b/>
                <w:sz w:val="24"/>
                <w:szCs w:val="24"/>
              </w:rPr>
              <w:t>тұрғысынан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ойлауы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жоғары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дамыған</w:t>
            </w:r>
            <w:proofErr w:type="spellEnd"/>
            <w:r w:rsidRPr="00F2649F">
              <w:rPr>
                <w:rFonts w:ascii="Times New Roman" w:hAnsi="Times New Roman" w:cs="Times New Roman"/>
                <w:b/>
                <w:sz w:val="24"/>
                <w:szCs w:val="24"/>
              </w:rPr>
              <w:t>:</w:t>
            </w:r>
          </w:p>
          <w:p w14:paraId="104B2BE2"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гипотеза </w:t>
            </w:r>
            <w:proofErr w:type="spellStart"/>
            <w:r w:rsidRPr="00F2649F">
              <w:rPr>
                <w:rFonts w:ascii="Times New Roman" w:hAnsi="Times New Roman" w:cs="Times New Roman"/>
                <w:sz w:val="24"/>
                <w:szCs w:val="24"/>
              </w:rPr>
              <w:t>құру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білімді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мысалдарға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ақпаратты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сыни</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тұрғыдан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бағалау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дауыстап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қорытынды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ойлау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процесін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түсіндіру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сияқты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тапсырмаларды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орындау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шеберлігін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лайықты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түрде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көрсетеді</w:t>
            </w:r>
            <w:proofErr w:type="spellEnd"/>
            <w:r w:rsidRPr="00F2649F">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2EDF4063"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 xml:space="preserve">Сын </w:t>
            </w:r>
            <w:proofErr w:type="spellStart"/>
            <w:r w:rsidRPr="00F2649F">
              <w:rPr>
                <w:rFonts w:ascii="Times New Roman" w:hAnsi="Times New Roman" w:cs="Times New Roman"/>
                <w:b/>
                <w:sz w:val="24"/>
                <w:szCs w:val="24"/>
              </w:rPr>
              <w:t>тұрғысынан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ойлану</w:t>
            </w:r>
            <w:proofErr w:type="spellEnd"/>
            <w:r w:rsidRPr="00F2649F">
              <w:rPr>
                <w:rFonts w:ascii="Times New Roman" w:hAnsi="Times New Roman" w:cs="Times New Roman"/>
                <w:b/>
                <w:sz w:val="24"/>
                <w:szCs w:val="24"/>
              </w:rPr>
              <w:t xml:space="preserve"> </w:t>
            </w:r>
          </w:p>
          <w:p w14:paraId="45B5F426" w14:textId="77777777" w:rsidR="00F2649F" w:rsidRPr="00F2649F" w:rsidRDefault="00F2649F">
            <w:pPr>
              <w:spacing w:line="254" w:lineRule="auto"/>
              <w:ind w:left="-141" w:right="-75"/>
              <w:jc w:val="center"/>
              <w:rPr>
                <w:rFonts w:ascii="Times New Roman" w:hAnsi="Times New Roman" w:cs="Times New Roman"/>
                <w:b/>
                <w:sz w:val="24"/>
                <w:szCs w:val="24"/>
              </w:rPr>
            </w:pPr>
          </w:p>
          <w:p w14:paraId="70643C01"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505EE946"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t xml:space="preserve">Сын </w:t>
            </w:r>
            <w:proofErr w:type="spellStart"/>
            <w:r w:rsidRPr="00F2649F">
              <w:rPr>
                <w:rFonts w:ascii="Times New Roman" w:hAnsi="Times New Roman" w:cs="Times New Roman"/>
                <w:b/>
                <w:sz w:val="24"/>
                <w:szCs w:val="24"/>
              </w:rPr>
              <w:t>тұрғысынан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ойланудың</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жетіспеушілігі</w:t>
            </w:r>
            <w:proofErr w:type="spellEnd"/>
            <w:r w:rsidRPr="00F2649F">
              <w:rPr>
                <w:rFonts w:ascii="Times New Roman" w:hAnsi="Times New Roman" w:cs="Times New Roman"/>
                <w:b/>
                <w:sz w:val="24"/>
                <w:szCs w:val="24"/>
              </w:rPr>
              <w:t>:</w:t>
            </w:r>
          </w:p>
          <w:p w14:paraId="64280675" w14:textId="77777777" w:rsidR="00F2649F" w:rsidRPr="00F2649F" w:rsidRDefault="00F2649F">
            <w:pPr>
              <w:spacing w:line="254" w:lineRule="auto"/>
              <w:jc w:val="both"/>
              <w:rPr>
                <w:rFonts w:ascii="Times New Roman" w:hAnsi="Times New Roman" w:cs="Times New Roman"/>
                <w:b/>
                <w:sz w:val="24"/>
                <w:szCs w:val="24"/>
              </w:rPr>
            </w:pPr>
            <w:proofErr w:type="spellStart"/>
            <w:r w:rsidRPr="00F2649F">
              <w:rPr>
                <w:rFonts w:ascii="Times New Roman" w:hAnsi="Times New Roman" w:cs="Times New Roman"/>
                <w:sz w:val="24"/>
                <w:szCs w:val="24"/>
              </w:rPr>
              <w:t>Мысалы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тапсырмаларды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орындауда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қиналады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Әдетте</w:t>
            </w:r>
            <w:proofErr w:type="spellEnd"/>
            <w:r w:rsidRPr="00F2649F">
              <w:rPr>
                <w:rFonts w:ascii="Times New Roman" w:hAnsi="Times New Roman" w:cs="Times New Roman"/>
                <w:sz w:val="24"/>
                <w:szCs w:val="24"/>
              </w:rPr>
              <w:t xml:space="preserve"> гипотеза </w:t>
            </w:r>
            <w:proofErr w:type="spellStart"/>
            <w:r w:rsidRPr="00F2649F">
              <w:rPr>
                <w:rFonts w:ascii="Times New Roman" w:hAnsi="Times New Roman" w:cs="Times New Roman"/>
                <w:sz w:val="24"/>
                <w:szCs w:val="24"/>
              </w:rPr>
              <w:t>жасамайды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білімін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олардың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жоқтығынан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қабілетсіздігінен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индукцияның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жоқтығынан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практикада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қолданбайды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ақпаратты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сыни</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тұрғыдан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бағалауды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білмейді</w:t>
            </w:r>
            <w:proofErr w:type="spellEnd"/>
            <w:r w:rsidRPr="00F2649F">
              <w:rPr>
                <w:rFonts w:ascii="Times New Roman" w:hAnsi="Times New Roman" w:cs="Times New Roman"/>
                <w:sz w:val="24"/>
                <w:szCs w:val="24"/>
              </w:rPr>
              <w:t>.</w:t>
            </w:r>
          </w:p>
        </w:tc>
      </w:tr>
      <w:tr w:rsidR="00F2649F" w:rsidRPr="00F2649F" w14:paraId="7E85DEF9"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245BD12F" w14:textId="77777777" w:rsidR="00F2649F" w:rsidRPr="00F2649F" w:rsidRDefault="00F2649F">
            <w:pPr>
              <w:spacing w:line="254" w:lineRule="auto"/>
              <w:jc w:val="both"/>
              <w:rPr>
                <w:rFonts w:ascii="Times New Roman" w:hAnsi="Times New Roman" w:cs="Times New Roman"/>
                <w:b/>
                <w:sz w:val="24"/>
                <w:szCs w:val="24"/>
              </w:rPr>
            </w:pPr>
            <w:r w:rsidRPr="00F2649F">
              <w:rPr>
                <w:rFonts w:ascii="Times New Roman" w:hAnsi="Times New Roman" w:cs="Times New Roman"/>
                <w:b/>
                <w:sz w:val="24"/>
                <w:szCs w:val="24"/>
              </w:rPr>
              <w:lastRenderedPageBreak/>
              <w:t>9</w:t>
            </w:r>
          </w:p>
        </w:tc>
        <w:tc>
          <w:tcPr>
            <w:tcW w:w="3861" w:type="dxa"/>
            <w:tcBorders>
              <w:top w:val="single" w:sz="4" w:space="0" w:color="000000"/>
              <w:left w:val="single" w:sz="4" w:space="0" w:color="000000"/>
              <w:bottom w:val="single" w:sz="4" w:space="0" w:color="000000"/>
              <w:right w:val="single" w:sz="4" w:space="0" w:color="000000"/>
            </w:tcBorders>
            <w:hideMark/>
          </w:tcPr>
          <w:p w14:paraId="7174AC99"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Оқу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тәртібінің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ережелерін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түсіністікпен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толығымен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сақтайды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тиімділікті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арттыру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мақсатында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жақсартуларды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ұсынады</w:t>
            </w:r>
            <w:proofErr w:type="spellEnd"/>
            <w:r w:rsidRPr="00F2649F">
              <w:rPr>
                <w:rFonts w:ascii="Times New Roman" w:hAnsi="Times New Roman" w:cs="Times New Roman"/>
                <w:sz w:val="24"/>
                <w:szCs w:val="24"/>
              </w:rPr>
              <w:t>.</w:t>
            </w:r>
          </w:p>
          <w:p w14:paraId="240E5016"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Қарым-қатынас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этикасын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сақтайды</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ауызша</w:t>
            </w:r>
            <w:proofErr w:type="spellEnd"/>
            <w:r w:rsidRPr="00F2649F">
              <w:rPr>
                <w:rFonts w:ascii="Times New Roman" w:hAnsi="Times New Roman" w:cs="Times New Roman"/>
                <w:sz w:val="24"/>
                <w:szCs w:val="24"/>
              </w:rPr>
              <w:t xml:space="preserve"> да, </w:t>
            </w:r>
            <w:proofErr w:type="spellStart"/>
            <w:r w:rsidRPr="00F2649F">
              <w:rPr>
                <w:rFonts w:ascii="Times New Roman" w:hAnsi="Times New Roman" w:cs="Times New Roman"/>
                <w:sz w:val="24"/>
                <w:szCs w:val="24"/>
              </w:rPr>
              <w:t>жазбаша</w:t>
            </w:r>
            <w:proofErr w:type="spellEnd"/>
            <w:r w:rsidRPr="00F2649F">
              <w:rPr>
                <w:rFonts w:ascii="Times New Roman" w:hAnsi="Times New Roman" w:cs="Times New Roman"/>
                <w:sz w:val="24"/>
                <w:szCs w:val="24"/>
              </w:rPr>
              <w:t xml:space="preserve"> да (</w:t>
            </w:r>
            <w:proofErr w:type="spellStart"/>
            <w:r w:rsidRPr="00F2649F">
              <w:rPr>
                <w:rFonts w:ascii="Times New Roman" w:hAnsi="Times New Roman" w:cs="Times New Roman"/>
                <w:sz w:val="24"/>
                <w:szCs w:val="24"/>
              </w:rPr>
              <w:t>чаттарда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сөйлескенде</w:t>
            </w:r>
            <w:proofErr w:type="spellEnd"/>
            <w:r w:rsidRPr="00F2649F">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14:paraId="5423220D" w14:textId="77777777" w:rsidR="00F2649F" w:rsidRPr="00F2649F" w:rsidRDefault="00F2649F">
            <w:pPr>
              <w:spacing w:line="254" w:lineRule="auto"/>
              <w:ind w:left="-141" w:right="-75"/>
              <w:jc w:val="center"/>
              <w:rPr>
                <w:rFonts w:ascii="Times New Roman" w:hAnsi="Times New Roman" w:cs="Times New Roman"/>
                <w:b/>
                <w:sz w:val="24"/>
                <w:szCs w:val="24"/>
              </w:rPr>
            </w:pPr>
            <w:proofErr w:type="spellStart"/>
            <w:r w:rsidRPr="00F2649F">
              <w:rPr>
                <w:rFonts w:ascii="Times New Roman" w:hAnsi="Times New Roman" w:cs="Times New Roman"/>
                <w:b/>
                <w:sz w:val="24"/>
                <w:szCs w:val="24"/>
              </w:rPr>
              <w:t>Оқу</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тәртібінің</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ережелерін</w:t>
            </w:r>
            <w:proofErr w:type="spellEnd"/>
            <w:r w:rsidRPr="00F2649F">
              <w:rPr>
                <w:rFonts w:ascii="Times New Roman" w:hAnsi="Times New Roman" w:cs="Times New Roman"/>
                <w:b/>
                <w:sz w:val="24"/>
                <w:szCs w:val="24"/>
              </w:rPr>
              <w:t xml:space="preserve"> сақтау10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62DE2031"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Ережелерді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елемейді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ұжымның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мүшелеріне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кедергі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жасайды</w:t>
            </w:r>
            <w:proofErr w:type="spellEnd"/>
          </w:p>
        </w:tc>
      </w:tr>
      <w:tr w:rsidR="00F2649F" w:rsidRPr="00F2649F" w14:paraId="77EEED02"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70C7FB3A" w14:textId="77777777" w:rsidR="00F2649F" w:rsidRPr="00F2649F" w:rsidRDefault="00F2649F">
            <w:pPr>
              <w:spacing w:line="254" w:lineRule="auto"/>
              <w:ind w:right="-113"/>
              <w:jc w:val="both"/>
              <w:rPr>
                <w:rFonts w:ascii="Times New Roman" w:hAnsi="Times New Roman" w:cs="Times New Roman"/>
                <w:b/>
                <w:sz w:val="24"/>
                <w:szCs w:val="24"/>
              </w:rPr>
            </w:pPr>
            <w:r w:rsidRPr="00F2649F">
              <w:rPr>
                <w:rFonts w:ascii="Times New Roman" w:hAnsi="Times New Roman" w:cs="Times New Roman"/>
                <w:b/>
                <w:sz w:val="24"/>
                <w:szCs w:val="24"/>
              </w:rPr>
              <w:t>10</w:t>
            </w:r>
          </w:p>
        </w:tc>
        <w:tc>
          <w:tcPr>
            <w:tcW w:w="3861" w:type="dxa"/>
            <w:tcBorders>
              <w:top w:val="single" w:sz="4" w:space="0" w:color="000000"/>
              <w:left w:val="single" w:sz="4" w:space="0" w:color="000000"/>
              <w:bottom w:val="single" w:sz="4" w:space="0" w:color="000000"/>
              <w:right w:val="single" w:sz="4" w:space="0" w:color="000000"/>
            </w:tcBorders>
            <w:hideMark/>
          </w:tcPr>
          <w:p w14:paraId="42FDDB2D"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Ережелерді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түсініп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оларды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орындайды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топтың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мүшелерін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ережелерді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сақтауға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шақырады</w:t>
            </w:r>
            <w:proofErr w:type="spellEnd"/>
          </w:p>
          <w:p w14:paraId="1FCE37F9"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Медициналық</w:t>
            </w:r>
            <w:proofErr w:type="spellEnd"/>
            <w:r w:rsidRPr="00F2649F">
              <w:rPr>
                <w:rFonts w:ascii="Times New Roman" w:hAnsi="Times New Roman" w:cs="Times New Roman"/>
                <w:sz w:val="24"/>
                <w:szCs w:val="24"/>
              </w:rPr>
              <w:t xml:space="preserve"> этика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PRIMUM NON NOCERE </w:t>
            </w:r>
            <w:proofErr w:type="spellStart"/>
            <w:r w:rsidRPr="00F2649F">
              <w:rPr>
                <w:rFonts w:ascii="Times New Roman" w:hAnsi="Times New Roman" w:cs="Times New Roman"/>
                <w:sz w:val="24"/>
                <w:szCs w:val="24"/>
              </w:rPr>
              <w:t>принциптерін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қатаң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сақтайды</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45461124" w14:textId="77777777" w:rsidR="00F2649F" w:rsidRPr="00F2649F" w:rsidRDefault="00F2649F">
            <w:pPr>
              <w:spacing w:line="254" w:lineRule="auto"/>
              <w:ind w:left="-141" w:right="-75"/>
              <w:jc w:val="center"/>
              <w:rPr>
                <w:rFonts w:ascii="Times New Roman" w:hAnsi="Times New Roman" w:cs="Times New Roman"/>
                <w:b/>
                <w:sz w:val="24"/>
                <w:szCs w:val="24"/>
              </w:rPr>
            </w:pPr>
            <w:proofErr w:type="spellStart"/>
            <w:r w:rsidRPr="00F2649F">
              <w:rPr>
                <w:rFonts w:ascii="Times New Roman" w:hAnsi="Times New Roman" w:cs="Times New Roman"/>
                <w:b/>
                <w:sz w:val="24"/>
                <w:szCs w:val="24"/>
              </w:rPr>
              <w:t>Емханадағы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тәртіп</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ережелерін</w:t>
            </w:r>
            <w:proofErr w:type="spellEnd"/>
            <w:r w:rsidRPr="00F2649F">
              <w:rPr>
                <w:rFonts w:ascii="Times New Roman" w:hAnsi="Times New Roman" w:cs="Times New Roman"/>
                <w:b/>
                <w:sz w:val="24"/>
                <w:szCs w:val="24"/>
              </w:rPr>
              <w:t xml:space="preserve"> сақтау10 8 6 4 2 0</w:t>
            </w:r>
          </w:p>
        </w:tc>
        <w:tc>
          <w:tcPr>
            <w:tcW w:w="4646" w:type="dxa"/>
            <w:tcBorders>
              <w:top w:val="single" w:sz="4" w:space="0" w:color="000000"/>
              <w:left w:val="single" w:sz="4" w:space="0" w:color="000000"/>
              <w:bottom w:val="single" w:sz="4" w:space="0" w:color="000000"/>
              <w:right w:val="single" w:sz="4" w:space="0" w:color="000000"/>
            </w:tcBorders>
          </w:tcPr>
          <w:p w14:paraId="2C0C6912"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Ережені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бұзады</w:t>
            </w:r>
            <w:proofErr w:type="spellEnd"/>
            <w:r w:rsidRPr="00F2649F">
              <w:rPr>
                <w:rFonts w:ascii="Times New Roman" w:hAnsi="Times New Roman" w:cs="Times New Roman"/>
                <w:sz w:val="24"/>
                <w:szCs w:val="24"/>
              </w:rPr>
              <w:t>.</w:t>
            </w:r>
          </w:p>
          <w:p w14:paraId="7327ACF4"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Топтың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мүшелерін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ережелерді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бұзуға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итермелейді</w:t>
            </w:r>
            <w:proofErr w:type="spellEnd"/>
          </w:p>
          <w:p w14:paraId="54230F8A"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Науқасқа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қауіп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төндіреді</w:t>
            </w:r>
            <w:proofErr w:type="spellEnd"/>
          </w:p>
          <w:p w14:paraId="6018078F" w14:textId="77777777" w:rsidR="00F2649F" w:rsidRPr="00F2649F" w:rsidRDefault="00F2649F">
            <w:pPr>
              <w:spacing w:line="254" w:lineRule="auto"/>
              <w:jc w:val="both"/>
              <w:rPr>
                <w:rFonts w:ascii="Times New Roman" w:hAnsi="Times New Roman" w:cs="Times New Roman"/>
                <w:b/>
                <w:sz w:val="24"/>
                <w:szCs w:val="24"/>
              </w:rPr>
            </w:pPr>
          </w:p>
          <w:p w14:paraId="14E6DE68" w14:textId="77777777" w:rsidR="00F2649F" w:rsidRPr="00F2649F" w:rsidRDefault="00F2649F">
            <w:pPr>
              <w:spacing w:line="254" w:lineRule="auto"/>
              <w:jc w:val="both"/>
              <w:rPr>
                <w:rFonts w:ascii="Times New Roman" w:hAnsi="Times New Roman" w:cs="Times New Roman"/>
                <w:b/>
                <w:sz w:val="24"/>
                <w:szCs w:val="24"/>
              </w:rPr>
            </w:pPr>
          </w:p>
        </w:tc>
      </w:tr>
      <w:tr w:rsidR="00F2649F" w:rsidRPr="00F2649F" w14:paraId="422415EA" w14:textId="77777777" w:rsidTr="00F2649F">
        <w:tc>
          <w:tcPr>
            <w:tcW w:w="424" w:type="dxa"/>
            <w:tcBorders>
              <w:top w:val="single" w:sz="4" w:space="0" w:color="000000"/>
              <w:left w:val="single" w:sz="4" w:space="0" w:color="000000"/>
              <w:bottom w:val="single" w:sz="4" w:space="0" w:color="000000"/>
              <w:right w:val="single" w:sz="4" w:space="0" w:color="000000"/>
            </w:tcBorders>
          </w:tcPr>
          <w:p w14:paraId="24074C88" w14:textId="77777777" w:rsidR="00F2649F" w:rsidRPr="00F2649F" w:rsidRDefault="00F2649F">
            <w:pPr>
              <w:spacing w:line="254" w:lineRule="auto"/>
              <w:jc w:val="both"/>
              <w:rPr>
                <w:rFonts w:ascii="Times New Roman" w:hAnsi="Times New Roman" w:cs="Times New Roman"/>
                <w:b/>
                <w:sz w:val="24"/>
                <w:szCs w:val="24"/>
              </w:rPr>
            </w:pPr>
          </w:p>
        </w:tc>
        <w:tc>
          <w:tcPr>
            <w:tcW w:w="3861" w:type="dxa"/>
            <w:tcBorders>
              <w:top w:val="single" w:sz="4" w:space="0" w:color="000000"/>
              <w:left w:val="single" w:sz="4" w:space="0" w:color="000000"/>
              <w:bottom w:val="single" w:sz="4" w:space="0" w:color="000000"/>
              <w:right w:val="single" w:sz="4" w:space="0" w:color="000000"/>
            </w:tcBorders>
            <w:hideMark/>
          </w:tcPr>
          <w:p w14:paraId="470FB8F9" w14:textId="77777777" w:rsidR="00F2649F" w:rsidRPr="00F2649F" w:rsidRDefault="00F2649F">
            <w:pPr>
              <w:spacing w:line="254" w:lineRule="auto"/>
              <w:jc w:val="both"/>
              <w:rPr>
                <w:rFonts w:ascii="Times New Roman" w:hAnsi="Times New Roman" w:cs="Times New Roman"/>
                <w:sz w:val="24"/>
                <w:szCs w:val="24"/>
              </w:rPr>
            </w:pPr>
            <w:proofErr w:type="spellStart"/>
            <w:r w:rsidRPr="00F2649F">
              <w:rPr>
                <w:rFonts w:ascii="Times New Roman" w:hAnsi="Times New Roman" w:cs="Times New Roman"/>
                <w:sz w:val="24"/>
                <w:szCs w:val="24"/>
              </w:rPr>
              <w:t>Ең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413811CE" w14:textId="77777777" w:rsidR="00F2649F" w:rsidRPr="00F2649F" w:rsidRDefault="00F2649F">
            <w:pPr>
              <w:spacing w:line="254" w:lineRule="auto"/>
              <w:ind w:left="-141" w:right="-75"/>
              <w:jc w:val="center"/>
              <w:rPr>
                <w:rFonts w:ascii="Times New Roman" w:hAnsi="Times New Roman" w:cs="Times New Roman"/>
                <w:b/>
                <w:sz w:val="24"/>
                <w:szCs w:val="24"/>
              </w:rPr>
            </w:pPr>
            <w:r w:rsidRPr="00F2649F">
              <w:rPr>
                <w:rFonts w:ascii="Times New Roman" w:hAnsi="Times New Roman" w:cs="Times New Roman"/>
                <w:b/>
                <w:sz w:val="24"/>
                <w:szCs w:val="24"/>
              </w:rPr>
              <w:t xml:space="preserve">100 </w:t>
            </w:r>
            <w:proofErr w:type="spellStart"/>
            <w:r w:rsidRPr="00F2649F">
              <w:rPr>
                <w:rFonts w:ascii="Times New Roman" w:hAnsi="Times New Roman" w:cs="Times New Roman"/>
                <w:b/>
                <w:sz w:val="24"/>
                <w:szCs w:val="24"/>
              </w:rPr>
              <w:t>ұпай</w:t>
            </w:r>
            <w:proofErr w:type="spellEnd"/>
          </w:p>
        </w:tc>
        <w:tc>
          <w:tcPr>
            <w:tcW w:w="4646" w:type="dxa"/>
            <w:tcBorders>
              <w:top w:val="single" w:sz="4" w:space="0" w:color="000000"/>
              <w:left w:val="single" w:sz="4" w:space="0" w:color="000000"/>
              <w:bottom w:val="single" w:sz="4" w:space="0" w:color="000000"/>
              <w:right w:val="single" w:sz="4" w:space="0" w:color="000000"/>
            </w:tcBorders>
          </w:tcPr>
          <w:p w14:paraId="1F0FF483" w14:textId="77777777" w:rsidR="00F2649F" w:rsidRPr="00F2649F" w:rsidRDefault="00F2649F">
            <w:pPr>
              <w:widowControl w:val="0"/>
              <w:spacing w:before="22" w:line="199" w:lineRule="auto"/>
              <w:ind w:right="-20"/>
              <w:rPr>
                <w:rFonts w:ascii="Times New Roman" w:hAnsi="Times New Roman" w:cs="Times New Roman"/>
                <w:sz w:val="24"/>
                <w:szCs w:val="24"/>
              </w:rPr>
            </w:pPr>
          </w:p>
        </w:tc>
      </w:tr>
    </w:tbl>
    <w:p w14:paraId="7D69810E" w14:textId="77777777" w:rsidR="00F2649F" w:rsidRPr="00F2649F" w:rsidRDefault="00F2649F" w:rsidP="00F2649F">
      <w:pPr>
        <w:jc w:val="center"/>
        <w:rPr>
          <w:rFonts w:ascii="Times New Roman" w:hAnsi="Times New Roman" w:cs="Times New Roman"/>
          <w:b/>
          <w:sz w:val="24"/>
          <w:szCs w:val="24"/>
          <w:lang w:val="kk-KZ" w:eastAsia="ru-RU"/>
        </w:rPr>
      </w:pPr>
    </w:p>
    <w:p w14:paraId="5388E820" w14:textId="77777777" w:rsidR="00F2649F" w:rsidRPr="00F2649F" w:rsidRDefault="00F2649F" w:rsidP="00F2649F">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463DFF26" w14:textId="77777777" w:rsidR="00F2649F" w:rsidRPr="00F2649F" w:rsidRDefault="00F2649F" w:rsidP="00F2649F">
      <w:pPr>
        <w:jc w:val="both"/>
        <w:rPr>
          <w:rFonts w:ascii="Times New Roman" w:hAnsi="Times New Roman" w:cs="Times New Roman"/>
          <w:b/>
          <w:sz w:val="24"/>
          <w:szCs w:val="24"/>
          <w:lang w:val="kk-KZ"/>
        </w:rPr>
      </w:pPr>
      <w:r w:rsidRPr="00F2649F">
        <w:rPr>
          <w:rFonts w:ascii="Times New Roman" w:hAnsi="Times New Roman" w:cs="Times New Roman"/>
          <w:sz w:val="24"/>
          <w:szCs w:val="24"/>
          <w:lang w:val="kk-KZ"/>
        </w:rPr>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p w14:paraId="53722161" w14:textId="77777777" w:rsidR="00F2649F" w:rsidRPr="00F2649F" w:rsidRDefault="00F2649F" w:rsidP="00F2649F">
      <w:pPr>
        <w:rPr>
          <w:rFonts w:ascii="Times New Roman" w:hAnsi="Times New Roman" w:cs="Times New Roman"/>
          <w:b/>
          <w:sz w:val="24"/>
          <w:szCs w:val="24"/>
          <w:lang w:val="kk-KZ"/>
        </w:rPr>
      </w:pPr>
    </w:p>
    <w:p w14:paraId="1F5E2AA5" w14:textId="77777777" w:rsidR="00FA7170" w:rsidRDefault="00FA7170" w:rsidP="00FA7170">
      <w:pPr>
        <w:spacing w:line="276" w:lineRule="auto"/>
        <w:rPr>
          <w:rFonts w:ascii="Times New Roman" w:hAnsi="Times New Roman" w:cs="Times New Roman"/>
          <w:b/>
          <w:sz w:val="24"/>
          <w:szCs w:val="24"/>
          <w:lang w:val="kk-KZ"/>
        </w:rPr>
      </w:pPr>
    </w:p>
    <w:p w14:paraId="7A96B495" w14:textId="77777777" w:rsidR="00FA7170" w:rsidRDefault="00FA7170" w:rsidP="00FA7170">
      <w:pPr>
        <w:spacing w:line="276" w:lineRule="auto"/>
        <w:rPr>
          <w:rFonts w:ascii="Times New Roman" w:hAnsi="Times New Roman" w:cs="Times New Roman"/>
          <w:b/>
          <w:sz w:val="24"/>
          <w:szCs w:val="24"/>
          <w:lang w:val="kk-KZ"/>
        </w:rPr>
      </w:pPr>
    </w:p>
    <w:p w14:paraId="029AC4A0" w14:textId="77777777" w:rsidR="00FA7170" w:rsidRDefault="00FA7170" w:rsidP="00FA7170">
      <w:pPr>
        <w:spacing w:line="276" w:lineRule="auto"/>
        <w:rPr>
          <w:rFonts w:ascii="Times New Roman" w:hAnsi="Times New Roman" w:cs="Times New Roman"/>
          <w:b/>
          <w:sz w:val="24"/>
          <w:szCs w:val="24"/>
          <w:lang w:val="kk-KZ"/>
        </w:rPr>
      </w:pPr>
    </w:p>
    <w:p w14:paraId="0E1CF8E0" w14:textId="77777777" w:rsidR="00F2649F" w:rsidRPr="00F2649F" w:rsidRDefault="00F2649F" w:rsidP="00FA7170">
      <w:pPr>
        <w:spacing w:line="276" w:lineRule="auto"/>
        <w:rPr>
          <w:rFonts w:ascii="Times New Roman" w:hAnsi="Times New Roman" w:cs="Times New Roman"/>
          <w:sz w:val="24"/>
          <w:szCs w:val="24"/>
          <w:lang w:val="kk-KZ"/>
        </w:rPr>
      </w:pPr>
      <w:r w:rsidRPr="00F2649F">
        <w:rPr>
          <w:rFonts w:ascii="Times New Roman" w:hAnsi="Times New Roman" w:cs="Times New Roman"/>
          <w:b/>
          <w:sz w:val="24"/>
          <w:szCs w:val="24"/>
          <w:lang w:val="kk-KZ"/>
        </w:rPr>
        <w:t>Ауру тарихын жүргізуді баллдық-рейтингтік жүйе бойынша бағалау (шекті 100 балл)</w:t>
      </w:r>
    </w:p>
    <w:tbl>
      <w:tblPr>
        <w:tblW w:w="15450"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6"/>
        <w:gridCol w:w="2693"/>
        <w:gridCol w:w="2552"/>
        <w:gridCol w:w="1842"/>
        <w:gridCol w:w="2977"/>
        <w:gridCol w:w="1843"/>
      </w:tblGrid>
      <w:tr w:rsidR="00F2649F" w:rsidRPr="00F2649F" w14:paraId="3760281E" w14:textId="77777777" w:rsidTr="00F2649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08846685" w14:textId="77777777" w:rsidR="00F2649F" w:rsidRPr="00F2649F" w:rsidRDefault="00F2649F">
            <w:pPr>
              <w:jc w:val="center"/>
              <w:rPr>
                <w:rFonts w:ascii="Times New Roman" w:hAnsi="Times New Roman" w:cs="Times New Roman"/>
                <w:b/>
                <w:color w:val="000000"/>
                <w:sz w:val="24"/>
                <w:szCs w:val="24"/>
                <w:lang w:val="kk-KZ"/>
              </w:rPr>
            </w:pPr>
          </w:p>
          <w:p w14:paraId="5A5DB82F" w14:textId="77777777" w:rsidR="00F2649F" w:rsidRPr="00F2649F" w:rsidRDefault="00F2649F">
            <w:pPr>
              <w:jc w:val="cente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w:t>
            </w:r>
          </w:p>
          <w:p w14:paraId="586FC1EF" w14:textId="77777777" w:rsidR="00F2649F" w:rsidRPr="00F2649F" w:rsidRDefault="00F2649F">
            <w:pPr>
              <w:jc w:val="center"/>
              <w:rPr>
                <w:rFonts w:ascii="Times New Roman" w:hAnsi="Times New Roman" w:cs="Times New Roman"/>
                <w:b/>
                <w:color w:val="000000"/>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526FC604" w14:textId="77777777" w:rsidR="00F2649F" w:rsidRPr="00F2649F" w:rsidRDefault="00F2649F">
            <w:pPr>
              <w:jc w:val="center"/>
              <w:rPr>
                <w:rFonts w:ascii="Times New Roman" w:hAnsi="Times New Roman" w:cs="Times New Roman"/>
                <w:b/>
                <w:color w:val="000000"/>
                <w:sz w:val="24"/>
                <w:szCs w:val="24"/>
              </w:rPr>
            </w:pPr>
            <w:proofErr w:type="spellStart"/>
            <w:r w:rsidRPr="00F2649F">
              <w:rPr>
                <w:rFonts w:ascii="Times New Roman" w:hAnsi="Times New Roman" w:cs="Times New Roman"/>
                <w:b/>
                <w:color w:val="000000"/>
                <w:sz w:val="24"/>
                <w:szCs w:val="24"/>
              </w:rPr>
              <w:t>Критерийлер</w:t>
            </w:r>
            <w:proofErr w:type="spellEnd"/>
          </w:p>
          <w:p w14:paraId="250C5947" w14:textId="77777777" w:rsidR="00F2649F" w:rsidRPr="00F2649F" w:rsidRDefault="00F2649F">
            <w:pPr>
              <w:jc w:val="cente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w:t>
            </w:r>
            <w:proofErr w:type="spellStart"/>
            <w:r w:rsidRPr="00F2649F">
              <w:rPr>
                <w:rFonts w:ascii="Times New Roman" w:hAnsi="Times New Roman" w:cs="Times New Roman"/>
                <w:b/>
                <w:color w:val="000000"/>
                <w:sz w:val="24"/>
                <w:szCs w:val="24"/>
              </w:rPr>
              <w:t>баллдық</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жүйе</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бойынша</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бағаланады</w:t>
            </w:r>
            <w:proofErr w:type="spellEnd"/>
            <w:r w:rsidRPr="00F2649F">
              <w:rPr>
                <w:rFonts w:ascii="Times New Roman" w:hAnsi="Times New Roman" w:cs="Times New Roman"/>
                <w:b/>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14:paraId="65C9B9C1" w14:textId="77777777" w:rsidR="00F2649F" w:rsidRPr="00F2649F" w:rsidRDefault="00F2649F">
            <w:pPr>
              <w:jc w:val="cente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10</w:t>
            </w:r>
          </w:p>
        </w:tc>
        <w:tc>
          <w:tcPr>
            <w:tcW w:w="2552" w:type="dxa"/>
            <w:tcBorders>
              <w:top w:val="single" w:sz="4" w:space="0" w:color="000000"/>
              <w:left w:val="single" w:sz="4" w:space="0" w:color="000000"/>
              <w:bottom w:val="single" w:sz="4" w:space="0" w:color="000000"/>
              <w:right w:val="single" w:sz="4" w:space="0" w:color="000000"/>
            </w:tcBorders>
            <w:hideMark/>
          </w:tcPr>
          <w:p w14:paraId="06E80D77" w14:textId="77777777" w:rsidR="00F2649F" w:rsidRPr="00F2649F" w:rsidRDefault="00F2649F">
            <w:pPr>
              <w:jc w:val="cente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8</w:t>
            </w:r>
          </w:p>
        </w:tc>
        <w:tc>
          <w:tcPr>
            <w:tcW w:w="1842" w:type="dxa"/>
            <w:tcBorders>
              <w:top w:val="single" w:sz="4" w:space="0" w:color="000000"/>
              <w:left w:val="single" w:sz="4" w:space="0" w:color="000000"/>
              <w:bottom w:val="single" w:sz="4" w:space="0" w:color="000000"/>
              <w:right w:val="single" w:sz="4" w:space="0" w:color="000000"/>
            </w:tcBorders>
            <w:hideMark/>
          </w:tcPr>
          <w:p w14:paraId="0F59345F" w14:textId="77777777" w:rsidR="00F2649F" w:rsidRPr="00F2649F" w:rsidRDefault="00F2649F">
            <w:pPr>
              <w:jc w:val="cente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6C3AE572" w14:textId="77777777" w:rsidR="00F2649F" w:rsidRPr="00F2649F" w:rsidRDefault="00F2649F">
            <w:pPr>
              <w:jc w:val="cente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14:paraId="2A812473" w14:textId="77777777" w:rsidR="00F2649F" w:rsidRPr="00F2649F" w:rsidRDefault="00F2649F">
            <w:pPr>
              <w:jc w:val="cente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2</w:t>
            </w:r>
          </w:p>
        </w:tc>
      </w:tr>
      <w:tr w:rsidR="00F2649F" w:rsidRPr="00F2649F" w14:paraId="5FBA4F7B" w14:textId="77777777" w:rsidTr="00F2649F">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EEFE6A7" w14:textId="77777777" w:rsidR="00F2649F" w:rsidRPr="00F2649F" w:rsidRDefault="00F2649F">
            <w:pPr>
              <w:rPr>
                <w:rFonts w:ascii="Times New Roman" w:hAnsi="Times New Roman" w:cs="Times New Roman"/>
                <w:b/>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4709A1D" w14:textId="77777777" w:rsidR="00F2649F" w:rsidRPr="00F2649F" w:rsidRDefault="00F2649F">
            <w:pPr>
              <w:rPr>
                <w:rFonts w:ascii="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ED537B4" w14:textId="77777777" w:rsidR="00F2649F" w:rsidRPr="00F2649F" w:rsidRDefault="00F2649F">
            <w:pPr>
              <w:jc w:val="center"/>
              <w:rPr>
                <w:rFonts w:ascii="Times New Roman" w:hAnsi="Times New Roman" w:cs="Times New Roman"/>
                <w:b/>
                <w:i/>
                <w:color w:val="000000"/>
                <w:sz w:val="24"/>
                <w:szCs w:val="24"/>
              </w:rPr>
            </w:pPr>
            <w:proofErr w:type="spellStart"/>
            <w:r w:rsidRPr="00F2649F">
              <w:rPr>
                <w:rFonts w:ascii="Times New Roman" w:hAnsi="Times New Roman" w:cs="Times New Roman"/>
                <w:b/>
                <w:i/>
                <w:color w:val="000000"/>
                <w:sz w:val="24"/>
                <w:szCs w:val="24"/>
              </w:rPr>
              <w:t>Өте</w:t>
            </w:r>
            <w:proofErr w:type="spellEnd"/>
            <w:r w:rsidRPr="00F2649F">
              <w:rPr>
                <w:rFonts w:ascii="Times New Roman" w:hAnsi="Times New Roman" w:cs="Times New Roman"/>
                <w:b/>
                <w:i/>
                <w:color w:val="000000"/>
                <w:sz w:val="24"/>
                <w:szCs w:val="24"/>
              </w:rPr>
              <w:t xml:space="preserve"> </w:t>
            </w:r>
            <w:proofErr w:type="spellStart"/>
            <w:r w:rsidRPr="00F2649F">
              <w:rPr>
                <w:rFonts w:ascii="Times New Roman" w:hAnsi="Times New Roman" w:cs="Times New Roman"/>
                <w:b/>
                <w:i/>
                <w:color w:val="000000"/>
                <w:sz w:val="24"/>
                <w:szCs w:val="24"/>
              </w:rPr>
              <w:t>жақсы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4C6E72E" w14:textId="77777777" w:rsidR="00F2649F" w:rsidRPr="00F2649F" w:rsidRDefault="00F2649F">
            <w:pPr>
              <w:jc w:val="center"/>
              <w:rPr>
                <w:rFonts w:ascii="Times New Roman" w:hAnsi="Times New Roman" w:cs="Times New Roman"/>
                <w:b/>
                <w:i/>
                <w:sz w:val="24"/>
                <w:szCs w:val="24"/>
              </w:rPr>
            </w:pPr>
            <w:proofErr w:type="spellStart"/>
            <w:r w:rsidRPr="00F2649F">
              <w:rPr>
                <w:rFonts w:ascii="Times New Roman" w:hAnsi="Times New Roman" w:cs="Times New Roman"/>
                <w:b/>
                <w:i/>
                <w:sz w:val="24"/>
                <w:szCs w:val="24"/>
              </w:rPr>
              <w:t>Ортадан</w:t>
            </w:r>
            <w:proofErr w:type="spellEnd"/>
            <w:r w:rsidRPr="00F2649F">
              <w:rPr>
                <w:rFonts w:ascii="Times New Roman" w:hAnsi="Times New Roman" w:cs="Times New Roman"/>
                <w:b/>
                <w:i/>
                <w:sz w:val="24"/>
                <w:szCs w:val="24"/>
              </w:rPr>
              <w:t xml:space="preserve"> </w:t>
            </w:r>
            <w:proofErr w:type="spellStart"/>
            <w:r w:rsidRPr="00F2649F">
              <w:rPr>
                <w:rFonts w:ascii="Times New Roman" w:hAnsi="Times New Roman" w:cs="Times New Roman"/>
                <w:b/>
                <w:i/>
                <w:sz w:val="24"/>
                <w:szCs w:val="24"/>
              </w:rPr>
              <w:t>жоғары</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D9FB40A" w14:textId="77777777" w:rsidR="00F2649F" w:rsidRPr="00F2649F" w:rsidRDefault="00F2649F">
            <w:pPr>
              <w:jc w:val="center"/>
              <w:rPr>
                <w:rFonts w:ascii="Times New Roman" w:hAnsi="Times New Roman" w:cs="Times New Roman"/>
                <w:b/>
                <w:i/>
                <w:sz w:val="24"/>
                <w:szCs w:val="24"/>
              </w:rPr>
            </w:pPr>
            <w:proofErr w:type="spellStart"/>
            <w:r w:rsidRPr="00F2649F">
              <w:rPr>
                <w:rFonts w:ascii="Times New Roman" w:hAnsi="Times New Roman" w:cs="Times New Roman"/>
                <w:b/>
                <w:i/>
                <w:sz w:val="24"/>
                <w:szCs w:val="24"/>
              </w:rPr>
              <w:t>қанағаттанарлық</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2CAC5CA" w14:textId="77777777" w:rsidR="00F2649F" w:rsidRPr="00F2649F" w:rsidRDefault="00F2649F">
            <w:pPr>
              <w:jc w:val="center"/>
              <w:rPr>
                <w:rFonts w:ascii="Times New Roman" w:hAnsi="Times New Roman" w:cs="Times New Roman"/>
                <w:b/>
                <w:i/>
                <w:sz w:val="24"/>
                <w:szCs w:val="24"/>
              </w:rPr>
            </w:pPr>
            <w:proofErr w:type="spellStart"/>
            <w:r w:rsidRPr="00F2649F">
              <w:rPr>
                <w:rFonts w:ascii="Times New Roman" w:hAnsi="Times New Roman" w:cs="Times New Roman"/>
                <w:b/>
                <w:i/>
                <w:sz w:val="24"/>
                <w:szCs w:val="24"/>
              </w:rPr>
              <w:t>Дұрыстауды</w:t>
            </w:r>
            <w:proofErr w:type="spellEnd"/>
            <w:r w:rsidRPr="00F2649F">
              <w:rPr>
                <w:rFonts w:ascii="Times New Roman" w:hAnsi="Times New Roman" w:cs="Times New Roman"/>
                <w:b/>
                <w:i/>
                <w:sz w:val="24"/>
                <w:szCs w:val="24"/>
              </w:rPr>
              <w:t xml:space="preserve"> </w:t>
            </w:r>
            <w:proofErr w:type="spellStart"/>
            <w:r w:rsidRPr="00F2649F">
              <w:rPr>
                <w:rFonts w:ascii="Times New Roman" w:hAnsi="Times New Roman" w:cs="Times New Roman"/>
                <w:b/>
                <w:i/>
                <w:sz w:val="24"/>
                <w:szCs w:val="24"/>
              </w:rPr>
              <w:t>талап</w:t>
            </w:r>
            <w:proofErr w:type="spellEnd"/>
            <w:r w:rsidRPr="00F2649F">
              <w:rPr>
                <w:rFonts w:ascii="Times New Roman" w:hAnsi="Times New Roman" w:cs="Times New Roman"/>
                <w:b/>
                <w:i/>
                <w:sz w:val="24"/>
                <w:szCs w:val="24"/>
              </w:rPr>
              <w:t xml:space="preserve"> </w:t>
            </w:r>
            <w:proofErr w:type="spellStart"/>
            <w:r w:rsidRPr="00F2649F">
              <w:rPr>
                <w:rFonts w:ascii="Times New Roman" w:hAnsi="Times New Roman" w:cs="Times New Roman"/>
                <w:b/>
                <w:i/>
                <w:sz w:val="24"/>
                <w:szCs w:val="24"/>
              </w:rPr>
              <w:t>етеді</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812AE6C" w14:textId="77777777" w:rsidR="00F2649F" w:rsidRPr="00F2649F" w:rsidRDefault="00F2649F">
            <w:pPr>
              <w:jc w:val="center"/>
              <w:rPr>
                <w:rFonts w:ascii="Times New Roman" w:hAnsi="Times New Roman" w:cs="Times New Roman"/>
                <w:b/>
                <w:i/>
                <w:sz w:val="24"/>
                <w:szCs w:val="24"/>
              </w:rPr>
            </w:pPr>
            <w:proofErr w:type="spellStart"/>
            <w:r w:rsidRPr="00F2649F">
              <w:rPr>
                <w:rFonts w:ascii="Times New Roman" w:hAnsi="Times New Roman" w:cs="Times New Roman"/>
                <w:b/>
                <w:i/>
                <w:sz w:val="24"/>
                <w:szCs w:val="24"/>
              </w:rPr>
              <w:t>Дұрыс</w:t>
            </w:r>
            <w:proofErr w:type="spellEnd"/>
            <w:r w:rsidRPr="00F2649F">
              <w:rPr>
                <w:rFonts w:ascii="Times New Roman" w:hAnsi="Times New Roman" w:cs="Times New Roman"/>
                <w:b/>
                <w:i/>
                <w:sz w:val="24"/>
                <w:szCs w:val="24"/>
              </w:rPr>
              <w:t xml:space="preserve"> </w:t>
            </w:r>
            <w:proofErr w:type="spellStart"/>
            <w:r w:rsidRPr="00F2649F">
              <w:rPr>
                <w:rFonts w:ascii="Times New Roman" w:hAnsi="Times New Roman" w:cs="Times New Roman"/>
                <w:b/>
                <w:i/>
                <w:sz w:val="24"/>
                <w:szCs w:val="24"/>
              </w:rPr>
              <w:t>емес</w:t>
            </w:r>
            <w:proofErr w:type="spellEnd"/>
          </w:p>
        </w:tc>
      </w:tr>
      <w:tr w:rsidR="00F2649F" w:rsidRPr="00F2649F" w14:paraId="59780D1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9881141" w14:textId="77777777" w:rsidR="00F2649F" w:rsidRPr="00F2649F" w:rsidRDefault="00F2649F">
            <w:pPr>
              <w:jc w:val="center"/>
              <w:rPr>
                <w:rFonts w:ascii="Times New Roman" w:hAnsi="Times New Roman" w:cs="Times New Roman"/>
                <w:color w:val="000000"/>
                <w:sz w:val="24"/>
                <w:szCs w:val="24"/>
              </w:rPr>
            </w:pPr>
            <w:r w:rsidRPr="00F2649F">
              <w:rPr>
                <w:rFonts w:ascii="Times New Roman" w:hAnsi="Times New Roman" w:cs="Times New Roman"/>
                <w:color w:val="000000"/>
                <w:sz w:val="24"/>
                <w:szCs w:val="24"/>
              </w:rPr>
              <w:t>1</w:t>
            </w:r>
          </w:p>
        </w:tc>
        <w:tc>
          <w:tcPr>
            <w:tcW w:w="2977" w:type="dxa"/>
            <w:tcBorders>
              <w:top w:val="single" w:sz="4" w:space="0" w:color="000000"/>
              <w:left w:val="single" w:sz="4" w:space="0" w:color="000000"/>
              <w:bottom w:val="single" w:sz="4" w:space="0" w:color="000000"/>
              <w:right w:val="single" w:sz="4" w:space="0" w:color="000000"/>
            </w:tcBorders>
            <w:hideMark/>
          </w:tcPr>
          <w:p w14:paraId="440AAFD9"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sz w:val="24"/>
                <w:szCs w:val="24"/>
              </w:rPr>
              <w:t>Пациенттің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шағымдары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қосымша</w:t>
            </w:r>
            <w:proofErr w:type="spellEnd"/>
          </w:p>
        </w:tc>
        <w:tc>
          <w:tcPr>
            <w:tcW w:w="2693" w:type="dxa"/>
            <w:vMerge w:val="restart"/>
            <w:tcBorders>
              <w:top w:val="single" w:sz="4" w:space="0" w:color="000000"/>
              <w:left w:val="single" w:sz="4" w:space="0" w:color="000000"/>
              <w:bottom w:val="single" w:sz="4" w:space="0" w:color="000000"/>
              <w:right w:val="single" w:sz="4" w:space="0" w:color="000000"/>
            </w:tcBorders>
            <w:hideMark/>
          </w:tcPr>
          <w:p w14:paraId="6908EB60"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әрі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жүйелі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маңызды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тұстарды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түсінеді</w:t>
            </w:r>
            <w:proofErr w:type="spellEnd"/>
          </w:p>
        </w:tc>
        <w:tc>
          <w:tcPr>
            <w:tcW w:w="2552" w:type="dxa"/>
            <w:vMerge w:val="restart"/>
            <w:tcBorders>
              <w:top w:val="single" w:sz="4" w:space="0" w:color="000000"/>
              <w:left w:val="single" w:sz="4" w:space="0" w:color="000000"/>
              <w:bottom w:val="single" w:sz="4" w:space="0" w:color="000000"/>
              <w:right w:val="single" w:sz="4" w:space="0" w:color="000000"/>
            </w:tcBorders>
            <w:hideMark/>
          </w:tcPr>
          <w:p w14:paraId="163AB006"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Дәл</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әрі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толық</w:t>
            </w:r>
            <w:proofErr w:type="spellEnd"/>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47F8A1A"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Негізгі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ақпарат</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0BE202EE"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немесе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дәл</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кейбір</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маңызды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тұстар</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көрсетілмеген</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897251F"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Маңызды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тұстарды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көрсетпейді</w:t>
            </w:r>
            <w:proofErr w:type="spellEnd"/>
          </w:p>
        </w:tc>
      </w:tr>
      <w:tr w:rsidR="00F2649F" w:rsidRPr="00F2649F" w14:paraId="62A48337"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D9B5537" w14:textId="77777777" w:rsidR="00F2649F" w:rsidRPr="00F2649F" w:rsidRDefault="00F2649F">
            <w:pPr>
              <w:jc w:val="center"/>
              <w:rPr>
                <w:rFonts w:ascii="Times New Roman" w:hAnsi="Times New Roman" w:cs="Times New Roman"/>
                <w:color w:val="000000"/>
                <w:sz w:val="24"/>
                <w:szCs w:val="24"/>
              </w:rPr>
            </w:pPr>
            <w:r w:rsidRPr="00F2649F">
              <w:rPr>
                <w:rFonts w:ascii="Times New Roman" w:hAnsi="Times New Roman" w:cs="Times New Roman"/>
                <w:color w:val="000000"/>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14:paraId="7B2116B6"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Аурудың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анамнезін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жинау</w:t>
            </w:r>
            <w:proofErr w:type="spellEnd"/>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F714E83" w14:textId="77777777" w:rsidR="00F2649F" w:rsidRPr="00F2649F" w:rsidRDefault="00F2649F">
            <w:pPr>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8DDBDF2" w14:textId="77777777" w:rsidR="00F2649F" w:rsidRPr="00F2649F" w:rsidRDefault="00F2649F">
            <w:pPr>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DCCDC41" w14:textId="77777777" w:rsidR="00F2649F" w:rsidRPr="00F2649F" w:rsidRDefault="00F2649F">
            <w:pPr>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72AA6D1" w14:textId="77777777" w:rsidR="00F2649F" w:rsidRPr="00F2649F" w:rsidRDefault="00F2649F">
            <w:pPr>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4E8DD8" w14:textId="77777777" w:rsidR="00F2649F" w:rsidRPr="00F2649F" w:rsidRDefault="00F2649F">
            <w:pPr>
              <w:rPr>
                <w:rFonts w:ascii="Times New Roman" w:hAnsi="Times New Roman" w:cs="Times New Roman"/>
                <w:color w:val="000000"/>
                <w:sz w:val="24"/>
                <w:szCs w:val="24"/>
                <w:lang w:val="kk-KZ" w:eastAsia="ru-RU"/>
              </w:rPr>
            </w:pPr>
          </w:p>
        </w:tc>
      </w:tr>
      <w:tr w:rsidR="00F2649F" w:rsidRPr="00F2649F" w14:paraId="6B4238C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C4AB676" w14:textId="77777777" w:rsidR="00F2649F" w:rsidRPr="00F2649F" w:rsidRDefault="00F2649F">
            <w:pPr>
              <w:jc w:val="center"/>
              <w:rPr>
                <w:rFonts w:ascii="Times New Roman" w:hAnsi="Times New Roman" w:cs="Times New Roman"/>
                <w:color w:val="000000"/>
                <w:sz w:val="24"/>
                <w:szCs w:val="24"/>
              </w:rPr>
            </w:pPr>
            <w:r w:rsidRPr="00F2649F">
              <w:rPr>
                <w:rFonts w:ascii="Times New Roman" w:hAnsi="Times New Roman" w:cs="Times New Roman"/>
                <w:color w:val="000000"/>
                <w:sz w:val="24"/>
                <w:szCs w:val="24"/>
              </w:rPr>
              <w:t>3</w:t>
            </w:r>
          </w:p>
        </w:tc>
        <w:tc>
          <w:tcPr>
            <w:tcW w:w="2977" w:type="dxa"/>
            <w:tcBorders>
              <w:top w:val="single" w:sz="4" w:space="0" w:color="000000"/>
              <w:left w:val="single" w:sz="4" w:space="0" w:color="000000"/>
              <w:bottom w:val="single" w:sz="4" w:space="0" w:color="000000"/>
              <w:right w:val="single" w:sz="4" w:space="0" w:color="000000"/>
            </w:tcBorders>
            <w:hideMark/>
          </w:tcPr>
          <w:p w14:paraId="3946B2C5"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Өмір</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анамнезін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жинау</w:t>
            </w:r>
            <w:proofErr w:type="spellEnd"/>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68450A9A" w14:textId="77777777" w:rsidR="00F2649F" w:rsidRPr="00F2649F" w:rsidRDefault="00F2649F">
            <w:pPr>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3BB4AA62" w14:textId="77777777" w:rsidR="00F2649F" w:rsidRPr="00F2649F" w:rsidRDefault="00F2649F">
            <w:pPr>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CF955C8" w14:textId="77777777" w:rsidR="00F2649F" w:rsidRPr="00F2649F" w:rsidRDefault="00F2649F">
            <w:pPr>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45CADE1" w14:textId="77777777" w:rsidR="00F2649F" w:rsidRPr="00F2649F" w:rsidRDefault="00F2649F">
            <w:pPr>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2874A83" w14:textId="77777777" w:rsidR="00F2649F" w:rsidRPr="00F2649F" w:rsidRDefault="00F2649F">
            <w:pPr>
              <w:rPr>
                <w:rFonts w:ascii="Times New Roman" w:hAnsi="Times New Roman" w:cs="Times New Roman"/>
                <w:color w:val="000000"/>
                <w:sz w:val="24"/>
                <w:szCs w:val="24"/>
                <w:lang w:val="kk-KZ" w:eastAsia="ru-RU"/>
              </w:rPr>
            </w:pPr>
          </w:p>
        </w:tc>
      </w:tr>
      <w:tr w:rsidR="00F2649F" w:rsidRPr="00F2649F" w14:paraId="207C239F"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8975DF" w14:textId="77777777" w:rsidR="00F2649F" w:rsidRPr="00F2649F" w:rsidRDefault="00F2649F">
            <w:pPr>
              <w:jc w:val="center"/>
              <w:rPr>
                <w:rFonts w:ascii="Times New Roman" w:hAnsi="Times New Roman" w:cs="Times New Roman"/>
                <w:color w:val="000000"/>
                <w:sz w:val="24"/>
                <w:szCs w:val="24"/>
              </w:rPr>
            </w:pPr>
            <w:r w:rsidRPr="00F2649F">
              <w:rPr>
                <w:rFonts w:ascii="Times New Roman" w:hAnsi="Times New Roman" w:cs="Times New Roman"/>
                <w:color w:val="000000"/>
                <w:sz w:val="24"/>
                <w:szCs w:val="24"/>
              </w:rPr>
              <w:t>4</w:t>
            </w:r>
          </w:p>
        </w:tc>
        <w:tc>
          <w:tcPr>
            <w:tcW w:w="2977" w:type="dxa"/>
            <w:tcBorders>
              <w:top w:val="single" w:sz="4" w:space="0" w:color="000000"/>
              <w:left w:val="single" w:sz="4" w:space="0" w:color="000000"/>
              <w:bottom w:val="single" w:sz="4" w:space="0" w:color="000000"/>
              <w:right w:val="single" w:sz="4" w:space="0" w:color="000000"/>
            </w:tcBorders>
            <w:hideMark/>
          </w:tcPr>
          <w:p w14:paraId="427BD9C8"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Объективті</w:t>
            </w:r>
            <w:proofErr w:type="spellEnd"/>
            <w:r w:rsidRPr="00F2649F">
              <w:rPr>
                <w:rFonts w:ascii="Times New Roman" w:hAnsi="Times New Roman" w:cs="Times New Roman"/>
                <w:color w:val="000000"/>
                <w:sz w:val="24"/>
                <w:szCs w:val="24"/>
              </w:rPr>
              <w:t xml:space="preserve"> статус – </w:t>
            </w:r>
            <w:proofErr w:type="spellStart"/>
            <w:r w:rsidRPr="00F2649F">
              <w:rPr>
                <w:rFonts w:ascii="Times New Roman" w:hAnsi="Times New Roman" w:cs="Times New Roman"/>
                <w:color w:val="000000"/>
                <w:sz w:val="24"/>
                <w:szCs w:val="24"/>
              </w:rPr>
              <w:t>жалпы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қарау</w:t>
            </w:r>
            <w:proofErr w:type="spellEnd"/>
            <w:r w:rsidRPr="00F2649F">
              <w:rPr>
                <w:rFonts w:ascii="Times New Roman" w:hAnsi="Times New Roman" w:cs="Times New Roman"/>
                <w:color w:val="000000"/>
                <w:sz w:val="24"/>
                <w:szCs w:val="24"/>
              </w:rPr>
              <w:t xml:space="preserve"> </w:t>
            </w:r>
            <w:r w:rsidRPr="00F2649F">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45EAB78"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тиімді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ұйымдасқан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маңызды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тұстарын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түсінеді</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5EE4DDF4"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Ретті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әрі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дұрыс</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D23BECC"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Негізгі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мәліметтерді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анықтайды</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2F5B53D4"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немесе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дұрыс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пациенттің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ыңғайлы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жағдайына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мән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бермейді</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5DABBCF0"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Сәйкес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мәліметтер</w:t>
            </w:r>
            <w:proofErr w:type="spellEnd"/>
          </w:p>
        </w:tc>
      </w:tr>
      <w:tr w:rsidR="00F2649F" w:rsidRPr="00F2649F" w14:paraId="64F7CBE8" w14:textId="77777777" w:rsidTr="00F2649F">
        <w:trPr>
          <w:trHeight w:val="2649"/>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56F5BD5" w14:textId="77777777" w:rsidR="00F2649F" w:rsidRPr="00F2649F" w:rsidRDefault="00F2649F">
            <w:pPr>
              <w:jc w:val="center"/>
              <w:rPr>
                <w:rFonts w:ascii="Times New Roman" w:hAnsi="Times New Roman" w:cs="Times New Roman"/>
                <w:color w:val="000000"/>
                <w:sz w:val="24"/>
                <w:szCs w:val="24"/>
              </w:rPr>
            </w:pPr>
            <w:r w:rsidRPr="00F2649F">
              <w:rPr>
                <w:rFonts w:ascii="Times New Roman" w:hAnsi="Times New Roman" w:cs="Times New Roman"/>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hideMark/>
          </w:tcPr>
          <w:p w14:paraId="2C22E8C0" w14:textId="77777777" w:rsidR="00F2649F" w:rsidRPr="00F2649F" w:rsidRDefault="00F2649F">
            <w:pPr>
              <w:rPr>
                <w:rFonts w:ascii="Times New Roman" w:hAnsi="Times New Roman" w:cs="Times New Roman"/>
                <w:b/>
                <w:color w:val="000000"/>
                <w:sz w:val="24"/>
                <w:szCs w:val="24"/>
              </w:rPr>
            </w:pPr>
            <w:proofErr w:type="spellStart"/>
            <w:r w:rsidRPr="00F2649F">
              <w:rPr>
                <w:rFonts w:ascii="Times New Roman" w:hAnsi="Times New Roman" w:cs="Times New Roman"/>
                <w:b/>
                <w:color w:val="000000"/>
                <w:sz w:val="24"/>
                <w:szCs w:val="24"/>
              </w:rPr>
              <w:t>Жүйке</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жүйесі</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5247D694"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Неврологиялық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тексеру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дағдыларының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барлығын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тиімді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дұрыс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орындайды</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8FFDAE3"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Неврологиялық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тексеру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дағдыларының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барлығын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тиімді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дұрыс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бірақ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аздаған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қатемен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орындайды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немесе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орындау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барысында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өз</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өзін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түзейді</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7A7CF840"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Негізгі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мәліметтер</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анықталған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неврологиялық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тексеру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дағдысы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игерілген</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274C9B86"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немесе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дәл</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Неврологиялық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тексеру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дағдыларын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жетілдіру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қажет</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40F7294A"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Маңызды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мәліметтер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қалыс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Неврологиялық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тексеру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дағдыларына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жанаспайтын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дағдылар</w:t>
            </w:r>
            <w:proofErr w:type="spellEnd"/>
          </w:p>
        </w:tc>
      </w:tr>
      <w:tr w:rsidR="00F2649F" w:rsidRPr="00F2649F" w14:paraId="4703AE42"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1565CD3" w14:textId="77777777" w:rsidR="00F2649F" w:rsidRPr="00F2649F" w:rsidRDefault="00F2649F">
            <w:pPr>
              <w:jc w:val="center"/>
              <w:rPr>
                <w:rFonts w:ascii="Times New Roman" w:hAnsi="Times New Roman" w:cs="Times New Roman"/>
                <w:color w:val="000000"/>
                <w:sz w:val="24"/>
                <w:szCs w:val="24"/>
              </w:rPr>
            </w:pPr>
            <w:r w:rsidRPr="00F2649F">
              <w:rPr>
                <w:rFonts w:ascii="Times New Roman" w:hAnsi="Times New Roman" w:cs="Times New Roman"/>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3933C074" w14:textId="77777777" w:rsidR="00F2649F" w:rsidRPr="00F2649F" w:rsidRDefault="00F2649F">
            <w:pPr>
              <w:rPr>
                <w:rFonts w:ascii="Times New Roman" w:hAnsi="Times New Roman" w:cs="Times New Roman"/>
                <w:color w:val="000000"/>
                <w:sz w:val="24"/>
                <w:szCs w:val="24"/>
              </w:rPr>
            </w:pPr>
            <w:r w:rsidRPr="00F2649F">
              <w:rPr>
                <w:rFonts w:ascii="Times New Roman" w:hAnsi="Times New Roman" w:cs="Times New Roman"/>
                <w:color w:val="000000"/>
                <w:sz w:val="24"/>
                <w:szCs w:val="24"/>
              </w:rPr>
              <w:t xml:space="preserve">Ауру </w:t>
            </w:r>
            <w:proofErr w:type="spellStart"/>
            <w:r w:rsidRPr="00F2649F">
              <w:rPr>
                <w:rFonts w:ascii="Times New Roman" w:hAnsi="Times New Roman" w:cs="Times New Roman"/>
                <w:color w:val="000000"/>
                <w:sz w:val="24"/>
                <w:szCs w:val="24"/>
              </w:rPr>
              <w:t>тарихын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таныстыру</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16AE5A7"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сипаттау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Проблеманы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науқастың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ерекшеліктерін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ескере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lastRenderedPageBreak/>
              <w:t>отырып</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толықтай</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түсінеді</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CF90465"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sz w:val="24"/>
                <w:szCs w:val="24"/>
              </w:rPr>
              <w:lastRenderedPageBreak/>
              <w:t>Дәл</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бағытталған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таңдап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факттері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студенттің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түсінгенін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көрсетеді</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82A7089"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sz w:val="24"/>
                <w:szCs w:val="24"/>
              </w:rPr>
              <w:t>Үлгіге</w:t>
            </w:r>
            <w:proofErr w:type="spellEnd"/>
            <w:r w:rsidRPr="00F2649F">
              <w:rPr>
                <w:rFonts w:ascii="Times New Roman" w:hAnsi="Times New Roman" w:cs="Times New Roman"/>
                <w:sz w:val="24"/>
                <w:szCs w:val="24"/>
              </w:rPr>
              <w:t xml:space="preserve"> сай </w:t>
            </w:r>
            <w:proofErr w:type="spellStart"/>
            <w:r w:rsidRPr="00F2649F">
              <w:rPr>
                <w:rFonts w:ascii="Times New Roman" w:hAnsi="Times New Roman" w:cs="Times New Roman"/>
                <w:sz w:val="24"/>
                <w:szCs w:val="24"/>
              </w:rPr>
              <w:t>толтырылған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барлық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lastRenderedPageBreak/>
              <w:t>мәліметтерді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қамтиды</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5F2BE314"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sz w:val="24"/>
                <w:szCs w:val="24"/>
              </w:rPr>
              <w:lastRenderedPageBreak/>
              <w:t>Көптеген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жерлері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көбіне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дәлелденбеген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маңызды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факттерді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қамтиды</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1B34FA8"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Жағдайды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түсінбейді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көптеген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маңызды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lastRenderedPageBreak/>
              <w:t>жерлер</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қалып</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кеткен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нақтылауды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қажет</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ететін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сұрақтардың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көбеюі</w:t>
            </w:r>
            <w:proofErr w:type="spellEnd"/>
          </w:p>
        </w:tc>
      </w:tr>
    </w:tbl>
    <w:p w14:paraId="7340E5BA" w14:textId="77777777" w:rsidR="00F2649F" w:rsidRPr="00F2649F" w:rsidRDefault="00F2649F" w:rsidP="00F2649F">
      <w:pPr>
        <w:rPr>
          <w:rFonts w:ascii="Times New Roman" w:hAnsi="Times New Roman" w:cs="Times New Roman"/>
          <w:b/>
          <w:sz w:val="24"/>
          <w:szCs w:val="24"/>
          <w:lang w:val="kk-KZ" w:eastAsia="ru-RU"/>
        </w:rPr>
      </w:pPr>
    </w:p>
    <w:p w14:paraId="2A2B204E" w14:textId="77777777" w:rsidR="00F2649F" w:rsidRPr="00F2649F" w:rsidRDefault="00F2649F" w:rsidP="00F2649F">
      <w:pPr>
        <w:rPr>
          <w:rFonts w:ascii="Times New Roman" w:hAnsi="Times New Roman" w:cs="Times New Roman"/>
          <w:b/>
          <w:sz w:val="24"/>
          <w:szCs w:val="24"/>
        </w:rPr>
      </w:pPr>
    </w:p>
    <w:p w14:paraId="53831DBC" w14:textId="77777777" w:rsidR="00F2649F" w:rsidRPr="00F2649F" w:rsidRDefault="00F2649F" w:rsidP="00F2649F">
      <w:pPr>
        <w:ind w:left="-426"/>
        <w:jc w:val="center"/>
        <w:rPr>
          <w:rFonts w:ascii="Times New Roman" w:hAnsi="Times New Roman" w:cs="Times New Roman"/>
          <w:sz w:val="24"/>
          <w:szCs w:val="24"/>
        </w:rPr>
      </w:pPr>
      <w:r w:rsidRPr="00F2649F">
        <w:rPr>
          <w:rFonts w:ascii="Times New Roman" w:hAnsi="Times New Roman" w:cs="Times New Roman"/>
          <w:b/>
          <w:sz w:val="24"/>
          <w:szCs w:val="24"/>
        </w:rPr>
        <w:t xml:space="preserve">СӨЖ – </w:t>
      </w:r>
      <w:proofErr w:type="spellStart"/>
      <w:r w:rsidRPr="00F2649F">
        <w:rPr>
          <w:rFonts w:ascii="Times New Roman" w:hAnsi="Times New Roman" w:cs="Times New Roman"/>
          <w:b/>
          <w:sz w:val="24"/>
          <w:szCs w:val="24"/>
        </w:rPr>
        <w:t>шығармашылық</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тапсырманы</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баллдық-рейтингтік</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бағалау</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шекті</w:t>
      </w:r>
      <w:proofErr w:type="spellEnd"/>
      <w:r w:rsidRPr="00F2649F">
        <w:rPr>
          <w:rFonts w:ascii="Times New Roman" w:hAnsi="Times New Roman" w:cs="Times New Roman"/>
          <w:b/>
          <w:sz w:val="24"/>
          <w:szCs w:val="24"/>
        </w:rPr>
        <w:t xml:space="preserve"> 90 балл) + </w:t>
      </w:r>
      <w:proofErr w:type="spellStart"/>
      <w:r w:rsidRPr="00F2649F">
        <w:rPr>
          <w:rFonts w:ascii="Times New Roman" w:hAnsi="Times New Roman" w:cs="Times New Roman"/>
          <w:b/>
          <w:sz w:val="24"/>
          <w:szCs w:val="24"/>
        </w:rPr>
        <w:t>ағылшын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тілі</w:t>
      </w:r>
      <w:proofErr w:type="spellEnd"/>
      <w:r w:rsidRPr="00F2649F">
        <w:rPr>
          <w:rFonts w:ascii="Times New Roman" w:hAnsi="Times New Roman" w:cs="Times New Roman"/>
          <w:b/>
          <w:sz w:val="24"/>
          <w:szCs w:val="24"/>
        </w:rPr>
        <w:t xml:space="preserve"> мен тайм-менеджмент </w:t>
      </w:r>
      <w:proofErr w:type="spellStart"/>
      <w:r w:rsidRPr="00F2649F">
        <w:rPr>
          <w:rFonts w:ascii="Times New Roman" w:hAnsi="Times New Roman" w:cs="Times New Roman"/>
          <w:b/>
          <w:sz w:val="24"/>
          <w:szCs w:val="24"/>
        </w:rPr>
        <w:t>үшін</w:t>
      </w:r>
      <w:proofErr w:type="spellEnd"/>
      <w:r w:rsidRPr="00F2649F">
        <w:rPr>
          <w:rFonts w:ascii="Times New Roman" w:hAnsi="Times New Roman" w:cs="Times New Roman"/>
          <w:b/>
          <w:sz w:val="24"/>
          <w:szCs w:val="24"/>
        </w:rPr>
        <w:t xml:space="preserve"> бонус</w:t>
      </w: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F2649F" w:rsidRPr="00F2649F" w14:paraId="4D0C64DD" w14:textId="77777777" w:rsidTr="00F2649F">
        <w:tc>
          <w:tcPr>
            <w:tcW w:w="425" w:type="dxa"/>
            <w:tcBorders>
              <w:top w:val="single" w:sz="4" w:space="0" w:color="000000"/>
              <w:left w:val="single" w:sz="4" w:space="0" w:color="000000"/>
              <w:bottom w:val="single" w:sz="4" w:space="0" w:color="000000"/>
              <w:right w:val="single" w:sz="4" w:space="0" w:color="000000"/>
            </w:tcBorders>
          </w:tcPr>
          <w:p w14:paraId="6818A77C" w14:textId="77777777" w:rsidR="00F2649F" w:rsidRPr="00F2649F" w:rsidRDefault="00F2649F">
            <w:pPr>
              <w:rPr>
                <w:rFonts w:ascii="Times New Roman" w:hAnsi="Times New Roman" w:cs="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4DE395C" w14:textId="77777777" w:rsidR="00F2649F" w:rsidRPr="00F2649F" w:rsidRDefault="00F2649F">
            <w:pPr>
              <w:rPr>
                <w:rFonts w:ascii="Times New Roman" w:hAnsi="Times New Roman" w:cs="Times New Roman"/>
                <w:b/>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2C4B34D2" w14:textId="77777777" w:rsidR="00F2649F" w:rsidRPr="00F2649F" w:rsidRDefault="00F2649F">
            <w:pPr>
              <w:jc w:val="center"/>
              <w:rPr>
                <w:rFonts w:ascii="Times New Roman" w:hAnsi="Times New Roman" w:cs="Times New Roman"/>
                <w:b/>
                <w:sz w:val="24"/>
                <w:szCs w:val="24"/>
              </w:rPr>
            </w:pPr>
            <w:r w:rsidRPr="00F2649F">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hideMark/>
          </w:tcPr>
          <w:p w14:paraId="5C36312E" w14:textId="77777777" w:rsidR="00F2649F" w:rsidRPr="00F2649F" w:rsidRDefault="00F2649F">
            <w:pPr>
              <w:jc w:val="center"/>
              <w:rPr>
                <w:rFonts w:ascii="Times New Roman" w:hAnsi="Times New Roman" w:cs="Times New Roman"/>
                <w:b/>
                <w:sz w:val="24"/>
                <w:szCs w:val="24"/>
              </w:rPr>
            </w:pPr>
            <w:r w:rsidRPr="00F2649F">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hideMark/>
          </w:tcPr>
          <w:p w14:paraId="2609AA33" w14:textId="77777777" w:rsidR="00F2649F" w:rsidRPr="00F2649F" w:rsidRDefault="00F2649F">
            <w:pPr>
              <w:jc w:val="center"/>
              <w:rPr>
                <w:rFonts w:ascii="Times New Roman" w:hAnsi="Times New Roman" w:cs="Times New Roman"/>
                <w:b/>
                <w:sz w:val="24"/>
                <w:szCs w:val="24"/>
              </w:rPr>
            </w:pPr>
            <w:r w:rsidRPr="00F2649F">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hideMark/>
          </w:tcPr>
          <w:p w14:paraId="5BD31D00" w14:textId="77777777" w:rsidR="00F2649F" w:rsidRPr="00F2649F" w:rsidRDefault="00F2649F">
            <w:pPr>
              <w:jc w:val="center"/>
              <w:rPr>
                <w:rFonts w:ascii="Times New Roman" w:hAnsi="Times New Roman" w:cs="Times New Roman"/>
                <w:b/>
                <w:sz w:val="24"/>
                <w:szCs w:val="24"/>
              </w:rPr>
            </w:pPr>
            <w:r w:rsidRPr="00F2649F">
              <w:rPr>
                <w:rFonts w:ascii="Times New Roman" w:hAnsi="Times New Roman" w:cs="Times New Roman"/>
                <w:b/>
                <w:sz w:val="24"/>
                <w:szCs w:val="24"/>
              </w:rPr>
              <w:t>2</w:t>
            </w:r>
          </w:p>
        </w:tc>
      </w:tr>
      <w:tr w:rsidR="00F2649F" w:rsidRPr="00F2649F" w14:paraId="439BDEF7"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6F864048"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hideMark/>
          </w:tcPr>
          <w:p w14:paraId="0C5D0DBC"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b/>
                <w:color w:val="000000"/>
                <w:sz w:val="24"/>
                <w:szCs w:val="24"/>
              </w:rPr>
              <w:t>Проблемаға</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үңілу</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8E49746" w14:textId="77777777" w:rsidR="00F2649F" w:rsidRPr="00F2649F" w:rsidRDefault="00F2649F">
            <w:pPr>
              <w:rPr>
                <w:rFonts w:ascii="Times New Roman" w:hAnsi="Times New Roman" w:cs="Times New Roman"/>
                <w:b/>
                <w:color w:val="000000"/>
                <w:sz w:val="24"/>
                <w:szCs w:val="24"/>
              </w:rPr>
            </w:pPr>
            <w:proofErr w:type="spellStart"/>
            <w:r w:rsidRPr="00F2649F">
              <w:rPr>
                <w:rFonts w:ascii="Times New Roman" w:hAnsi="Times New Roman" w:cs="Times New Roman"/>
                <w:sz w:val="24"/>
                <w:szCs w:val="24"/>
              </w:rPr>
              <w:t>Жинақы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мұқият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анықталған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проблемаға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қатысты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сұрақтарды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анықтап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клиникалық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жағдайды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нақты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түсінеді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248C3831" w14:textId="77777777" w:rsidR="00F2649F" w:rsidRPr="00F2649F" w:rsidRDefault="00F2649F">
            <w:pPr>
              <w:rPr>
                <w:rFonts w:ascii="Times New Roman" w:hAnsi="Times New Roman" w:cs="Times New Roman"/>
                <w:b/>
                <w:color w:val="000000"/>
                <w:sz w:val="24"/>
                <w:szCs w:val="24"/>
              </w:rPr>
            </w:pPr>
            <w:proofErr w:type="spellStart"/>
            <w:r w:rsidRPr="00F2649F">
              <w:rPr>
                <w:rFonts w:ascii="Times New Roman" w:hAnsi="Times New Roman" w:cs="Times New Roman"/>
                <w:sz w:val="24"/>
                <w:szCs w:val="24"/>
              </w:rPr>
              <w:t>Жинақы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мұқият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анықталған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проблемаға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қатысты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сұрақтарды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анықтай</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алады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бірақ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нақты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клиникалық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жағдайды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түсінбейді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32546886" w14:textId="77777777" w:rsidR="00F2649F" w:rsidRPr="00F2649F" w:rsidRDefault="00F2649F">
            <w:pPr>
              <w:rPr>
                <w:rFonts w:ascii="Times New Roman" w:hAnsi="Times New Roman" w:cs="Times New Roman"/>
                <w:b/>
                <w:color w:val="000000"/>
                <w:sz w:val="24"/>
                <w:szCs w:val="24"/>
              </w:rPr>
            </w:pPr>
            <w:proofErr w:type="spellStart"/>
            <w:r w:rsidRPr="00F2649F">
              <w:rPr>
                <w:rFonts w:ascii="Times New Roman" w:hAnsi="Times New Roman" w:cs="Times New Roman"/>
                <w:sz w:val="24"/>
                <w:szCs w:val="24"/>
              </w:rPr>
              <w:t>Мұқият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мәселеге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қатысы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сұрақтарға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ауытқиды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B3AA369" w14:textId="77777777" w:rsidR="00F2649F" w:rsidRPr="00F2649F" w:rsidRDefault="00F2649F">
            <w:pPr>
              <w:rPr>
                <w:rFonts w:ascii="Times New Roman" w:hAnsi="Times New Roman" w:cs="Times New Roman"/>
                <w:b/>
                <w:color w:val="000000"/>
                <w:sz w:val="24"/>
                <w:szCs w:val="24"/>
              </w:rPr>
            </w:pPr>
            <w:proofErr w:type="spellStart"/>
            <w:r w:rsidRPr="00F2649F">
              <w:rPr>
                <w:rFonts w:ascii="Times New Roman" w:hAnsi="Times New Roman" w:cs="Times New Roman"/>
                <w:sz w:val="24"/>
                <w:szCs w:val="24"/>
              </w:rPr>
              <w:t>Дәл</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маңызды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ақпаратқа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қажетсіз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мәліметтерге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береді</w:t>
            </w:r>
            <w:proofErr w:type="spellEnd"/>
          </w:p>
        </w:tc>
      </w:tr>
      <w:tr w:rsidR="00F2649F" w:rsidRPr="00F2649F" w14:paraId="4004D534"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DC59241" w14:textId="77777777" w:rsidR="00F2649F" w:rsidRPr="00F2649F" w:rsidRDefault="00F2649F">
            <w:pPr>
              <w:rPr>
                <w:rFonts w:ascii="Times New Roman" w:hAnsi="Times New Roman" w:cs="Times New Roman"/>
                <w:b/>
                <w:sz w:val="24"/>
                <w:szCs w:val="24"/>
              </w:rPr>
            </w:pPr>
            <w:r w:rsidRPr="00F2649F">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hideMark/>
          </w:tcPr>
          <w:p w14:paraId="2F88B05D" w14:textId="77777777" w:rsidR="00F2649F" w:rsidRPr="00F2649F" w:rsidRDefault="00F2649F">
            <w:pPr>
              <w:rPr>
                <w:rFonts w:ascii="Times New Roman" w:hAnsi="Times New Roman" w:cs="Times New Roman"/>
                <w:b/>
                <w:sz w:val="24"/>
                <w:szCs w:val="24"/>
              </w:rPr>
            </w:pPr>
            <w:proofErr w:type="spellStart"/>
            <w:r w:rsidRPr="00F2649F">
              <w:rPr>
                <w:rFonts w:ascii="Times New Roman" w:hAnsi="Times New Roman" w:cs="Times New Roman"/>
                <w:b/>
                <w:sz w:val="24"/>
                <w:szCs w:val="24"/>
              </w:rPr>
              <w:t>Презентацияда</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ақпарат</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бере</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алу</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тиімділігі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29E2B714"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Тақырып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бойынша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қажет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мәліметтер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толықтай</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түрде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еркін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ретті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логикалық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тұрғыда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жеткізілді</w:t>
            </w:r>
            <w:proofErr w:type="spellEnd"/>
            <w:r w:rsidRPr="00F2649F">
              <w:rPr>
                <w:rFonts w:ascii="Times New Roman" w:hAnsi="Times New Roman" w:cs="Times New Roman"/>
                <w:sz w:val="24"/>
                <w:szCs w:val="24"/>
              </w:rPr>
              <w:t xml:space="preserve"> </w:t>
            </w:r>
          </w:p>
          <w:p w14:paraId="79964531"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Өнім</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формасы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дұрыс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таңдалған</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4E95B38"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Қажет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бүкіл</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логикалық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тұрғыда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жеткізілді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бірақ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ұсақ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кемшін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тұстары</w:t>
            </w:r>
            <w:proofErr w:type="spellEnd"/>
            <w:r w:rsidRPr="00F2649F">
              <w:rPr>
                <w:rFonts w:ascii="Times New Roman" w:hAnsi="Times New Roman" w:cs="Times New Roman"/>
                <w:sz w:val="24"/>
                <w:szCs w:val="24"/>
              </w:rPr>
              <w:t xml:space="preserve"> бар</w:t>
            </w:r>
          </w:p>
        </w:tc>
        <w:tc>
          <w:tcPr>
            <w:tcW w:w="3331" w:type="dxa"/>
            <w:tcBorders>
              <w:top w:val="single" w:sz="4" w:space="0" w:color="000000"/>
              <w:left w:val="single" w:sz="4" w:space="0" w:color="000000"/>
              <w:bottom w:val="single" w:sz="4" w:space="0" w:color="000000"/>
              <w:right w:val="single" w:sz="4" w:space="0" w:color="000000"/>
            </w:tcBorders>
            <w:hideMark/>
          </w:tcPr>
          <w:p w14:paraId="575D34E8"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Қажет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бүкіл</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ретсіз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түрде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жеткізілді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қателері</w:t>
            </w:r>
            <w:proofErr w:type="spellEnd"/>
            <w:r w:rsidRPr="00F2649F">
              <w:rPr>
                <w:rFonts w:ascii="Times New Roman" w:hAnsi="Times New Roman" w:cs="Times New Roman"/>
                <w:sz w:val="24"/>
                <w:szCs w:val="24"/>
              </w:rPr>
              <w:t xml:space="preserve"> бар</w:t>
            </w:r>
          </w:p>
        </w:tc>
        <w:tc>
          <w:tcPr>
            <w:tcW w:w="3331" w:type="dxa"/>
            <w:tcBorders>
              <w:top w:val="single" w:sz="4" w:space="0" w:color="000000"/>
              <w:left w:val="single" w:sz="4" w:space="0" w:color="000000"/>
              <w:bottom w:val="single" w:sz="4" w:space="0" w:color="000000"/>
              <w:right w:val="single" w:sz="4" w:space="0" w:color="000000"/>
            </w:tcBorders>
            <w:hideMark/>
          </w:tcPr>
          <w:p w14:paraId="2DC37FA6"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Тақырып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бойынша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маңызды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көрсетілмеген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дөрекі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қателері</w:t>
            </w:r>
            <w:proofErr w:type="spellEnd"/>
            <w:r w:rsidRPr="00F2649F">
              <w:rPr>
                <w:rFonts w:ascii="Times New Roman" w:hAnsi="Times New Roman" w:cs="Times New Roman"/>
                <w:sz w:val="24"/>
                <w:szCs w:val="24"/>
              </w:rPr>
              <w:t xml:space="preserve"> бар</w:t>
            </w:r>
          </w:p>
        </w:tc>
      </w:tr>
      <w:tr w:rsidR="00F2649F" w:rsidRPr="00F2649F" w14:paraId="059722AC"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473F3D3" w14:textId="77777777" w:rsidR="00F2649F" w:rsidRPr="00F2649F" w:rsidRDefault="00F2649F">
            <w:pPr>
              <w:rPr>
                <w:rFonts w:ascii="Times New Roman" w:hAnsi="Times New Roman" w:cs="Times New Roman"/>
                <w:b/>
                <w:sz w:val="24"/>
                <w:szCs w:val="24"/>
              </w:rPr>
            </w:pPr>
            <w:r w:rsidRPr="00F2649F">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hideMark/>
          </w:tcPr>
          <w:p w14:paraId="3F5DA784" w14:textId="77777777" w:rsidR="00F2649F" w:rsidRPr="00F2649F" w:rsidRDefault="00F2649F">
            <w:pPr>
              <w:rPr>
                <w:rFonts w:ascii="Times New Roman" w:hAnsi="Times New Roman" w:cs="Times New Roman"/>
                <w:b/>
                <w:sz w:val="24"/>
                <w:szCs w:val="24"/>
              </w:rPr>
            </w:pPr>
            <w:proofErr w:type="spellStart"/>
            <w:r w:rsidRPr="00F2649F">
              <w:rPr>
                <w:rFonts w:ascii="Times New Roman" w:hAnsi="Times New Roman" w:cs="Times New Roman"/>
                <w:b/>
                <w:sz w:val="24"/>
                <w:szCs w:val="24"/>
              </w:rPr>
              <w:t>Дәлелділігі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06F03FD5"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Қолданылған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материалдар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дәлелденген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факттерге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негізделген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Қолданылған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факттердің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дәйектілік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деңгейі</w:t>
            </w:r>
            <w:proofErr w:type="spellEnd"/>
            <w:r w:rsidRPr="00F2649F">
              <w:rPr>
                <w:rFonts w:ascii="Times New Roman" w:hAnsi="Times New Roman" w:cs="Times New Roman"/>
                <w:sz w:val="24"/>
                <w:szCs w:val="24"/>
              </w:rPr>
              <w:t xml:space="preserve"> </w:t>
            </w:r>
            <w:r w:rsidRPr="00F2649F">
              <w:rPr>
                <w:rFonts w:ascii="Times New Roman" w:hAnsi="Times New Roman" w:cs="Times New Roman"/>
                <w:sz w:val="24"/>
                <w:szCs w:val="24"/>
              </w:rPr>
              <w:lastRenderedPageBreak/>
              <w:t xml:space="preserve">мен </w:t>
            </w:r>
            <w:proofErr w:type="spellStart"/>
            <w:r w:rsidRPr="00F2649F">
              <w:rPr>
                <w:rFonts w:ascii="Times New Roman" w:hAnsi="Times New Roman" w:cs="Times New Roman"/>
                <w:sz w:val="24"/>
                <w:szCs w:val="24"/>
              </w:rPr>
              <w:t>сапасын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түсінгендігін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алуы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9CD8FCB"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lastRenderedPageBreak/>
              <w:t>Кейбір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қорытындылар</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тұжырымдар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қателер</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дәлелденбеген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факттерге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сүйеніп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жасалған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Дәлелділік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lastRenderedPageBreak/>
              <w:t>деңгейі</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сапасы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туралы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w:t>
            </w:r>
          </w:p>
        </w:tc>
        <w:tc>
          <w:tcPr>
            <w:tcW w:w="3331" w:type="dxa"/>
            <w:tcBorders>
              <w:top w:val="single" w:sz="4" w:space="0" w:color="000000"/>
              <w:left w:val="single" w:sz="4" w:space="0" w:color="000000"/>
              <w:bottom w:val="single" w:sz="4" w:space="0" w:color="000000"/>
              <w:right w:val="single" w:sz="4" w:space="0" w:color="000000"/>
            </w:tcBorders>
            <w:hideMark/>
          </w:tcPr>
          <w:p w14:paraId="6E12282C"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lastRenderedPageBreak/>
              <w:t>Проблеманы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жеткілікті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түрде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түсінбеген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кейбір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қорытынды</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тұжырымдар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дәлелденбеген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мәліметтерге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lastRenderedPageBreak/>
              <w:t>сүйеніп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жасалған</w:t>
            </w:r>
            <w:proofErr w:type="spellEnd"/>
            <w:r w:rsidRPr="00F2649F">
              <w:rPr>
                <w:rFonts w:ascii="Times New Roman" w:hAnsi="Times New Roman" w:cs="Times New Roman"/>
                <w:sz w:val="24"/>
                <w:szCs w:val="24"/>
              </w:rPr>
              <w:t xml:space="preserve"> – </w:t>
            </w:r>
            <w:proofErr w:type="spellStart"/>
            <w:r w:rsidRPr="00F2649F">
              <w:rPr>
                <w:rFonts w:ascii="Times New Roman" w:hAnsi="Times New Roman" w:cs="Times New Roman"/>
                <w:sz w:val="24"/>
                <w:szCs w:val="24"/>
              </w:rPr>
              <w:t>күмәнді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ақпарат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көздерін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қолданған</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99C207C"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lastRenderedPageBreak/>
              <w:t>Қорытындылар</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тұжырымдар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негізделмеген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дұрыс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p>
        </w:tc>
      </w:tr>
      <w:tr w:rsidR="00F2649F" w:rsidRPr="00F2649F" w14:paraId="6007C328"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219C9FF" w14:textId="77777777" w:rsidR="00F2649F" w:rsidRPr="00F2649F" w:rsidRDefault="00F2649F">
            <w:pPr>
              <w:rPr>
                <w:rFonts w:ascii="Times New Roman" w:hAnsi="Times New Roman" w:cs="Times New Roman"/>
                <w:b/>
                <w:sz w:val="24"/>
                <w:szCs w:val="24"/>
              </w:rPr>
            </w:pPr>
            <w:r w:rsidRPr="00F2649F">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hideMark/>
          </w:tcPr>
          <w:p w14:paraId="0267073E" w14:textId="77777777" w:rsidR="00F2649F" w:rsidRPr="00F2649F" w:rsidRDefault="00F2649F">
            <w:pPr>
              <w:rPr>
                <w:rFonts w:ascii="Times New Roman" w:hAnsi="Times New Roman" w:cs="Times New Roman"/>
                <w:b/>
                <w:sz w:val="24"/>
                <w:szCs w:val="24"/>
              </w:rPr>
            </w:pPr>
            <w:proofErr w:type="spellStart"/>
            <w:r w:rsidRPr="00F2649F">
              <w:rPr>
                <w:rFonts w:ascii="Times New Roman" w:hAnsi="Times New Roman" w:cs="Times New Roman"/>
                <w:b/>
                <w:sz w:val="24"/>
                <w:szCs w:val="24"/>
              </w:rPr>
              <w:t>Дәйектілігі</w:t>
            </w:r>
            <w:proofErr w:type="spellEnd"/>
            <w:r w:rsidRPr="00F2649F">
              <w:rPr>
                <w:rFonts w:ascii="Times New Roman" w:hAnsi="Times New Roman" w:cs="Times New Roman"/>
                <w:b/>
                <w:sz w:val="24"/>
                <w:szCs w:val="24"/>
              </w:rPr>
              <w:t xml:space="preserve"> мен </w:t>
            </w:r>
            <w:proofErr w:type="spellStart"/>
            <w:r w:rsidRPr="00F2649F">
              <w:rPr>
                <w:rFonts w:ascii="Times New Roman" w:hAnsi="Times New Roman" w:cs="Times New Roman"/>
                <w:b/>
                <w:sz w:val="24"/>
                <w:szCs w:val="24"/>
              </w:rPr>
              <w:t>реттілігі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58D9390"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Ұсыным</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дәйекті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ретті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түрде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жасалған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ішкі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мазмұнының</w:t>
            </w:r>
            <w:proofErr w:type="spellEnd"/>
            <w:r w:rsidRPr="00F2649F">
              <w:rPr>
                <w:rFonts w:ascii="Times New Roman" w:hAnsi="Times New Roman" w:cs="Times New Roman"/>
                <w:sz w:val="24"/>
                <w:szCs w:val="24"/>
              </w:rPr>
              <w:t xml:space="preserve"> басы мен </w:t>
            </w:r>
            <w:proofErr w:type="spellStart"/>
            <w:r w:rsidRPr="00F2649F">
              <w:rPr>
                <w:rFonts w:ascii="Times New Roman" w:hAnsi="Times New Roman" w:cs="Times New Roman"/>
                <w:sz w:val="24"/>
                <w:szCs w:val="24"/>
              </w:rPr>
              <w:t>соңы</w:t>
            </w:r>
            <w:proofErr w:type="spellEnd"/>
            <w:r w:rsidRPr="00F2649F">
              <w:rPr>
                <w:rFonts w:ascii="Times New Roman" w:hAnsi="Times New Roman" w:cs="Times New Roman"/>
                <w:sz w:val="24"/>
                <w:szCs w:val="24"/>
              </w:rPr>
              <w:t xml:space="preserve"> бар, </w:t>
            </w:r>
            <w:proofErr w:type="spellStart"/>
            <w:r w:rsidRPr="00F2649F">
              <w:rPr>
                <w:rFonts w:ascii="Times New Roman" w:hAnsi="Times New Roman" w:cs="Times New Roman"/>
                <w:sz w:val="24"/>
                <w:szCs w:val="24"/>
              </w:rPr>
              <w:t>тұжырымдары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бірізді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олардың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арасында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логикалық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байланыс</w:t>
            </w:r>
            <w:proofErr w:type="spellEnd"/>
            <w:r w:rsidRPr="00F2649F">
              <w:rPr>
                <w:rFonts w:ascii="Times New Roman" w:hAnsi="Times New Roman" w:cs="Times New Roman"/>
                <w:sz w:val="24"/>
                <w:szCs w:val="24"/>
              </w:rPr>
              <w:t xml:space="preserve"> бар</w:t>
            </w:r>
          </w:p>
        </w:tc>
        <w:tc>
          <w:tcPr>
            <w:tcW w:w="3331" w:type="dxa"/>
            <w:tcBorders>
              <w:top w:val="single" w:sz="4" w:space="0" w:color="000000"/>
              <w:left w:val="single" w:sz="4" w:space="0" w:color="000000"/>
              <w:bottom w:val="single" w:sz="4" w:space="0" w:color="000000"/>
              <w:right w:val="single" w:sz="4" w:space="0" w:color="000000"/>
            </w:tcBorders>
            <w:hideMark/>
          </w:tcPr>
          <w:p w14:paraId="6362E470"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Мазмұнының</w:t>
            </w:r>
            <w:proofErr w:type="spellEnd"/>
            <w:r w:rsidRPr="00F2649F">
              <w:rPr>
                <w:rFonts w:ascii="Times New Roman" w:hAnsi="Times New Roman" w:cs="Times New Roman"/>
                <w:sz w:val="24"/>
                <w:szCs w:val="24"/>
              </w:rPr>
              <w:t xml:space="preserve"> басы мен </w:t>
            </w:r>
            <w:proofErr w:type="spellStart"/>
            <w:r w:rsidRPr="00F2649F">
              <w:rPr>
                <w:rFonts w:ascii="Times New Roman" w:hAnsi="Times New Roman" w:cs="Times New Roman"/>
                <w:sz w:val="24"/>
                <w:szCs w:val="24"/>
              </w:rPr>
              <w:t>соңы</w:t>
            </w:r>
            <w:proofErr w:type="spellEnd"/>
            <w:r w:rsidRPr="00F2649F">
              <w:rPr>
                <w:rFonts w:ascii="Times New Roman" w:hAnsi="Times New Roman" w:cs="Times New Roman"/>
                <w:sz w:val="24"/>
                <w:szCs w:val="24"/>
              </w:rPr>
              <w:t xml:space="preserve"> бар, </w:t>
            </w:r>
            <w:proofErr w:type="spellStart"/>
            <w:r w:rsidRPr="00F2649F">
              <w:rPr>
                <w:rFonts w:ascii="Times New Roman" w:hAnsi="Times New Roman" w:cs="Times New Roman"/>
                <w:sz w:val="24"/>
                <w:szCs w:val="24"/>
              </w:rPr>
              <w:t>тұжырымдары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бірізді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алайда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нақты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3E28775"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Ұсынымда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бірізділік</w:t>
            </w:r>
            <w:proofErr w:type="spellEnd"/>
            <w:r w:rsidRPr="00F2649F">
              <w:rPr>
                <w:rFonts w:ascii="Times New Roman" w:hAnsi="Times New Roman" w:cs="Times New Roman"/>
                <w:sz w:val="24"/>
                <w:szCs w:val="24"/>
              </w:rPr>
              <w:t xml:space="preserve"> пен </w:t>
            </w:r>
            <w:proofErr w:type="spellStart"/>
            <w:r w:rsidRPr="00F2649F">
              <w:rPr>
                <w:rFonts w:ascii="Times New Roman" w:hAnsi="Times New Roman" w:cs="Times New Roman"/>
                <w:sz w:val="24"/>
                <w:szCs w:val="24"/>
              </w:rPr>
              <w:t>дәйектілік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бірақ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идеяны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байқауға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болады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04738D7E"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Бір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ойдан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екіншісіне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дәйексіз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ауысып</w:t>
            </w:r>
            <w:proofErr w:type="spellEnd"/>
            <w:r w:rsidRPr="00F2649F">
              <w:rPr>
                <w:rFonts w:ascii="Times New Roman" w:hAnsi="Times New Roman" w:cs="Times New Roman"/>
                <w:sz w:val="24"/>
                <w:szCs w:val="24"/>
              </w:rPr>
              <w:t xml:space="preserve"> кете </w:t>
            </w:r>
            <w:proofErr w:type="spellStart"/>
            <w:r w:rsidRPr="00F2649F">
              <w:rPr>
                <w:rFonts w:ascii="Times New Roman" w:hAnsi="Times New Roman" w:cs="Times New Roman"/>
                <w:sz w:val="24"/>
                <w:szCs w:val="24"/>
              </w:rPr>
              <w:t>береді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идеяны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байқау</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қиын</w:t>
            </w:r>
            <w:proofErr w:type="spellEnd"/>
          </w:p>
        </w:tc>
      </w:tr>
      <w:tr w:rsidR="00F2649F" w:rsidRPr="00F2649F" w14:paraId="1E29E00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24D6D210" w14:textId="77777777" w:rsidR="00F2649F" w:rsidRPr="00F2649F" w:rsidRDefault="00F2649F">
            <w:pPr>
              <w:rPr>
                <w:rFonts w:ascii="Times New Roman" w:hAnsi="Times New Roman" w:cs="Times New Roman"/>
                <w:b/>
                <w:sz w:val="24"/>
                <w:szCs w:val="24"/>
              </w:rPr>
            </w:pPr>
            <w:r w:rsidRPr="00F2649F">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hideMark/>
          </w:tcPr>
          <w:p w14:paraId="6045854E" w14:textId="77777777" w:rsidR="00F2649F" w:rsidRPr="00F2649F" w:rsidRDefault="00F2649F">
            <w:pPr>
              <w:rPr>
                <w:rFonts w:ascii="Times New Roman" w:hAnsi="Times New Roman" w:cs="Times New Roman"/>
                <w:b/>
                <w:sz w:val="24"/>
                <w:szCs w:val="24"/>
              </w:rPr>
            </w:pPr>
            <w:proofErr w:type="spellStart"/>
            <w:r w:rsidRPr="00F2649F">
              <w:rPr>
                <w:rFonts w:ascii="Times New Roman" w:hAnsi="Times New Roman" w:cs="Times New Roman"/>
                <w:b/>
                <w:sz w:val="24"/>
                <w:szCs w:val="24"/>
              </w:rPr>
              <w:t>Әдебиет</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көздерін</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талдау</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617E4D7"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Әдебиет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көздерінен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алынған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мәліметтердің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арасында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дәйекті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байланыс</w:t>
            </w:r>
            <w:proofErr w:type="spellEnd"/>
            <w:r w:rsidRPr="00F2649F">
              <w:rPr>
                <w:rFonts w:ascii="Times New Roman" w:hAnsi="Times New Roman" w:cs="Times New Roman"/>
                <w:sz w:val="24"/>
                <w:szCs w:val="24"/>
              </w:rPr>
              <w:t xml:space="preserve"> бар,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және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қосымша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ақпарат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көздерін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терең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зерттегенін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көрсетеді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3DB2EE56" w14:textId="77777777" w:rsidR="00F2649F" w:rsidRPr="00F2649F" w:rsidRDefault="00F2649F">
            <w:pPr>
              <w:rPr>
                <w:rFonts w:ascii="Times New Roman" w:hAnsi="Times New Roman" w:cs="Times New Roman"/>
                <w:sz w:val="24"/>
                <w:szCs w:val="24"/>
              </w:rPr>
            </w:pPr>
            <w:r w:rsidRPr="00F2649F">
              <w:rPr>
                <w:rFonts w:ascii="Times New Roman" w:hAnsi="Times New Roman" w:cs="Times New Roman"/>
                <w:sz w:val="24"/>
                <w:szCs w:val="24"/>
              </w:rPr>
              <w:t xml:space="preserve">Тек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ақпарат</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көздерін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терең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зерттегенін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көрсетеді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46E381B"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Әдеби</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мәліметтер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әр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кез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орында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қолданылмаған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айтып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отырған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мәселенің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дәйектілігі</w:t>
            </w:r>
            <w:proofErr w:type="spellEnd"/>
            <w:r w:rsidRPr="00F2649F">
              <w:rPr>
                <w:rFonts w:ascii="Times New Roman" w:hAnsi="Times New Roman" w:cs="Times New Roman"/>
                <w:sz w:val="24"/>
                <w:szCs w:val="24"/>
              </w:rPr>
              <w:t xml:space="preserve"> мен </w:t>
            </w:r>
            <w:proofErr w:type="spellStart"/>
            <w:r w:rsidRPr="00F2649F">
              <w:rPr>
                <w:rFonts w:ascii="Times New Roman" w:hAnsi="Times New Roman" w:cs="Times New Roman"/>
                <w:sz w:val="24"/>
                <w:szCs w:val="24"/>
              </w:rPr>
              <w:t>дәлелділігін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көрсете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алмады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36B15A2"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Ұсыным</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бірізді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ретсіз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қарама-қайшы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ойлар</w:t>
            </w:r>
            <w:proofErr w:type="spellEnd"/>
            <w:r w:rsidRPr="00F2649F">
              <w:rPr>
                <w:rFonts w:ascii="Times New Roman" w:hAnsi="Times New Roman" w:cs="Times New Roman"/>
                <w:sz w:val="24"/>
                <w:szCs w:val="24"/>
              </w:rPr>
              <w:t xml:space="preserve"> бар. </w:t>
            </w:r>
            <w:proofErr w:type="spellStart"/>
            <w:r w:rsidRPr="00F2649F">
              <w:rPr>
                <w:rFonts w:ascii="Times New Roman" w:hAnsi="Times New Roman" w:cs="Times New Roman"/>
                <w:sz w:val="24"/>
                <w:szCs w:val="24"/>
              </w:rPr>
              <w:t>Негізгі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оқулық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бойынша</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білімі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жоқ</w:t>
            </w:r>
            <w:proofErr w:type="spellEnd"/>
          </w:p>
        </w:tc>
      </w:tr>
      <w:tr w:rsidR="00F2649F" w:rsidRPr="00F2649F" w14:paraId="276F41C9"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784A098"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hideMark/>
          </w:tcPr>
          <w:p w14:paraId="4611D391"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b/>
                <w:color w:val="000000"/>
                <w:sz w:val="24"/>
                <w:szCs w:val="24"/>
              </w:rPr>
              <w:t>Тәжірибелік</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маңызы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34EE2E2E" w14:textId="77777777" w:rsidR="00F2649F" w:rsidRPr="00F2649F" w:rsidRDefault="00F2649F">
            <w:pPr>
              <w:jc w:val="cente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306E5FA5" w14:textId="77777777" w:rsidR="00F2649F" w:rsidRPr="00F2649F" w:rsidRDefault="00F2649F">
            <w:pPr>
              <w:jc w:val="center"/>
              <w:rPr>
                <w:rFonts w:ascii="Times New Roman" w:hAnsi="Times New Roman" w:cs="Times New Roman"/>
                <w:color w:val="000000"/>
                <w:sz w:val="24"/>
                <w:szCs w:val="24"/>
              </w:rPr>
            </w:pPr>
            <w:r w:rsidRPr="00F2649F">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15581AFB"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700FC115"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Мүлдем</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дұрыс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p>
        </w:tc>
      </w:tr>
      <w:tr w:rsidR="00F2649F" w:rsidRPr="00F2649F" w14:paraId="56BBBF0D"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23B78EF"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hideMark/>
          </w:tcPr>
          <w:p w14:paraId="6E9B5C83"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b/>
                <w:color w:val="000000"/>
                <w:sz w:val="24"/>
                <w:szCs w:val="24"/>
              </w:rPr>
              <w:t>Пациенттің</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мәселесіне</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бағытталуы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5938F8D0"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79AE1AB3" w14:textId="77777777" w:rsidR="00F2649F" w:rsidRPr="00F2649F" w:rsidRDefault="00F2649F">
            <w:pPr>
              <w:rPr>
                <w:rFonts w:ascii="Times New Roman" w:hAnsi="Times New Roman" w:cs="Times New Roman"/>
                <w:color w:val="000000"/>
                <w:sz w:val="24"/>
                <w:szCs w:val="24"/>
              </w:rPr>
            </w:pPr>
            <w:r w:rsidRPr="00F2649F">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27434EBF"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5C30C9D4"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Мүлдем</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дұрыс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p>
        </w:tc>
      </w:tr>
      <w:tr w:rsidR="00F2649F" w:rsidRPr="00F2649F" w14:paraId="4E9F6675"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B9D4B48"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hideMark/>
          </w:tcPr>
          <w:p w14:paraId="5C5E0922"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b/>
                <w:color w:val="000000"/>
                <w:sz w:val="24"/>
                <w:szCs w:val="24"/>
              </w:rPr>
              <w:t>Болашақ</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тәжірибеде</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қолдануға</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лайықтылығы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E91407C"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5639470"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Қолдануға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болады</w:t>
            </w:r>
            <w:proofErr w:type="spellEnd"/>
            <w:r w:rsidRPr="00F2649F">
              <w:rPr>
                <w:rFonts w:ascii="Times New Roman" w:hAnsi="Times New Roman" w:cs="Times New Roman"/>
                <w:color w:val="000000"/>
                <w:sz w:val="24"/>
                <w:szCs w:val="24"/>
              </w:rPr>
              <w:t xml:space="preserve"> </w:t>
            </w:r>
          </w:p>
        </w:tc>
        <w:tc>
          <w:tcPr>
            <w:tcW w:w="3331" w:type="dxa"/>
            <w:tcBorders>
              <w:top w:val="single" w:sz="4" w:space="0" w:color="000000"/>
              <w:left w:val="single" w:sz="4" w:space="0" w:color="000000"/>
              <w:bottom w:val="single" w:sz="4" w:space="0" w:color="000000"/>
              <w:right w:val="single" w:sz="4" w:space="0" w:color="000000"/>
            </w:tcBorders>
            <w:hideMark/>
          </w:tcPr>
          <w:p w14:paraId="184259CB"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47B70B3"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Мүлдем</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дұрыс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емес</w:t>
            </w:r>
            <w:proofErr w:type="spellEnd"/>
          </w:p>
        </w:tc>
      </w:tr>
      <w:tr w:rsidR="00F2649F" w:rsidRPr="00F2649F" w14:paraId="6DC82DA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542A71C4" w14:textId="77777777" w:rsidR="00F2649F" w:rsidRPr="00F2649F" w:rsidRDefault="00F2649F">
            <w:pPr>
              <w:rPr>
                <w:rFonts w:ascii="Times New Roman" w:hAnsi="Times New Roman" w:cs="Times New Roman"/>
                <w:b/>
                <w:sz w:val="24"/>
                <w:szCs w:val="24"/>
              </w:rPr>
            </w:pPr>
            <w:r w:rsidRPr="00F2649F">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hideMark/>
          </w:tcPr>
          <w:p w14:paraId="7B5B4F2E" w14:textId="77777777" w:rsidR="00F2649F" w:rsidRPr="00F2649F" w:rsidRDefault="00F2649F">
            <w:pPr>
              <w:rPr>
                <w:rFonts w:ascii="Times New Roman" w:hAnsi="Times New Roman" w:cs="Times New Roman"/>
                <w:b/>
                <w:sz w:val="24"/>
                <w:szCs w:val="24"/>
              </w:rPr>
            </w:pPr>
            <w:proofErr w:type="spellStart"/>
            <w:r w:rsidRPr="00F2649F">
              <w:rPr>
                <w:rFonts w:ascii="Times New Roman" w:hAnsi="Times New Roman" w:cs="Times New Roman"/>
                <w:b/>
                <w:sz w:val="24"/>
                <w:szCs w:val="24"/>
              </w:rPr>
              <w:t>Ұсынымның</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көрнекілігі</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сапасы</w:t>
            </w:r>
            <w:proofErr w:type="spellEnd"/>
            <w:r w:rsidRPr="00F2649F">
              <w:rPr>
                <w:rFonts w:ascii="Times New Roman" w:hAnsi="Times New Roman" w:cs="Times New Roman"/>
                <w:b/>
                <w:sz w:val="24"/>
                <w:szCs w:val="24"/>
              </w:rPr>
              <w:t xml:space="preserve"> </w:t>
            </w:r>
            <w:r w:rsidRPr="00F2649F">
              <w:rPr>
                <w:rFonts w:ascii="Times New Roman" w:hAnsi="Times New Roman" w:cs="Times New Roman"/>
                <w:b/>
                <w:sz w:val="24"/>
                <w:szCs w:val="24"/>
              </w:rPr>
              <w:lastRenderedPageBreak/>
              <w:t>(</w:t>
            </w:r>
            <w:proofErr w:type="spellStart"/>
            <w:r w:rsidRPr="00F2649F">
              <w:rPr>
                <w:rFonts w:ascii="Times New Roman" w:hAnsi="Times New Roman" w:cs="Times New Roman"/>
                <w:b/>
                <w:sz w:val="24"/>
                <w:szCs w:val="24"/>
              </w:rPr>
              <w:t>баяндаушының</w:t>
            </w:r>
            <w:proofErr w:type="spellEnd"/>
            <w:r w:rsidRPr="00F2649F">
              <w:rPr>
                <w:rFonts w:ascii="Times New Roman" w:hAnsi="Times New Roman" w:cs="Times New Roman"/>
                <w:b/>
                <w:sz w:val="24"/>
                <w:szCs w:val="24"/>
              </w:rPr>
              <w:t xml:space="preserve"> </w:t>
            </w:r>
            <w:proofErr w:type="spellStart"/>
            <w:r w:rsidRPr="00F2649F">
              <w:rPr>
                <w:rFonts w:ascii="Times New Roman" w:hAnsi="Times New Roman" w:cs="Times New Roman"/>
                <w:b/>
                <w:sz w:val="24"/>
                <w:szCs w:val="24"/>
              </w:rPr>
              <w:t>бағасы</w:t>
            </w:r>
            <w:proofErr w:type="spellEnd"/>
            <w:r w:rsidRPr="00F2649F">
              <w:rPr>
                <w:rFonts w:ascii="Times New Roman" w:hAnsi="Times New Roman" w:cs="Times New Roman"/>
                <w:b/>
                <w:sz w:val="24"/>
                <w:szCs w:val="24"/>
              </w:rPr>
              <w:t>)</w:t>
            </w:r>
          </w:p>
        </w:tc>
        <w:tc>
          <w:tcPr>
            <w:tcW w:w="3331" w:type="dxa"/>
            <w:tcBorders>
              <w:top w:val="single" w:sz="4" w:space="0" w:color="000000"/>
              <w:left w:val="single" w:sz="4" w:space="0" w:color="000000"/>
              <w:bottom w:val="single" w:sz="4" w:space="0" w:color="000000"/>
              <w:right w:val="single" w:sz="4" w:space="0" w:color="000000"/>
            </w:tcBorders>
            <w:hideMark/>
          </w:tcPr>
          <w:p w14:paraId="78F995E3"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lastRenderedPageBreak/>
              <w:t>Дұрыс</w:t>
            </w:r>
            <w:proofErr w:type="spellEnd"/>
            <w:r w:rsidRPr="00F2649F">
              <w:rPr>
                <w:rFonts w:ascii="Times New Roman" w:hAnsi="Times New Roman" w:cs="Times New Roman"/>
                <w:sz w:val="24"/>
                <w:szCs w:val="24"/>
              </w:rPr>
              <w:t>, Power Point-</w:t>
            </w:r>
            <w:proofErr w:type="spellStart"/>
            <w:r w:rsidRPr="00F2649F">
              <w:rPr>
                <w:rFonts w:ascii="Times New Roman" w:hAnsi="Times New Roman" w:cs="Times New Roman"/>
                <w:sz w:val="24"/>
                <w:szCs w:val="24"/>
              </w:rPr>
              <w:t>тің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басқа</w:t>
            </w:r>
            <w:proofErr w:type="spellEnd"/>
            <w:r w:rsidRPr="00F2649F">
              <w:rPr>
                <w:rFonts w:ascii="Times New Roman" w:hAnsi="Times New Roman" w:cs="Times New Roman"/>
                <w:sz w:val="24"/>
                <w:szCs w:val="24"/>
              </w:rPr>
              <w:t xml:space="preserve"> </w:t>
            </w:r>
            <w:proofErr w:type="spellStart"/>
            <w:proofErr w:type="gramStart"/>
            <w:r w:rsidRPr="00F2649F">
              <w:rPr>
                <w:rFonts w:ascii="Times New Roman" w:hAnsi="Times New Roman" w:cs="Times New Roman"/>
                <w:sz w:val="24"/>
                <w:szCs w:val="24"/>
              </w:rPr>
              <w:t>гаджеттердің</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бүкіл</w:t>
            </w:r>
            <w:proofErr w:type="spellEnd"/>
            <w:proofErr w:type="gram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мүмкіндіктері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lastRenderedPageBreak/>
              <w:t>пайдаланылған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материалды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толық</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біледі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өзіне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сенімді</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түрде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баяндайды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9F8212D"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lastRenderedPageBreak/>
              <w:t>Көрнекілік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құралдары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шамадан</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көп</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немесе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lastRenderedPageBreak/>
              <w:t>жеткіліксіз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материалды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жартылай</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меңгерген</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5F1D6AA0"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lastRenderedPageBreak/>
              <w:t>Көрнекілік</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қралдарындағы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ақпараттар</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дұрыс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емес</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өзіне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сенімсіз</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түрде</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баяндайды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06906D92" w14:textId="77777777" w:rsidR="00F2649F" w:rsidRPr="00F2649F" w:rsidRDefault="00F2649F">
            <w:pPr>
              <w:rPr>
                <w:rFonts w:ascii="Times New Roman" w:hAnsi="Times New Roman" w:cs="Times New Roman"/>
                <w:sz w:val="24"/>
                <w:szCs w:val="24"/>
              </w:rPr>
            </w:pPr>
            <w:proofErr w:type="spellStart"/>
            <w:r w:rsidRPr="00F2649F">
              <w:rPr>
                <w:rFonts w:ascii="Times New Roman" w:hAnsi="Times New Roman" w:cs="Times New Roman"/>
                <w:sz w:val="24"/>
                <w:szCs w:val="24"/>
              </w:rPr>
              <w:t>Матералды</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меңгермеген</w:t>
            </w:r>
            <w:proofErr w:type="spellEnd"/>
            <w:r w:rsidRPr="00F2649F">
              <w:rPr>
                <w:rFonts w:ascii="Times New Roman" w:hAnsi="Times New Roman" w:cs="Times New Roman"/>
                <w:sz w:val="24"/>
                <w:szCs w:val="24"/>
              </w:rPr>
              <w:t xml:space="preserve">, оны </w:t>
            </w:r>
            <w:proofErr w:type="spellStart"/>
            <w:r w:rsidRPr="00F2649F">
              <w:rPr>
                <w:rFonts w:ascii="Times New Roman" w:hAnsi="Times New Roman" w:cs="Times New Roman"/>
                <w:sz w:val="24"/>
                <w:szCs w:val="24"/>
              </w:rPr>
              <w:t>баяндай</w:t>
            </w:r>
            <w:proofErr w:type="spellEnd"/>
            <w:r w:rsidRPr="00F2649F">
              <w:rPr>
                <w:rFonts w:ascii="Times New Roman" w:hAnsi="Times New Roman" w:cs="Times New Roman"/>
                <w:sz w:val="24"/>
                <w:szCs w:val="24"/>
              </w:rPr>
              <w:t xml:space="preserve"> </w:t>
            </w:r>
            <w:proofErr w:type="spellStart"/>
            <w:r w:rsidRPr="00F2649F">
              <w:rPr>
                <w:rFonts w:ascii="Times New Roman" w:hAnsi="Times New Roman" w:cs="Times New Roman"/>
                <w:sz w:val="24"/>
                <w:szCs w:val="24"/>
              </w:rPr>
              <w:t>алмайды</w:t>
            </w:r>
            <w:proofErr w:type="spellEnd"/>
          </w:p>
        </w:tc>
      </w:tr>
      <w:tr w:rsidR="00F2649F" w:rsidRPr="00F2649F" w14:paraId="5EF49009"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338CB25E"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37A3914C" w14:textId="77777777" w:rsidR="00F2649F" w:rsidRPr="00F2649F" w:rsidRDefault="00F2649F">
            <w:pPr>
              <w:rPr>
                <w:rFonts w:ascii="Times New Roman" w:hAnsi="Times New Roman" w:cs="Times New Roman"/>
                <w:b/>
                <w:color w:val="000000"/>
                <w:sz w:val="24"/>
                <w:szCs w:val="24"/>
              </w:rPr>
            </w:pPr>
            <w:proofErr w:type="spellStart"/>
            <w:r w:rsidRPr="00F2649F">
              <w:rPr>
                <w:rFonts w:ascii="Times New Roman" w:hAnsi="Times New Roman" w:cs="Times New Roman"/>
                <w:b/>
                <w:color w:val="000000"/>
                <w:sz w:val="24"/>
                <w:szCs w:val="24"/>
              </w:rPr>
              <w:t>Ағылшын</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тілі</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орыс</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тілі</w:t>
            </w:r>
            <w:proofErr w:type="spellEnd"/>
            <w:r w:rsidRPr="00F2649F">
              <w:rPr>
                <w:rFonts w:ascii="Times New Roman" w:hAnsi="Times New Roman" w:cs="Times New Roman"/>
                <w:b/>
                <w:color w:val="000000"/>
                <w:sz w:val="24"/>
                <w:szCs w:val="24"/>
              </w:rPr>
              <w:t>/</w:t>
            </w:r>
            <w:proofErr w:type="spellStart"/>
            <w:r w:rsidRPr="00F2649F">
              <w:rPr>
                <w:rFonts w:ascii="Times New Roman" w:hAnsi="Times New Roman" w:cs="Times New Roman"/>
                <w:b/>
                <w:color w:val="000000"/>
                <w:sz w:val="24"/>
                <w:szCs w:val="24"/>
              </w:rPr>
              <w:t>қазақ</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тілі</w:t>
            </w:r>
            <w:proofErr w:type="spellEnd"/>
            <w:r w:rsidRPr="00F2649F">
              <w:rPr>
                <w:rFonts w:ascii="Times New Roman" w:hAnsi="Times New Roman" w:cs="Times New Roman"/>
                <w:b/>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hideMark/>
          </w:tcPr>
          <w:p w14:paraId="1909DF96"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Ұсыным</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ағылшын</w:t>
            </w:r>
            <w:proofErr w:type="spellEnd"/>
            <w:r w:rsidRPr="00F2649F">
              <w:rPr>
                <w:rFonts w:ascii="Times New Roman" w:hAnsi="Times New Roman" w:cs="Times New Roman"/>
                <w:color w:val="000000"/>
                <w:sz w:val="24"/>
                <w:szCs w:val="24"/>
              </w:rPr>
              <w:t>/</w:t>
            </w:r>
            <w:proofErr w:type="spellStart"/>
            <w:r w:rsidRPr="00F2649F">
              <w:rPr>
                <w:rFonts w:ascii="Times New Roman" w:hAnsi="Times New Roman" w:cs="Times New Roman"/>
                <w:color w:val="000000"/>
                <w:sz w:val="24"/>
                <w:szCs w:val="24"/>
              </w:rPr>
              <w:t>орыс</w:t>
            </w:r>
            <w:proofErr w:type="spellEnd"/>
            <w:r w:rsidRPr="00F2649F">
              <w:rPr>
                <w:rFonts w:ascii="Times New Roman" w:hAnsi="Times New Roman" w:cs="Times New Roman"/>
                <w:color w:val="000000"/>
                <w:sz w:val="24"/>
                <w:szCs w:val="24"/>
              </w:rPr>
              <w:t>/</w:t>
            </w:r>
            <w:proofErr w:type="spellStart"/>
            <w:r w:rsidRPr="00F2649F">
              <w:rPr>
                <w:rFonts w:ascii="Times New Roman" w:hAnsi="Times New Roman" w:cs="Times New Roman"/>
                <w:color w:val="000000"/>
                <w:sz w:val="24"/>
                <w:szCs w:val="24"/>
              </w:rPr>
              <w:t>қазақ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тілдерінде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толық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тапсырылды</w:t>
            </w:r>
            <w:proofErr w:type="spellEnd"/>
            <w:r w:rsidRPr="00F2649F">
              <w:rPr>
                <w:rFonts w:ascii="Times New Roman" w:hAnsi="Times New Roman" w:cs="Times New Roman"/>
                <w:color w:val="000000"/>
                <w:sz w:val="24"/>
                <w:szCs w:val="24"/>
              </w:rPr>
              <w:t xml:space="preserve"> (каф. </w:t>
            </w:r>
            <w:proofErr w:type="spellStart"/>
            <w:r w:rsidRPr="00F2649F">
              <w:rPr>
                <w:rFonts w:ascii="Times New Roman" w:hAnsi="Times New Roman" w:cs="Times New Roman"/>
                <w:color w:val="000000"/>
                <w:sz w:val="24"/>
                <w:szCs w:val="24"/>
              </w:rPr>
              <w:t>Меңгерушісі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тексереді</w:t>
            </w:r>
            <w:proofErr w:type="spellEnd"/>
            <w:r w:rsidRPr="00F2649F">
              <w:rPr>
                <w:rFonts w:ascii="Times New Roman" w:hAnsi="Times New Roman" w:cs="Times New Roman"/>
                <w:color w:val="000000"/>
                <w:sz w:val="24"/>
                <w:szCs w:val="24"/>
              </w:rPr>
              <w:t xml:space="preserve">)  </w:t>
            </w:r>
          </w:p>
          <w:p w14:paraId="2AD34234"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b/>
                <w:color w:val="000000"/>
                <w:sz w:val="24"/>
                <w:szCs w:val="24"/>
              </w:rPr>
              <w:t>сапасына</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байланысты</w:t>
            </w:r>
            <w:proofErr w:type="spellEnd"/>
            <w:r w:rsidRPr="00F2649F">
              <w:rPr>
                <w:rFonts w:ascii="Times New Roman" w:hAnsi="Times New Roman" w:cs="Times New Roman"/>
                <w:b/>
                <w:color w:val="000000"/>
                <w:sz w:val="24"/>
                <w:szCs w:val="24"/>
              </w:rPr>
              <w:t xml:space="preserve">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059F8E06"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Ұсыным</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ағылшын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тілінде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дайындалып</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орыс</w:t>
            </w:r>
            <w:proofErr w:type="spellEnd"/>
            <w:r w:rsidRPr="00F2649F">
              <w:rPr>
                <w:rFonts w:ascii="Times New Roman" w:hAnsi="Times New Roman" w:cs="Times New Roman"/>
                <w:color w:val="000000"/>
                <w:sz w:val="24"/>
                <w:szCs w:val="24"/>
              </w:rPr>
              <w:t>/</w:t>
            </w:r>
            <w:proofErr w:type="spellStart"/>
            <w:r w:rsidRPr="00F2649F">
              <w:rPr>
                <w:rFonts w:ascii="Times New Roman" w:hAnsi="Times New Roman" w:cs="Times New Roman"/>
                <w:color w:val="000000"/>
                <w:sz w:val="24"/>
                <w:szCs w:val="24"/>
              </w:rPr>
              <w:t>қазақ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тілінде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тапсырылды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b/>
                <w:color w:val="000000"/>
                <w:sz w:val="24"/>
                <w:szCs w:val="24"/>
              </w:rPr>
              <w:t>Сапасына</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байланысты</w:t>
            </w:r>
            <w:proofErr w:type="spellEnd"/>
            <w:r w:rsidRPr="00F2649F">
              <w:rPr>
                <w:rFonts w:ascii="Times New Roman" w:hAnsi="Times New Roman" w:cs="Times New Roman"/>
                <w:b/>
                <w:color w:val="000000"/>
                <w:sz w:val="24"/>
                <w:szCs w:val="24"/>
              </w:rPr>
              <w:t xml:space="preserve"> + 5-10 балл</w:t>
            </w:r>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немесе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керісінше</w:t>
            </w:r>
            <w:proofErr w:type="spellEnd"/>
            <w:r w:rsidRPr="00F2649F">
              <w:rPr>
                <w:rFonts w:ascii="Times New Roman" w:hAnsi="Times New Roman" w:cs="Times New Roman"/>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hideMark/>
          </w:tcPr>
          <w:p w14:paraId="55183A72"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Ұсынымды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дайындау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барысында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ағылшын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тілді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әдеби</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көздер</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қолданылған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b/>
                <w:color w:val="000000"/>
                <w:sz w:val="24"/>
                <w:szCs w:val="24"/>
              </w:rPr>
              <w:t>Сапасына</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байланысты</w:t>
            </w:r>
            <w:proofErr w:type="spellEnd"/>
            <w:r w:rsidRPr="00F2649F">
              <w:rPr>
                <w:rFonts w:ascii="Times New Roman" w:hAnsi="Times New Roman" w:cs="Times New Roman"/>
                <w:b/>
                <w:color w:val="000000"/>
                <w:sz w:val="24"/>
                <w:szCs w:val="24"/>
              </w:rPr>
              <w:t>+ 2-5 балл</w:t>
            </w:r>
          </w:p>
        </w:tc>
        <w:tc>
          <w:tcPr>
            <w:tcW w:w="3331" w:type="dxa"/>
            <w:tcBorders>
              <w:top w:val="single" w:sz="4" w:space="0" w:color="000000"/>
              <w:left w:val="single" w:sz="4" w:space="0" w:color="000000"/>
              <w:bottom w:val="single" w:sz="4" w:space="0" w:color="000000"/>
              <w:right w:val="single" w:sz="4" w:space="0" w:color="000000"/>
            </w:tcBorders>
          </w:tcPr>
          <w:p w14:paraId="1D86FF15" w14:textId="77777777" w:rsidR="00F2649F" w:rsidRPr="00F2649F" w:rsidRDefault="00F2649F">
            <w:pPr>
              <w:rPr>
                <w:rFonts w:ascii="Times New Roman" w:hAnsi="Times New Roman" w:cs="Times New Roman"/>
                <w:color w:val="000000"/>
                <w:sz w:val="24"/>
                <w:szCs w:val="24"/>
              </w:rPr>
            </w:pPr>
          </w:p>
        </w:tc>
      </w:tr>
      <w:tr w:rsidR="00F2649F" w:rsidRPr="00F2649F" w14:paraId="296D5FC7"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7468714"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17B8F3FE"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2D751611"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Ұсыным</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уақытынан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бұрын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тапсырылды</w:t>
            </w:r>
            <w:proofErr w:type="spellEnd"/>
            <w:r w:rsidRPr="00F2649F">
              <w:rPr>
                <w:rFonts w:ascii="Times New Roman" w:hAnsi="Times New Roman" w:cs="Times New Roman"/>
                <w:color w:val="000000"/>
                <w:sz w:val="24"/>
                <w:szCs w:val="24"/>
              </w:rPr>
              <w:t xml:space="preserve">. </w:t>
            </w:r>
            <w:r w:rsidRPr="00F2649F">
              <w:rPr>
                <w:rFonts w:ascii="Times New Roman" w:hAnsi="Times New Roman" w:cs="Times New Roman"/>
                <w:b/>
                <w:color w:val="000000"/>
                <w:sz w:val="24"/>
                <w:szCs w:val="24"/>
              </w:rPr>
              <w:t xml:space="preserve">10 балл </w:t>
            </w:r>
            <w:proofErr w:type="spellStart"/>
            <w:r w:rsidRPr="00F2649F">
              <w:rPr>
                <w:rFonts w:ascii="Times New Roman" w:hAnsi="Times New Roman" w:cs="Times New Roman"/>
                <w:b/>
                <w:color w:val="000000"/>
                <w:sz w:val="24"/>
                <w:szCs w:val="24"/>
              </w:rPr>
              <w:t>қосылады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7FDC45E4"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Ұсыным</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уақытында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тапсырылды</w:t>
            </w:r>
            <w:proofErr w:type="spellEnd"/>
            <w:r w:rsidRPr="00F2649F">
              <w:rPr>
                <w:rFonts w:ascii="Times New Roman" w:hAnsi="Times New Roman" w:cs="Times New Roman"/>
                <w:color w:val="000000"/>
                <w:sz w:val="24"/>
                <w:szCs w:val="24"/>
              </w:rPr>
              <w:t xml:space="preserve"> – </w:t>
            </w:r>
            <w:r w:rsidRPr="00F2649F">
              <w:rPr>
                <w:rFonts w:ascii="Times New Roman" w:hAnsi="Times New Roman" w:cs="Times New Roman"/>
                <w:b/>
                <w:color w:val="000000"/>
                <w:sz w:val="24"/>
                <w:szCs w:val="24"/>
              </w:rPr>
              <w:t xml:space="preserve">балл </w:t>
            </w:r>
            <w:proofErr w:type="spellStart"/>
            <w:r w:rsidRPr="00F2649F">
              <w:rPr>
                <w:rFonts w:ascii="Times New Roman" w:hAnsi="Times New Roman" w:cs="Times New Roman"/>
                <w:b/>
                <w:color w:val="000000"/>
                <w:sz w:val="24"/>
                <w:szCs w:val="24"/>
              </w:rPr>
              <w:t>қосылмайды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072331D"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Тапсыру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уақытынан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аздап</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кешіккен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ұсыным</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сапасы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төмендемеген</w:t>
            </w:r>
            <w:proofErr w:type="spellEnd"/>
            <w:r w:rsidRPr="00F2649F">
              <w:rPr>
                <w:rFonts w:ascii="Times New Roman" w:hAnsi="Times New Roman" w:cs="Times New Roman"/>
                <w:color w:val="000000"/>
                <w:sz w:val="24"/>
                <w:szCs w:val="24"/>
              </w:rPr>
              <w:t>.</w:t>
            </w:r>
            <w:r w:rsidRPr="00F2649F">
              <w:rPr>
                <w:rFonts w:ascii="Times New Roman" w:hAnsi="Times New Roman" w:cs="Times New Roman"/>
                <w:b/>
                <w:color w:val="000000"/>
                <w:sz w:val="24"/>
                <w:szCs w:val="24"/>
              </w:rPr>
              <w:t xml:space="preserve"> 2 </w:t>
            </w:r>
            <w:proofErr w:type="spellStart"/>
            <w:r w:rsidRPr="00F2649F">
              <w:rPr>
                <w:rFonts w:ascii="Times New Roman" w:hAnsi="Times New Roman" w:cs="Times New Roman"/>
                <w:b/>
                <w:color w:val="000000"/>
                <w:sz w:val="24"/>
                <w:szCs w:val="24"/>
              </w:rPr>
              <w:t>баллға</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кеміту</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781FBFF7"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Кешігіп</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тапсырылды</w:t>
            </w:r>
            <w:proofErr w:type="spellEnd"/>
            <w:r w:rsidRPr="00F2649F">
              <w:rPr>
                <w:rFonts w:ascii="Times New Roman" w:hAnsi="Times New Roman" w:cs="Times New Roman"/>
                <w:color w:val="000000"/>
                <w:sz w:val="24"/>
                <w:szCs w:val="24"/>
              </w:rPr>
              <w:t>.</w:t>
            </w:r>
          </w:p>
          <w:p w14:paraId="75145E2A"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 xml:space="preserve">10 </w:t>
            </w:r>
            <w:proofErr w:type="spellStart"/>
            <w:r w:rsidRPr="00F2649F">
              <w:rPr>
                <w:rFonts w:ascii="Times New Roman" w:hAnsi="Times New Roman" w:cs="Times New Roman"/>
                <w:b/>
                <w:color w:val="000000"/>
                <w:sz w:val="24"/>
                <w:szCs w:val="24"/>
              </w:rPr>
              <w:t>баллға</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кеміту</w:t>
            </w:r>
            <w:proofErr w:type="spellEnd"/>
          </w:p>
        </w:tc>
      </w:tr>
      <w:tr w:rsidR="00F2649F" w:rsidRPr="00F2649F" w14:paraId="65DE357A"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4002C22"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75AA0232"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b/>
                <w:color w:val="000000"/>
                <w:sz w:val="24"/>
                <w:szCs w:val="24"/>
              </w:rPr>
              <w:t xml:space="preserve">Рейтинг*** </w:t>
            </w:r>
          </w:p>
          <w:p w14:paraId="16231CF2" w14:textId="77777777" w:rsidR="00F2649F" w:rsidRPr="00F2649F" w:rsidRDefault="00F2649F">
            <w:pPr>
              <w:rPr>
                <w:rFonts w:ascii="Times New Roman" w:hAnsi="Times New Roman" w:cs="Times New Roman"/>
                <w:b/>
                <w:color w:val="000000"/>
                <w:sz w:val="24"/>
                <w:szCs w:val="24"/>
              </w:rPr>
            </w:pPr>
          </w:p>
          <w:p w14:paraId="5C1A2F3A" w14:textId="77777777" w:rsidR="00F2649F" w:rsidRPr="00F2649F" w:rsidRDefault="00F2649F">
            <w:pPr>
              <w:rPr>
                <w:rFonts w:ascii="Times New Roman" w:hAnsi="Times New Roman" w:cs="Times New Roman"/>
                <w:b/>
                <w:color w:val="000000"/>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7392B090"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Қосымша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баллдар</w:t>
            </w:r>
            <w:proofErr w:type="spellEnd"/>
            <w:r w:rsidRPr="00F2649F">
              <w:rPr>
                <w:rFonts w:ascii="Times New Roman" w:hAnsi="Times New Roman" w:cs="Times New Roman"/>
                <w:color w:val="000000"/>
                <w:sz w:val="24"/>
                <w:szCs w:val="24"/>
              </w:rPr>
              <w:t xml:space="preserve"> (10 </w:t>
            </w:r>
            <w:proofErr w:type="spellStart"/>
            <w:r w:rsidRPr="00F2649F">
              <w:rPr>
                <w:rFonts w:ascii="Times New Roman" w:hAnsi="Times New Roman" w:cs="Times New Roman"/>
                <w:color w:val="000000"/>
                <w:sz w:val="24"/>
                <w:szCs w:val="24"/>
              </w:rPr>
              <w:t>баллға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дейін</w:t>
            </w:r>
            <w:proofErr w:type="spellEnd"/>
            <w:r w:rsidRPr="00F2649F">
              <w:rPr>
                <w:rFonts w:ascii="Times New Roman" w:hAnsi="Times New Roman" w:cs="Times New Roman"/>
                <w:color w:val="000000"/>
                <w:sz w:val="24"/>
                <w:szCs w:val="24"/>
              </w:rPr>
              <w:t xml:space="preserve">)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5D8C851D"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Ерекше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жұмыс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мысалы</w:t>
            </w:r>
            <w:proofErr w:type="spellEnd"/>
            <w:r w:rsidRPr="00F2649F">
              <w:rPr>
                <w:rFonts w:ascii="Times New Roman" w:hAnsi="Times New Roman" w:cs="Times New Roman"/>
                <w:color w:val="000000"/>
                <w:sz w:val="24"/>
                <w:szCs w:val="24"/>
              </w:rPr>
              <w:t xml:space="preserve">: </w:t>
            </w:r>
          </w:p>
          <w:p w14:paraId="72DB8CAA"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Топтағы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жақсы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жұмыс</w:t>
            </w:r>
            <w:proofErr w:type="spellEnd"/>
          </w:p>
          <w:p w14:paraId="6BB03B82"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Шығармашылық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тәсіл</w:t>
            </w:r>
            <w:proofErr w:type="spellEnd"/>
          </w:p>
          <w:p w14:paraId="62E7DDD7"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Тапсырманы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орындауда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инновациялық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тәсіл</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қолдану</w:t>
            </w:r>
            <w:proofErr w:type="spellEnd"/>
          </w:p>
          <w:p w14:paraId="7436656E" w14:textId="77777777" w:rsidR="00F2649F" w:rsidRPr="00F2649F" w:rsidRDefault="00F2649F">
            <w:pPr>
              <w:rPr>
                <w:rFonts w:ascii="Times New Roman" w:hAnsi="Times New Roman" w:cs="Times New Roman"/>
                <w:color w:val="000000"/>
                <w:sz w:val="24"/>
                <w:szCs w:val="24"/>
              </w:rPr>
            </w:pPr>
            <w:proofErr w:type="spellStart"/>
            <w:r w:rsidRPr="00F2649F">
              <w:rPr>
                <w:rFonts w:ascii="Times New Roman" w:hAnsi="Times New Roman" w:cs="Times New Roman"/>
                <w:color w:val="000000"/>
                <w:sz w:val="24"/>
                <w:szCs w:val="24"/>
              </w:rPr>
              <w:t>Топтың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ұсынысы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бойынша</w:t>
            </w:r>
            <w:proofErr w:type="spellEnd"/>
          </w:p>
        </w:tc>
      </w:tr>
      <w:tr w:rsidR="00F2649F" w:rsidRPr="00F2649F" w14:paraId="235B4E3E" w14:textId="77777777" w:rsidTr="00F2649F">
        <w:tc>
          <w:tcPr>
            <w:tcW w:w="425" w:type="dxa"/>
            <w:tcBorders>
              <w:top w:val="single" w:sz="4" w:space="0" w:color="000000"/>
              <w:left w:val="single" w:sz="4" w:space="0" w:color="000000"/>
              <w:bottom w:val="single" w:sz="4" w:space="0" w:color="000000"/>
              <w:right w:val="single" w:sz="4" w:space="0" w:color="000000"/>
            </w:tcBorders>
          </w:tcPr>
          <w:p w14:paraId="18B687BA" w14:textId="77777777" w:rsidR="00F2649F" w:rsidRPr="00F2649F" w:rsidRDefault="00F2649F">
            <w:pPr>
              <w:rPr>
                <w:rFonts w:ascii="Times New Roman" w:hAnsi="Times New Roman" w:cs="Times New Roman"/>
                <w:color w:val="000000"/>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2D81AE75" w14:textId="77777777" w:rsidR="00F2649F" w:rsidRPr="00F2649F" w:rsidRDefault="00F2649F">
            <w:pPr>
              <w:rPr>
                <w:rFonts w:ascii="Times New Roman" w:hAnsi="Times New Roman" w:cs="Times New Roman"/>
                <w:color w:val="000000"/>
                <w:sz w:val="24"/>
                <w:szCs w:val="24"/>
              </w:rPr>
            </w:pPr>
            <w:r w:rsidRPr="00F2649F">
              <w:rPr>
                <w:rFonts w:ascii="Times New Roman" w:hAnsi="Times New Roman" w:cs="Times New Roman"/>
                <w:color w:val="000000"/>
                <w:sz w:val="24"/>
                <w:szCs w:val="24"/>
              </w:rPr>
              <w:t xml:space="preserve">* - </w:t>
            </w:r>
            <w:proofErr w:type="spellStart"/>
            <w:r w:rsidRPr="00F2649F">
              <w:rPr>
                <w:rFonts w:ascii="Times New Roman" w:hAnsi="Times New Roman" w:cs="Times New Roman"/>
                <w:color w:val="000000"/>
                <w:sz w:val="24"/>
                <w:szCs w:val="24"/>
              </w:rPr>
              <w:t>қазақ</w:t>
            </w:r>
            <w:proofErr w:type="spellEnd"/>
            <w:r w:rsidRPr="00F2649F">
              <w:rPr>
                <w:rFonts w:ascii="Times New Roman" w:hAnsi="Times New Roman" w:cs="Times New Roman"/>
                <w:color w:val="000000"/>
                <w:sz w:val="24"/>
                <w:szCs w:val="24"/>
              </w:rPr>
              <w:t>/</w:t>
            </w:r>
            <w:proofErr w:type="spellStart"/>
            <w:r w:rsidRPr="00F2649F">
              <w:rPr>
                <w:rFonts w:ascii="Times New Roman" w:hAnsi="Times New Roman" w:cs="Times New Roman"/>
                <w:color w:val="000000"/>
                <w:sz w:val="24"/>
                <w:szCs w:val="24"/>
              </w:rPr>
              <w:t>орыс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топтары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үшін</w:t>
            </w:r>
            <w:proofErr w:type="spellEnd"/>
            <w:r w:rsidRPr="00F2649F">
              <w:rPr>
                <w:rFonts w:ascii="Times New Roman" w:hAnsi="Times New Roman" w:cs="Times New Roman"/>
                <w:color w:val="000000"/>
                <w:sz w:val="24"/>
                <w:szCs w:val="24"/>
              </w:rPr>
              <w:t xml:space="preserve"> – </w:t>
            </w:r>
            <w:proofErr w:type="spellStart"/>
            <w:r w:rsidRPr="00F2649F">
              <w:rPr>
                <w:rFonts w:ascii="Times New Roman" w:hAnsi="Times New Roman" w:cs="Times New Roman"/>
                <w:color w:val="000000"/>
                <w:sz w:val="24"/>
                <w:szCs w:val="24"/>
              </w:rPr>
              <w:t>ағылшын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тілі</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ағылшын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тілінде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оқитын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топтар</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үшін</w:t>
            </w:r>
            <w:proofErr w:type="spellEnd"/>
            <w:r w:rsidRPr="00F2649F">
              <w:rPr>
                <w:rFonts w:ascii="Times New Roman" w:hAnsi="Times New Roman" w:cs="Times New Roman"/>
                <w:color w:val="000000"/>
                <w:sz w:val="24"/>
                <w:szCs w:val="24"/>
              </w:rPr>
              <w:t xml:space="preserve"> – </w:t>
            </w:r>
            <w:proofErr w:type="spellStart"/>
            <w:r w:rsidRPr="00F2649F">
              <w:rPr>
                <w:rFonts w:ascii="Times New Roman" w:hAnsi="Times New Roman" w:cs="Times New Roman"/>
                <w:color w:val="000000"/>
                <w:sz w:val="24"/>
                <w:szCs w:val="24"/>
              </w:rPr>
              <w:t>тапсырманы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қазақ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немесе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орыс</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тілдерінде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орындау</w:t>
            </w:r>
            <w:proofErr w:type="spellEnd"/>
          </w:p>
          <w:p w14:paraId="630E87B5" w14:textId="77777777" w:rsidR="00F2649F" w:rsidRPr="00F2649F" w:rsidRDefault="00F2649F">
            <w:pPr>
              <w:rPr>
                <w:rFonts w:ascii="Times New Roman" w:hAnsi="Times New Roman" w:cs="Times New Roman"/>
                <w:color w:val="000000"/>
                <w:sz w:val="24"/>
                <w:szCs w:val="24"/>
              </w:rPr>
            </w:pPr>
            <w:r w:rsidRPr="00F2649F">
              <w:rPr>
                <w:rFonts w:ascii="Times New Roman" w:hAnsi="Times New Roman" w:cs="Times New Roman"/>
                <w:color w:val="000000"/>
                <w:sz w:val="24"/>
                <w:szCs w:val="24"/>
              </w:rPr>
              <w:t>*</w:t>
            </w:r>
            <w:proofErr w:type="spellStart"/>
            <w:r w:rsidRPr="00F2649F">
              <w:rPr>
                <w:rFonts w:ascii="Times New Roman" w:hAnsi="Times New Roman" w:cs="Times New Roman"/>
                <w:color w:val="000000"/>
                <w:sz w:val="24"/>
                <w:szCs w:val="24"/>
              </w:rPr>
              <w:t>Мерзім</w:t>
            </w:r>
            <w:proofErr w:type="spellEnd"/>
            <w:r w:rsidRPr="00F2649F">
              <w:rPr>
                <w:rFonts w:ascii="Times New Roman" w:hAnsi="Times New Roman" w:cs="Times New Roman"/>
                <w:color w:val="000000"/>
                <w:sz w:val="24"/>
                <w:szCs w:val="24"/>
              </w:rPr>
              <w:t xml:space="preserve"> </w:t>
            </w:r>
            <w:proofErr w:type="gramStart"/>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оқытушы</w:t>
            </w:r>
            <w:proofErr w:type="spellEnd"/>
            <w:proofErr w:type="gram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анықтайды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әдетте</w:t>
            </w:r>
            <w:proofErr w:type="spellEnd"/>
            <w:r w:rsidRPr="00F2649F">
              <w:rPr>
                <w:rFonts w:ascii="Times New Roman" w:hAnsi="Times New Roman" w:cs="Times New Roman"/>
                <w:color w:val="000000"/>
                <w:sz w:val="24"/>
                <w:szCs w:val="24"/>
              </w:rPr>
              <w:t xml:space="preserve"> – </w:t>
            </w:r>
            <w:proofErr w:type="spellStart"/>
            <w:r w:rsidRPr="00F2649F">
              <w:rPr>
                <w:rFonts w:ascii="Times New Roman" w:hAnsi="Times New Roman" w:cs="Times New Roman"/>
                <w:color w:val="000000"/>
                <w:sz w:val="24"/>
                <w:szCs w:val="24"/>
              </w:rPr>
              <w:t>аралық</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бақылау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күні</w:t>
            </w:r>
            <w:proofErr w:type="spellEnd"/>
          </w:p>
          <w:p w14:paraId="3F79165A" w14:textId="77777777" w:rsidR="00F2649F" w:rsidRPr="00F2649F" w:rsidRDefault="00F2649F">
            <w:pPr>
              <w:rPr>
                <w:rFonts w:ascii="Times New Roman" w:hAnsi="Times New Roman" w:cs="Times New Roman"/>
                <w:b/>
                <w:color w:val="000000"/>
                <w:sz w:val="24"/>
                <w:szCs w:val="24"/>
              </w:rPr>
            </w:pPr>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осылайша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ең</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жоғары</w:t>
            </w:r>
            <w:proofErr w:type="spellEnd"/>
            <w:r w:rsidRPr="00F2649F">
              <w:rPr>
                <w:rFonts w:ascii="Times New Roman" w:hAnsi="Times New Roman" w:cs="Times New Roman"/>
                <w:color w:val="000000"/>
                <w:sz w:val="24"/>
                <w:szCs w:val="24"/>
              </w:rPr>
              <w:t xml:space="preserve"> 90 балл </w:t>
            </w:r>
            <w:proofErr w:type="spellStart"/>
            <w:r w:rsidRPr="00F2649F">
              <w:rPr>
                <w:rFonts w:ascii="Times New Roman" w:hAnsi="Times New Roman" w:cs="Times New Roman"/>
                <w:color w:val="000000"/>
                <w:sz w:val="24"/>
                <w:szCs w:val="24"/>
              </w:rPr>
              <w:t>алуға</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болады</w:t>
            </w:r>
            <w:proofErr w:type="spellEnd"/>
            <w:r w:rsidRPr="00F2649F">
              <w:rPr>
                <w:rFonts w:ascii="Times New Roman" w:hAnsi="Times New Roman" w:cs="Times New Roman"/>
                <w:color w:val="000000"/>
                <w:sz w:val="24"/>
                <w:szCs w:val="24"/>
              </w:rPr>
              <w:t xml:space="preserve">, 90-нан </w:t>
            </w:r>
            <w:proofErr w:type="spellStart"/>
            <w:r w:rsidRPr="00F2649F">
              <w:rPr>
                <w:rFonts w:ascii="Times New Roman" w:hAnsi="Times New Roman" w:cs="Times New Roman"/>
                <w:color w:val="000000"/>
                <w:sz w:val="24"/>
                <w:szCs w:val="24"/>
              </w:rPr>
              <w:t>жоғары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алу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үшін</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b/>
                <w:color w:val="000000"/>
                <w:sz w:val="24"/>
                <w:szCs w:val="24"/>
              </w:rPr>
              <w:t>күтілгеннен</w:t>
            </w:r>
            <w:proofErr w:type="spellEnd"/>
            <w:r w:rsidRPr="00F2649F">
              <w:rPr>
                <w:rFonts w:ascii="Times New Roman" w:hAnsi="Times New Roman" w:cs="Times New Roman"/>
                <w:b/>
                <w:color w:val="000000"/>
                <w:sz w:val="24"/>
                <w:szCs w:val="24"/>
              </w:rPr>
              <w:t xml:space="preserve"> </w:t>
            </w:r>
            <w:proofErr w:type="spellStart"/>
            <w:r w:rsidRPr="00F2649F">
              <w:rPr>
                <w:rFonts w:ascii="Times New Roman" w:hAnsi="Times New Roman" w:cs="Times New Roman"/>
                <w:b/>
                <w:color w:val="000000"/>
                <w:sz w:val="24"/>
                <w:szCs w:val="24"/>
              </w:rPr>
              <w:t>жоғары</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нәтиже</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көрсету</w:t>
            </w:r>
            <w:proofErr w:type="spellEnd"/>
            <w:r w:rsidRPr="00F2649F">
              <w:rPr>
                <w:rFonts w:ascii="Times New Roman" w:hAnsi="Times New Roman" w:cs="Times New Roman"/>
                <w:color w:val="000000"/>
                <w:sz w:val="24"/>
                <w:szCs w:val="24"/>
              </w:rPr>
              <w:t xml:space="preserve"> </w:t>
            </w:r>
            <w:proofErr w:type="spellStart"/>
            <w:r w:rsidRPr="00F2649F">
              <w:rPr>
                <w:rFonts w:ascii="Times New Roman" w:hAnsi="Times New Roman" w:cs="Times New Roman"/>
                <w:color w:val="000000"/>
                <w:sz w:val="24"/>
                <w:szCs w:val="24"/>
              </w:rPr>
              <w:t>қажет</w:t>
            </w:r>
            <w:proofErr w:type="spellEnd"/>
          </w:p>
        </w:tc>
      </w:tr>
    </w:tbl>
    <w:p w14:paraId="17361B21" w14:textId="77777777" w:rsidR="0051242C" w:rsidRPr="00F2649F"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5FF6E4D3" w14:textId="77777777" w:rsidR="0051242C" w:rsidRPr="00F2649F"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EEB3374" w14:textId="77777777" w:rsidR="0051242C" w:rsidRPr="00F2649F"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C1673C7" w14:textId="77777777" w:rsidR="0051242C" w:rsidRPr="00F2649F"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39A2338E" w14:textId="77777777" w:rsidR="0051242C" w:rsidRPr="00F2649F"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2846521" w14:textId="77777777" w:rsidR="0051242C" w:rsidRPr="00F2649F"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335BBB76" w14:textId="77777777" w:rsidR="0051242C" w:rsidRPr="00F2649F"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sectPr w:rsidR="0051242C" w:rsidRPr="00F2649F"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4F1"/>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C10417"/>
    <w:multiLevelType w:val="hybridMultilevel"/>
    <w:tmpl w:val="51127D4C"/>
    <w:lvl w:ilvl="0" w:tplc="DE9C9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3"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71059"/>
    <w:multiLevelType w:val="multilevel"/>
    <w:tmpl w:val="C5FA9DD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A66E5C"/>
    <w:multiLevelType w:val="hybridMultilevel"/>
    <w:tmpl w:val="1F00C83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9" w15:restartNumberingAfterBreak="0">
    <w:nsid w:val="4E944EF7"/>
    <w:multiLevelType w:val="hybridMultilevel"/>
    <w:tmpl w:val="0F56DC5C"/>
    <w:lvl w:ilvl="0" w:tplc="F17E0A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9046921"/>
    <w:multiLevelType w:val="multilevel"/>
    <w:tmpl w:val="C83C1CF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7A7000BF"/>
    <w:multiLevelType w:val="hybridMultilevel"/>
    <w:tmpl w:val="F7AE6D96"/>
    <w:lvl w:ilvl="0" w:tplc="1000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408966579">
    <w:abstractNumId w:val="7"/>
  </w:num>
  <w:num w:numId="2" w16cid:durableId="377779788">
    <w:abstractNumId w:val="11"/>
  </w:num>
  <w:num w:numId="3" w16cid:durableId="507870196">
    <w:abstractNumId w:val="5"/>
  </w:num>
  <w:num w:numId="4" w16cid:durableId="1775904349">
    <w:abstractNumId w:val="3"/>
  </w:num>
  <w:num w:numId="5" w16cid:durableId="661470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95266">
    <w:abstractNumId w:val="2"/>
    <w:lvlOverride w:ilvl="0">
      <w:startOverride w:val="6"/>
    </w:lvlOverride>
  </w:num>
  <w:num w:numId="7" w16cid:durableId="292297734">
    <w:abstractNumId w:val="6"/>
  </w:num>
  <w:num w:numId="8" w16cid:durableId="1136070533">
    <w:abstractNumId w:val="1"/>
  </w:num>
  <w:num w:numId="9" w16cid:durableId="1410805514">
    <w:abstractNumId w:val="4"/>
  </w:num>
  <w:num w:numId="10" w16cid:durableId="2043893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076522">
    <w:abstractNumId w:val="9"/>
  </w:num>
  <w:num w:numId="12" w16cid:durableId="1514874350">
    <w:abstractNumId w:val="0"/>
  </w:num>
  <w:num w:numId="13" w16cid:durableId="8987116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26BD"/>
    <w:rsid w:val="00083839"/>
    <w:rsid w:val="000870FD"/>
    <w:rsid w:val="00095BF6"/>
    <w:rsid w:val="00096A22"/>
    <w:rsid w:val="00097EB1"/>
    <w:rsid w:val="000A2DAE"/>
    <w:rsid w:val="000A6AC4"/>
    <w:rsid w:val="000A7A3B"/>
    <w:rsid w:val="000B3455"/>
    <w:rsid w:val="000B7A47"/>
    <w:rsid w:val="000B7B42"/>
    <w:rsid w:val="000C1709"/>
    <w:rsid w:val="000C1C00"/>
    <w:rsid w:val="000E30D6"/>
    <w:rsid w:val="000E61E1"/>
    <w:rsid w:val="000F23A6"/>
    <w:rsid w:val="000F7442"/>
    <w:rsid w:val="000F792F"/>
    <w:rsid w:val="00100BD6"/>
    <w:rsid w:val="00110B1F"/>
    <w:rsid w:val="00120515"/>
    <w:rsid w:val="00123853"/>
    <w:rsid w:val="00127FAB"/>
    <w:rsid w:val="00140516"/>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81CFE"/>
    <w:rsid w:val="00183071"/>
    <w:rsid w:val="00195F79"/>
    <w:rsid w:val="001969C6"/>
    <w:rsid w:val="001A0C91"/>
    <w:rsid w:val="001A0EA2"/>
    <w:rsid w:val="001A4234"/>
    <w:rsid w:val="001A6C8A"/>
    <w:rsid w:val="001B34FD"/>
    <w:rsid w:val="001B38FD"/>
    <w:rsid w:val="001B3E9B"/>
    <w:rsid w:val="001B7EFF"/>
    <w:rsid w:val="001C1D7C"/>
    <w:rsid w:val="001C45D1"/>
    <w:rsid w:val="001C60E3"/>
    <w:rsid w:val="001C7CCE"/>
    <w:rsid w:val="001D02A0"/>
    <w:rsid w:val="001D404D"/>
    <w:rsid w:val="001D7676"/>
    <w:rsid w:val="001E2A7E"/>
    <w:rsid w:val="001F6EE0"/>
    <w:rsid w:val="002031FD"/>
    <w:rsid w:val="00205DBA"/>
    <w:rsid w:val="00210606"/>
    <w:rsid w:val="002127D7"/>
    <w:rsid w:val="00213E8B"/>
    <w:rsid w:val="00217BBB"/>
    <w:rsid w:val="0022314A"/>
    <w:rsid w:val="00223429"/>
    <w:rsid w:val="00223C0E"/>
    <w:rsid w:val="00223DF2"/>
    <w:rsid w:val="00225B44"/>
    <w:rsid w:val="00226942"/>
    <w:rsid w:val="00227B1D"/>
    <w:rsid w:val="002315D6"/>
    <w:rsid w:val="0023314E"/>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80"/>
    <w:rsid w:val="002A6C01"/>
    <w:rsid w:val="002B2D1C"/>
    <w:rsid w:val="002B5B10"/>
    <w:rsid w:val="002B5EDA"/>
    <w:rsid w:val="002B7CC0"/>
    <w:rsid w:val="002C03F8"/>
    <w:rsid w:val="002C5A5B"/>
    <w:rsid w:val="002D2546"/>
    <w:rsid w:val="002D60E4"/>
    <w:rsid w:val="002F00A0"/>
    <w:rsid w:val="002F134F"/>
    <w:rsid w:val="002F35DB"/>
    <w:rsid w:val="00310E31"/>
    <w:rsid w:val="003152C6"/>
    <w:rsid w:val="003212C9"/>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965BD"/>
    <w:rsid w:val="003A0289"/>
    <w:rsid w:val="003A11FC"/>
    <w:rsid w:val="003A1BD7"/>
    <w:rsid w:val="003A7716"/>
    <w:rsid w:val="003B0F62"/>
    <w:rsid w:val="003B555B"/>
    <w:rsid w:val="003C0EC5"/>
    <w:rsid w:val="003C1EA5"/>
    <w:rsid w:val="003C358E"/>
    <w:rsid w:val="003C3B15"/>
    <w:rsid w:val="003C4C2C"/>
    <w:rsid w:val="003C5555"/>
    <w:rsid w:val="003D0CF7"/>
    <w:rsid w:val="003D43CC"/>
    <w:rsid w:val="003E0C38"/>
    <w:rsid w:val="003E79D5"/>
    <w:rsid w:val="003F282A"/>
    <w:rsid w:val="003F5D68"/>
    <w:rsid w:val="003F7996"/>
    <w:rsid w:val="004004EE"/>
    <w:rsid w:val="004053E9"/>
    <w:rsid w:val="004114A8"/>
    <w:rsid w:val="00413BD1"/>
    <w:rsid w:val="00416278"/>
    <w:rsid w:val="00420A9C"/>
    <w:rsid w:val="004253C5"/>
    <w:rsid w:val="004342F0"/>
    <w:rsid w:val="0043498B"/>
    <w:rsid w:val="00443EDC"/>
    <w:rsid w:val="00446BD7"/>
    <w:rsid w:val="0044748B"/>
    <w:rsid w:val="00450D05"/>
    <w:rsid w:val="00454A3A"/>
    <w:rsid w:val="0045548C"/>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21F57"/>
    <w:rsid w:val="00522382"/>
    <w:rsid w:val="00522BAA"/>
    <w:rsid w:val="005242D9"/>
    <w:rsid w:val="005253B2"/>
    <w:rsid w:val="00527849"/>
    <w:rsid w:val="00531C4E"/>
    <w:rsid w:val="005324CF"/>
    <w:rsid w:val="00536943"/>
    <w:rsid w:val="005375AA"/>
    <w:rsid w:val="005456A2"/>
    <w:rsid w:val="00554317"/>
    <w:rsid w:val="00555D3C"/>
    <w:rsid w:val="005607C7"/>
    <w:rsid w:val="005632BD"/>
    <w:rsid w:val="005718DE"/>
    <w:rsid w:val="00574C65"/>
    <w:rsid w:val="00577FD9"/>
    <w:rsid w:val="00585307"/>
    <w:rsid w:val="005875F7"/>
    <w:rsid w:val="00593E92"/>
    <w:rsid w:val="00596DD1"/>
    <w:rsid w:val="00597805"/>
    <w:rsid w:val="005A115E"/>
    <w:rsid w:val="005A3DC7"/>
    <w:rsid w:val="005A68DC"/>
    <w:rsid w:val="005B2612"/>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33D1"/>
    <w:rsid w:val="006639E8"/>
    <w:rsid w:val="0066414A"/>
    <w:rsid w:val="00665F21"/>
    <w:rsid w:val="006747B0"/>
    <w:rsid w:val="00675804"/>
    <w:rsid w:val="00676155"/>
    <w:rsid w:val="00680125"/>
    <w:rsid w:val="006801E5"/>
    <w:rsid w:val="006811B3"/>
    <w:rsid w:val="00685A90"/>
    <w:rsid w:val="00687133"/>
    <w:rsid w:val="0068783C"/>
    <w:rsid w:val="00694741"/>
    <w:rsid w:val="0069575C"/>
    <w:rsid w:val="006B623F"/>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3CB"/>
    <w:rsid w:val="00722BBF"/>
    <w:rsid w:val="00732CB6"/>
    <w:rsid w:val="0073336A"/>
    <w:rsid w:val="00735CB5"/>
    <w:rsid w:val="00736507"/>
    <w:rsid w:val="00742F76"/>
    <w:rsid w:val="007448CB"/>
    <w:rsid w:val="00751181"/>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801"/>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0E11"/>
    <w:rsid w:val="007F1BEB"/>
    <w:rsid w:val="007F3DB5"/>
    <w:rsid w:val="007F5FFF"/>
    <w:rsid w:val="007F6B1B"/>
    <w:rsid w:val="00800C54"/>
    <w:rsid w:val="00807858"/>
    <w:rsid w:val="0081276D"/>
    <w:rsid w:val="00815021"/>
    <w:rsid w:val="00817F57"/>
    <w:rsid w:val="00821783"/>
    <w:rsid w:val="00827BDA"/>
    <w:rsid w:val="008320D5"/>
    <w:rsid w:val="008333A4"/>
    <w:rsid w:val="008374B7"/>
    <w:rsid w:val="00840BB3"/>
    <w:rsid w:val="00847661"/>
    <w:rsid w:val="008506C6"/>
    <w:rsid w:val="008561CA"/>
    <w:rsid w:val="00860ED7"/>
    <w:rsid w:val="0086326D"/>
    <w:rsid w:val="00865897"/>
    <w:rsid w:val="00866551"/>
    <w:rsid w:val="00867DE2"/>
    <w:rsid w:val="00871DF1"/>
    <w:rsid w:val="0087487F"/>
    <w:rsid w:val="008768BF"/>
    <w:rsid w:val="00880106"/>
    <w:rsid w:val="00884375"/>
    <w:rsid w:val="0089678C"/>
    <w:rsid w:val="008A5808"/>
    <w:rsid w:val="008B18A9"/>
    <w:rsid w:val="008B25C9"/>
    <w:rsid w:val="008B3C4C"/>
    <w:rsid w:val="008B446C"/>
    <w:rsid w:val="008B7EAB"/>
    <w:rsid w:val="008C29C8"/>
    <w:rsid w:val="008C5F28"/>
    <w:rsid w:val="008D5D0C"/>
    <w:rsid w:val="008E103B"/>
    <w:rsid w:val="008E56AA"/>
    <w:rsid w:val="008E5AAD"/>
    <w:rsid w:val="008E72F0"/>
    <w:rsid w:val="008F014C"/>
    <w:rsid w:val="008F35CE"/>
    <w:rsid w:val="008F79C9"/>
    <w:rsid w:val="009006A3"/>
    <w:rsid w:val="009019B3"/>
    <w:rsid w:val="009029ED"/>
    <w:rsid w:val="00903BDC"/>
    <w:rsid w:val="00903C89"/>
    <w:rsid w:val="009042D5"/>
    <w:rsid w:val="0090560F"/>
    <w:rsid w:val="00917180"/>
    <w:rsid w:val="00921A6E"/>
    <w:rsid w:val="0092472F"/>
    <w:rsid w:val="00931A14"/>
    <w:rsid w:val="00940C55"/>
    <w:rsid w:val="00946FAE"/>
    <w:rsid w:val="00951F69"/>
    <w:rsid w:val="009536A1"/>
    <w:rsid w:val="009550CF"/>
    <w:rsid w:val="0096056F"/>
    <w:rsid w:val="00960FA3"/>
    <w:rsid w:val="00962CFC"/>
    <w:rsid w:val="00965A3F"/>
    <w:rsid w:val="009708DA"/>
    <w:rsid w:val="009771CB"/>
    <w:rsid w:val="00981353"/>
    <w:rsid w:val="00981E46"/>
    <w:rsid w:val="009A62A8"/>
    <w:rsid w:val="009B1B38"/>
    <w:rsid w:val="009B43B1"/>
    <w:rsid w:val="009C12E7"/>
    <w:rsid w:val="009C28D3"/>
    <w:rsid w:val="009C761F"/>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231F3"/>
    <w:rsid w:val="00A24E61"/>
    <w:rsid w:val="00A25408"/>
    <w:rsid w:val="00A34277"/>
    <w:rsid w:val="00A3466F"/>
    <w:rsid w:val="00A3747D"/>
    <w:rsid w:val="00A51CA7"/>
    <w:rsid w:val="00A53351"/>
    <w:rsid w:val="00A53899"/>
    <w:rsid w:val="00A561D8"/>
    <w:rsid w:val="00A568DE"/>
    <w:rsid w:val="00A57DAD"/>
    <w:rsid w:val="00A62C4D"/>
    <w:rsid w:val="00A6330A"/>
    <w:rsid w:val="00A6349D"/>
    <w:rsid w:val="00A678AE"/>
    <w:rsid w:val="00A70C04"/>
    <w:rsid w:val="00A724D5"/>
    <w:rsid w:val="00A7439A"/>
    <w:rsid w:val="00A76B61"/>
    <w:rsid w:val="00A81A4D"/>
    <w:rsid w:val="00A81E1B"/>
    <w:rsid w:val="00A822B1"/>
    <w:rsid w:val="00A8592D"/>
    <w:rsid w:val="00A85F49"/>
    <w:rsid w:val="00A879C1"/>
    <w:rsid w:val="00A90C89"/>
    <w:rsid w:val="00A97A6B"/>
    <w:rsid w:val="00A97F93"/>
    <w:rsid w:val="00AA47C1"/>
    <w:rsid w:val="00AB319D"/>
    <w:rsid w:val="00AB331C"/>
    <w:rsid w:val="00AB6573"/>
    <w:rsid w:val="00AC150D"/>
    <w:rsid w:val="00AC4692"/>
    <w:rsid w:val="00AC56D1"/>
    <w:rsid w:val="00AD4294"/>
    <w:rsid w:val="00AD5B76"/>
    <w:rsid w:val="00AE2FBB"/>
    <w:rsid w:val="00AE4178"/>
    <w:rsid w:val="00AE7A7F"/>
    <w:rsid w:val="00B00AE5"/>
    <w:rsid w:val="00B06CF6"/>
    <w:rsid w:val="00B07ACE"/>
    <w:rsid w:val="00B2386F"/>
    <w:rsid w:val="00B261B8"/>
    <w:rsid w:val="00B26893"/>
    <w:rsid w:val="00B276FA"/>
    <w:rsid w:val="00B30686"/>
    <w:rsid w:val="00B34D06"/>
    <w:rsid w:val="00B4000E"/>
    <w:rsid w:val="00B40875"/>
    <w:rsid w:val="00B467B3"/>
    <w:rsid w:val="00B50700"/>
    <w:rsid w:val="00B508EA"/>
    <w:rsid w:val="00B51018"/>
    <w:rsid w:val="00B51DD8"/>
    <w:rsid w:val="00B562CA"/>
    <w:rsid w:val="00B60A42"/>
    <w:rsid w:val="00B664CA"/>
    <w:rsid w:val="00B75D57"/>
    <w:rsid w:val="00B7798C"/>
    <w:rsid w:val="00B81B4E"/>
    <w:rsid w:val="00B846AF"/>
    <w:rsid w:val="00B8529E"/>
    <w:rsid w:val="00B86197"/>
    <w:rsid w:val="00B91CC2"/>
    <w:rsid w:val="00B95055"/>
    <w:rsid w:val="00B972C7"/>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3EF2"/>
    <w:rsid w:val="00C06B74"/>
    <w:rsid w:val="00C07792"/>
    <w:rsid w:val="00C07919"/>
    <w:rsid w:val="00C1589D"/>
    <w:rsid w:val="00C1680B"/>
    <w:rsid w:val="00C262EF"/>
    <w:rsid w:val="00C27E01"/>
    <w:rsid w:val="00C30FDB"/>
    <w:rsid w:val="00C327AB"/>
    <w:rsid w:val="00C4100F"/>
    <w:rsid w:val="00C4282F"/>
    <w:rsid w:val="00C44681"/>
    <w:rsid w:val="00C44DF5"/>
    <w:rsid w:val="00C5102F"/>
    <w:rsid w:val="00C51BE3"/>
    <w:rsid w:val="00C6152E"/>
    <w:rsid w:val="00C619C2"/>
    <w:rsid w:val="00C62BF1"/>
    <w:rsid w:val="00C646B6"/>
    <w:rsid w:val="00C65A4B"/>
    <w:rsid w:val="00C67A53"/>
    <w:rsid w:val="00C70373"/>
    <w:rsid w:val="00C70634"/>
    <w:rsid w:val="00C70A12"/>
    <w:rsid w:val="00C75CDF"/>
    <w:rsid w:val="00C81D7E"/>
    <w:rsid w:val="00C875B7"/>
    <w:rsid w:val="00C90C65"/>
    <w:rsid w:val="00C92999"/>
    <w:rsid w:val="00C96192"/>
    <w:rsid w:val="00CB3739"/>
    <w:rsid w:val="00CD75DA"/>
    <w:rsid w:val="00CD7E34"/>
    <w:rsid w:val="00CE3D61"/>
    <w:rsid w:val="00CE42AA"/>
    <w:rsid w:val="00CF78C8"/>
    <w:rsid w:val="00D00912"/>
    <w:rsid w:val="00D10C6D"/>
    <w:rsid w:val="00D25951"/>
    <w:rsid w:val="00D33465"/>
    <w:rsid w:val="00D35080"/>
    <w:rsid w:val="00D3634B"/>
    <w:rsid w:val="00D4089F"/>
    <w:rsid w:val="00D44BAC"/>
    <w:rsid w:val="00D45BA8"/>
    <w:rsid w:val="00D505AD"/>
    <w:rsid w:val="00D512D1"/>
    <w:rsid w:val="00D51A78"/>
    <w:rsid w:val="00D57C4B"/>
    <w:rsid w:val="00D64EA0"/>
    <w:rsid w:val="00D715BE"/>
    <w:rsid w:val="00D743EB"/>
    <w:rsid w:val="00D821B7"/>
    <w:rsid w:val="00D83341"/>
    <w:rsid w:val="00D919E5"/>
    <w:rsid w:val="00DA5710"/>
    <w:rsid w:val="00DA6E91"/>
    <w:rsid w:val="00DB4EB1"/>
    <w:rsid w:val="00DC0998"/>
    <w:rsid w:val="00DC7697"/>
    <w:rsid w:val="00DD0360"/>
    <w:rsid w:val="00DD62D2"/>
    <w:rsid w:val="00DE28B0"/>
    <w:rsid w:val="00DE3BCF"/>
    <w:rsid w:val="00DF28C3"/>
    <w:rsid w:val="00DF2D26"/>
    <w:rsid w:val="00DF4147"/>
    <w:rsid w:val="00DF589F"/>
    <w:rsid w:val="00E0298C"/>
    <w:rsid w:val="00E06E9E"/>
    <w:rsid w:val="00E20051"/>
    <w:rsid w:val="00E24198"/>
    <w:rsid w:val="00E321CB"/>
    <w:rsid w:val="00E3299F"/>
    <w:rsid w:val="00E511E5"/>
    <w:rsid w:val="00E51272"/>
    <w:rsid w:val="00E5443C"/>
    <w:rsid w:val="00E560FA"/>
    <w:rsid w:val="00E62B01"/>
    <w:rsid w:val="00E63464"/>
    <w:rsid w:val="00E66242"/>
    <w:rsid w:val="00E8081A"/>
    <w:rsid w:val="00E8546B"/>
    <w:rsid w:val="00E90C42"/>
    <w:rsid w:val="00E91342"/>
    <w:rsid w:val="00E932A9"/>
    <w:rsid w:val="00E95D8F"/>
    <w:rsid w:val="00E96580"/>
    <w:rsid w:val="00E97140"/>
    <w:rsid w:val="00EA35DB"/>
    <w:rsid w:val="00EA710C"/>
    <w:rsid w:val="00EB0982"/>
    <w:rsid w:val="00EB1983"/>
    <w:rsid w:val="00EB79F8"/>
    <w:rsid w:val="00EC0559"/>
    <w:rsid w:val="00EC13FB"/>
    <w:rsid w:val="00EC4D07"/>
    <w:rsid w:val="00EC6926"/>
    <w:rsid w:val="00ED05B4"/>
    <w:rsid w:val="00ED0AEF"/>
    <w:rsid w:val="00ED3DDD"/>
    <w:rsid w:val="00ED7FE3"/>
    <w:rsid w:val="00EE2A8A"/>
    <w:rsid w:val="00EE6837"/>
    <w:rsid w:val="00EE7A03"/>
    <w:rsid w:val="00EF4ADF"/>
    <w:rsid w:val="00EF53F8"/>
    <w:rsid w:val="00EF6EAA"/>
    <w:rsid w:val="00F000A9"/>
    <w:rsid w:val="00F06099"/>
    <w:rsid w:val="00F15922"/>
    <w:rsid w:val="00F21BBE"/>
    <w:rsid w:val="00F2649F"/>
    <w:rsid w:val="00F2705E"/>
    <w:rsid w:val="00F30861"/>
    <w:rsid w:val="00F335C0"/>
    <w:rsid w:val="00F46196"/>
    <w:rsid w:val="00F47915"/>
    <w:rsid w:val="00F505DC"/>
    <w:rsid w:val="00F51C1A"/>
    <w:rsid w:val="00F548CF"/>
    <w:rsid w:val="00F56FEA"/>
    <w:rsid w:val="00F623FE"/>
    <w:rsid w:val="00F66C67"/>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A7170"/>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DB"/>
  </w:style>
  <w:style w:type="paragraph" w:styleId="Heading1">
    <w:name w:val="heading 1"/>
    <w:basedOn w:val="Normal"/>
    <w:link w:val="Heading1Char"/>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Heading3">
    <w:name w:val="heading 3"/>
    <w:basedOn w:val="Normal"/>
    <w:next w:val="Normal"/>
    <w:link w:val="Heading3Char"/>
    <w:uiPriority w:val="9"/>
    <w:semiHidden/>
    <w:unhideWhenUsed/>
    <w:qFormat/>
    <w:rsid w:val="00F2649F"/>
    <w:pPr>
      <w:keepNext/>
      <w:spacing w:before="240" w:after="60" w:line="240" w:lineRule="auto"/>
      <w:outlineLvl w:val="2"/>
    </w:pPr>
    <w:rPr>
      <w:rFonts w:ascii="Arial" w:eastAsia="Times New Roman" w:hAnsi="Arial" w:cs="Arial"/>
      <w:b/>
      <w:bCs/>
      <w:kern w:val="0"/>
      <w:sz w:val="26"/>
      <w:szCs w:val="26"/>
      <w:lang w:val="kk-KZ" w:eastAsia="ru-RU"/>
      <w14:ligatures w14:val="none"/>
    </w:rPr>
  </w:style>
  <w:style w:type="paragraph" w:styleId="Heading4">
    <w:name w:val="heading 4"/>
    <w:basedOn w:val="Normal"/>
    <w:next w:val="Normal"/>
    <w:link w:val="Heading4Char"/>
    <w:uiPriority w:val="9"/>
    <w:semiHidden/>
    <w:unhideWhenUsed/>
    <w:qFormat/>
    <w:rsid w:val="00F2649F"/>
    <w:pPr>
      <w:keepNext/>
      <w:spacing w:before="240" w:after="60" w:line="240" w:lineRule="auto"/>
      <w:outlineLvl w:val="3"/>
    </w:pPr>
    <w:rPr>
      <w:rFonts w:ascii="Times New Roman" w:eastAsia="Times New Roman" w:hAnsi="Times New Roman" w:cs="Times New Roman"/>
      <w:b/>
      <w:bCs/>
      <w:kern w:val="0"/>
      <w:sz w:val="28"/>
      <w:szCs w:val="28"/>
      <w:lang w:val="kk-KZ" w:eastAsia="ru-RU"/>
      <w14:ligatures w14:val="none"/>
    </w:rPr>
  </w:style>
  <w:style w:type="paragraph" w:styleId="Heading5">
    <w:name w:val="heading 5"/>
    <w:basedOn w:val="Normal"/>
    <w:next w:val="Normal"/>
    <w:link w:val="Heading5Char"/>
    <w:uiPriority w:val="9"/>
    <w:semiHidden/>
    <w:unhideWhenUsed/>
    <w:qFormat/>
    <w:rsid w:val="00F2649F"/>
    <w:pPr>
      <w:keepNext/>
      <w:keepLines/>
      <w:spacing w:before="220" w:after="40" w:line="240" w:lineRule="auto"/>
      <w:outlineLvl w:val="4"/>
    </w:pPr>
    <w:rPr>
      <w:rFonts w:ascii="Times New Roman" w:eastAsia="Times New Roman" w:hAnsi="Times New Roman" w:cs="Times New Roman"/>
      <w:b/>
      <w:kern w:val="0"/>
      <w:lang w:val="kk-KZ" w:eastAsia="ru-RU"/>
      <w14:ligatures w14:val="none"/>
    </w:rPr>
  </w:style>
  <w:style w:type="paragraph" w:styleId="Heading6">
    <w:name w:val="heading 6"/>
    <w:basedOn w:val="Normal"/>
    <w:next w:val="Normal"/>
    <w:link w:val="Heading6Char"/>
    <w:uiPriority w:val="9"/>
    <w:semiHidden/>
    <w:unhideWhenUsed/>
    <w:qFormat/>
    <w:rsid w:val="00F2649F"/>
    <w:pPr>
      <w:keepNext/>
      <w:keepLines/>
      <w:spacing w:before="200" w:after="40" w:line="240" w:lineRule="auto"/>
      <w:outlineLvl w:val="5"/>
    </w:pPr>
    <w:rPr>
      <w:rFonts w:ascii="Times New Roman" w:eastAsia="Times New Roman" w:hAnsi="Times New Roman" w:cs="Times New Roman"/>
      <w:b/>
      <w:kern w:val="0"/>
      <w:sz w:val="20"/>
      <w:szCs w:val="20"/>
      <w:lang w:val="kk-KZ" w:eastAsia="ru-RU"/>
      <w14:ligatures w14:val="none"/>
    </w:rPr>
  </w:style>
  <w:style w:type="paragraph" w:styleId="Heading7">
    <w:name w:val="heading 7"/>
    <w:basedOn w:val="Normal"/>
    <w:next w:val="Normal"/>
    <w:link w:val="Heading7Char"/>
    <w:semiHidden/>
    <w:unhideWhenUsed/>
    <w:qFormat/>
    <w:rsid w:val="00F2649F"/>
    <w:pPr>
      <w:spacing w:before="240" w:after="60" w:line="240" w:lineRule="auto"/>
      <w:outlineLvl w:val="6"/>
    </w:pPr>
    <w:rPr>
      <w:rFonts w:ascii="Times New Roman" w:eastAsia="Times New Roman" w:hAnsi="Times New Roman" w:cs="Times New Roman"/>
      <w:kern w:val="0"/>
      <w:sz w:val="24"/>
      <w:szCs w:val="24"/>
      <w:lang w:val="kk-KZ"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Normal"/>
    <w:link w:val="ListParagraphChar"/>
    <w:uiPriority w:val="34"/>
    <w:qFormat/>
    <w:rsid w:val="00FE4382"/>
    <w:pPr>
      <w:ind w:left="720"/>
      <w:contextualSpacing/>
    </w:pPr>
  </w:style>
  <w:style w:type="character" w:customStyle="1" w:styleId="normaltextrun">
    <w:name w:val="normaltextrun"/>
    <w:basedOn w:val="DefaultParagraphFont"/>
    <w:rsid w:val="00FE4382"/>
  </w:style>
  <w:style w:type="character" w:customStyle="1" w:styleId="eop">
    <w:name w:val="eop"/>
    <w:basedOn w:val="DefaultParagraphFont"/>
    <w:rsid w:val="00FE4382"/>
  </w:style>
  <w:style w:type="character" w:styleId="Hyperlink">
    <w:name w:val="Hyperlink"/>
    <w:basedOn w:val="DefaultParagraphFont"/>
    <w:unhideWhenUsed/>
    <w:rsid w:val="00612660"/>
    <w:rPr>
      <w:color w:val="0000FF"/>
      <w:u w:val="single"/>
    </w:rPr>
  </w:style>
  <w:style w:type="character" w:customStyle="1" w:styleId="1">
    <w:name w:val="Неразрешенное упоминание1"/>
    <w:basedOn w:val="DefaultParagraphFont"/>
    <w:uiPriority w:val="99"/>
    <w:semiHidden/>
    <w:unhideWhenUsed/>
    <w:rsid w:val="00110B1F"/>
    <w:rPr>
      <w:color w:val="605E5C"/>
      <w:shd w:val="clear" w:color="auto" w:fill="E1DFDD"/>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DC0998"/>
  </w:style>
  <w:style w:type="paragraph" w:customStyle="1" w:styleId="paragraph">
    <w:name w:val="paragraph"/>
    <w:basedOn w:val="Normal"/>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BodyTextIndent">
    <w:name w:val="Body Text Indent"/>
    <w:aliases w:val="Знак2,Знак2 Знак Знак2,Знак2 Знак Знак Знак,Знак2 Знак2,Знак2 Знак Зн"/>
    <w:basedOn w:val="Normal"/>
    <w:link w:val="BodyTextIndentChar"/>
    <w:unhideWhenUsed/>
    <w:rsid w:val="00AE4178"/>
    <w:pPr>
      <w:spacing w:after="120" w:line="276" w:lineRule="auto"/>
      <w:ind w:left="283"/>
    </w:pPr>
    <w:rPr>
      <w:rFonts w:ascii="Calibri" w:eastAsia="Calibri" w:hAnsi="Calibri" w:cs="Calibri"/>
      <w:kern w:val="0"/>
    </w:rPr>
  </w:style>
  <w:style w:type="character" w:customStyle="1" w:styleId="BodyTextIndentChar">
    <w:name w:val="Body Text Indent Char"/>
    <w:aliases w:val="Знак2 Char,Знак2 Знак Знак2 Char,Знак2 Знак Знак Знак Char,Знак2 Знак2 Char,Знак2 Знак Зн Char"/>
    <w:basedOn w:val="DefaultParagraphFont"/>
    <w:link w:val="BodyTextIndent"/>
    <w:rsid w:val="00AE4178"/>
    <w:rPr>
      <w:rFonts w:ascii="Calibri" w:eastAsia="Calibri" w:hAnsi="Calibri" w:cs="Calibri"/>
      <w:kern w:val="0"/>
    </w:rPr>
  </w:style>
  <w:style w:type="paragraph" w:styleId="NormalWeb">
    <w:name w:val="Normal (Web)"/>
    <w:aliases w:val="Обычный (Web)"/>
    <w:basedOn w:val="Normal"/>
    <w:link w:val="NormalWebChar"/>
    <w:uiPriority w:val="34"/>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NormalWebChar">
    <w:name w:val="Normal (Web) Char"/>
    <w:aliases w:val="Обычный (Web) Char"/>
    <w:link w:val="NormalWeb"/>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9C28D3"/>
    <w:rPr>
      <w:color w:val="954F72" w:themeColor="followedHyperlink"/>
      <w:u w:val="single"/>
    </w:rPr>
  </w:style>
  <w:style w:type="character" w:customStyle="1" w:styleId="Heading1Char">
    <w:name w:val="Heading 1 Char"/>
    <w:basedOn w:val="DefaultParagraphFont"/>
    <w:link w:val="Heading1"/>
    <w:uiPriority w:val="9"/>
    <w:rsid w:val="00381004"/>
    <w:rPr>
      <w:rFonts w:ascii="Times New Roman" w:eastAsia="Times New Roman" w:hAnsi="Times New Roman" w:cs="Times New Roman"/>
      <w:b/>
      <w:bCs/>
      <w:kern w:val="36"/>
      <w:sz w:val="48"/>
      <w:szCs w:val="48"/>
      <w:lang w:eastAsia="ru-RU"/>
    </w:rPr>
  </w:style>
  <w:style w:type="character" w:styleId="CommentReference">
    <w:name w:val="annotation reference"/>
    <w:basedOn w:val="DefaultParagraphFont"/>
    <w:uiPriority w:val="99"/>
    <w:semiHidden/>
    <w:unhideWhenUsed/>
    <w:rsid w:val="00FB6A6B"/>
    <w:rPr>
      <w:sz w:val="16"/>
      <w:szCs w:val="16"/>
    </w:rPr>
  </w:style>
  <w:style w:type="paragraph" w:styleId="CommentText">
    <w:name w:val="annotation text"/>
    <w:basedOn w:val="Normal"/>
    <w:link w:val="CommentTextChar"/>
    <w:uiPriority w:val="99"/>
    <w:semiHidden/>
    <w:unhideWhenUsed/>
    <w:rsid w:val="00FB6A6B"/>
    <w:pPr>
      <w:spacing w:line="240" w:lineRule="auto"/>
    </w:pPr>
    <w:rPr>
      <w:sz w:val="20"/>
      <w:szCs w:val="20"/>
    </w:rPr>
  </w:style>
  <w:style w:type="character" w:customStyle="1" w:styleId="CommentTextChar">
    <w:name w:val="Comment Text Char"/>
    <w:basedOn w:val="DefaultParagraphFont"/>
    <w:link w:val="CommentText"/>
    <w:uiPriority w:val="99"/>
    <w:semiHidden/>
    <w:rsid w:val="00FB6A6B"/>
    <w:rPr>
      <w:sz w:val="20"/>
      <w:szCs w:val="20"/>
    </w:rPr>
  </w:style>
  <w:style w:type="paragraph" w:styleId="CommentSubject">
    <w:name w:val="annotation subject"/>
    <w:basedOn w:val="CommentText"/>
    <w:next w:val="CommentText"/>
    <w:link w:val="CommentSubjectChar"/>
    <w:uiPriority w:val="99"/>
    <w:semiHidden/>
    <w:unhideWhenUsed/>
    <w:rsid w:val="00FB6A6B"/>
    <w:rPr>
      <w:b/>
      <w:bCs/>
    </w:rPr>
  </w:style>
  <w:style w:type="character" w:customStyle="1" w:styleId="CommentSubjectChar">
    <w:name w:val="Comment Subject Char"/>
    <w:basedOn w:val="CommentTextChar"/>
    <w:link w:val="CommentSubject"/>
    <w:uiPriority w:val="99"/>
    <w:semiHidden/>
    <w:rsid w:val="00FB6A6B"/>
    <w:rPr>
      <w:b/>
      <w:bCs/>
      <w:sz w:val="20"/>
      <w:szCs w:val="20"/>
    </w:rPr>
  </w:style>
  <w:style w:type="paragraph" w:styleId="Revision">
    <w:name w:val="Revision"/>
    <w:hidden/>
    <w:uiPriority w:val="99"/>
    <w:semiHidden/>
    <w:rsid w:val="00FB6A6B"/>
    <w:pPr>
      <w:spacing w:after="0" w:line="240" w:lineRule="auto"/>
    </w:pPr>
  </w:style>
  <w:style w:type="paragraph" w:styleId="NoSpacing">
    <w:name w:val="No Spacing"/>
    <w:aliases w:val="АЛЬБОМНАЯ"/>
    <w:link w:val="NoSpacingChar"/>
    <w:uiPriority w:val="1"/>
    <w:qFormat/>
    <w:rsid w:val="00512F0D"/>
    <w:pPr>
      <w:spacing w:after="0" w:line="240" w:lineRule="auto"/>
    </w:pPr>
    <w:rPr>
      <w:rFonts w:ascii="Calibri" w:eastAsia="Calibri" w:hAnsi="Calibri" w:cs="Times New Roman"/>
      <w:kern w:val="0"/>
      <w:lang w:val="en-US"/>
    </w:rPr>
  </w:style>
  <w:style w:type="character" w:customStyle="1" w:styleId="NoSpacingChar">
    <w:name w:val="No Spacing Char"/>
    <w:aliases w:val="АЛЬБОМНАЯ Char"/>
    <w:link w:val="NoSpacing"/>
    <w:uiPriority w:val="1"/>
    <w:rsid w:val="00512F0D"/>
    <w:rPr>
      <w:rFonts w:ascii="Calibri" w:eastAsia="Calibri" w:hAnsi="Calibri" w:cs="Times New Roman"/>
      <w:kern w:val="0"/>
      <w:lang w:val="en-US"/>
    </w:rPr>
  </w:style>
  <w:style w:type="paragraph" w:styleId="BodyText">
    <w:name w:val="Body Text"/>
    <w:basedOn w:val="Normal"/>
    <w:link w:val="BodyTextChar"/>
    <w:unhideWhenUsed/>
    <w:rsid w:val="00F15922"/>
    <w:pPr>
      <w:spacing w:after="120"/>
    </w:pPr>
  </w:style>
  <w:style w:type="character" w:customStyle="1" w:styleId="BodyTextChar">
    <w:name w:val="Body Text Char"/>
    <w:basedOn w:val="DefaultParagraphFont"/>
    <w:link w:val="BodyText"/>
    <w:rsid w:val="00F15922"/>
  </w:style>
  <w:style w:type="paragraph" w:styleId="BodyText2">
    <w:name w:val="Body Text 2"/>
    <w:basedOn w:val="Normal"/>
    <w:link w:val="BodyText2Char"/>
    <w:uiPriority w:val="99"/>
    <w:unhideWhenUsed/>
    <w:rsid w:val="00DD62D2"/>
    <w:pPr>
      <w:spacing w:after="120" w:line="480" w:lineRule="auto"/>
    </w:pPr>
  </w:style>
  <w:style w:type="character" w:customStyle="1" w:styleId="BodyText2Char">
    <w:name w:val="Body Text 2 Char"/>
    <w:basedOn w:val="DefaultParagraphFont"/>
    <w:link w:val="BodyText2"/>
    <w:uiPriority w:val="99"/>
    <w:rsid w:val="00DD62D2"/>
  </w:style>
  <w:style w:type="character" w:customStyle="1" w:styleId="Heading2Char">
    <w:name w:val="Heading 2 Char"/>
    <w:basedOn w:val="DefaultParagraphFont"/>
    <w:link w:val="Heading2"/>
    <w:uiPriority w:val="9"/>
    <w:rsid w:val="00DD62D2"/>
    <w:rPr>
      <w:rFonts w:ascii="Times New Roman" w:eastAsia="Times New Roman" w:hAnsi="Times New Roman" w:cs="Times New Roman"/>
      <w:kern w:val="0"/>
      <w:sz w:val="28"/>
      <w:szCs w:val="20"/>
      <w:lang w:val="x-none" w:eastAsia="x-none"/>
    </w:rPr>
  </w:style>
  <w:style w:type="paragraph" w:styleId="BalloonText">
    <w:name w:val="Balloon Text"/>
    <w:basedOn w:val="Normal"/>
    <w:link w:val="BalloonTextChar"/>
    <w:semiHidden/>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BalloonTextChar">
    <w:name w:val="Balloon Text Char"/>
    <w:basedOn w:val="DefaultParagraphFont"/>
    <w:link w:val="BalloonText"/>
    <w:semiHidden/>
    <w:rsid w:val="00DD62D2"/>
    <w:rPr>
      <w:rFonts w:ascii="Tahoma" w:eastAsia="Times New Roman" w:hAnsi="Tahoma" w:cs="Times New Roman"/>
      <w:kern w:val="0"/>
      <w:sz w:val="16"/>
      <w:szCs w:val="16"/>
      <w:lang w:val="x-none" w:eastAsia="ru-RU"/>
    </w:rPr>
  </w:style>
  <w:style w:type="paragraph" w:styleId="Header">
    <w:name w:val="header"/>
    <w:basedOn w:val="Normal"/>
    <w:link w:val="HeaderChar"/>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HeaderChar">
    <w:name w:val="Header Char"/>
    <w:basedOn w:val="DefaultParagraphFont"/>
    <w:link w:val="Header"/>
    <w:rsid w:val="00DD62D2"/>
    <w:rPr>
      <w:rFonts w:ascii="Times New Roman" w:eastAsia="Times New Roman" w:hAnsi="Times New Roman" w:cs="Times New Roman"/>
      <w:kern w:val="0"/>
      <w:sz w:val="24"/>
      <w:szCs w:val="24"/>
      <w:lang w:val="x-none" w:eastAsia="ru-RU"/>
    </w:rPr>
  </w:style>
  <w:style w:type="paragraph" w:styleId="Footer">
    <w:name w:val="footer"/>
    <w:basedOn w:val="Normal"/>
    <w:link w:val="FooterChar"/>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FooterChar">
    <w:name w:val="Footer Char"/>
    <w:basedOn w:val="DefaultParagraphFont"/>
    <w:link w:val="Footer"/>
    <w:rsid w:val="00DD62D2"/>
    <w:rPr>
      <w:rFonts w:ascii="Times New Roman" w:eastAsia="Times New Roman" w:hAnsi="Times New Roman" w:cs="Times New Roman"/>
      <w:kern w:val="0"/>
      <w:sz w:val="24"/>
      <w:szCs w:val="24"/>
      <w:lang w:val="x-none" w:eastAsia="ru-RU"/>
    </w:rPr>
  </w:style>
  <w:style w:type="paragraph" w:customStyle="1" w:styleId="a">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uiPriority w:val="34"/>
    <w:qFormat/>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0">
    <w:name w:val="Основной текст с отступом Знак1"/>
    <w:basedOn w:val="DefaultParagraphFont"/>
    <w:semiHidden/>
    <w:rsid w:val="00DD62D2"/>
    <w:rPr>
      <w:rFonts w:ascii="Times New Roman" w:eastAsia="Times New Roman" w:hAnsi="Times New Roman"/>
      <w:sz w:val="24"/>
      <w:szCs w:val="24"/>
    </w:rPr>
  </w:style>
  <w:style w:type="paragraph" w:styleId="PlainText">
    <w:name w:val="Plain Text"/>
    <w:basedOn w:val="Normal"/>
    <w:link w:val="PlainTextChar"/>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PlainTextChar">
    <w:name w:val="Plain Text Char"/>
    <w:basedOn w:val="DefaultParagraphFont"/>
    <w:link w:val="PlainText"/>
    <w:rsid w:val="00DD62D2"/>
    <w:rPr>
      <w:rFonts w:ascii="Courier New" w:eastAsia="Times New Roman" w:hAnsi="Courier New" w:cs="Times New Roman"/>
      <w:kern w:val="0"/>
      <w:sz w:val="20"/>
      <w:szCs w:val="20"/>
      <w:lang w:val="x-none" w:eastAsia="x-none"/>
    </w:rPr>
  </w:style>
  <w:style w:type="character" w:styleId="PageNumber">
    <w:name w:val="page number"/>
    <w:basedOn w:val="DefaultParagraphFont"/>
    <w:uiPriority w:val="99"/>
    <w:rsid w:val="00DD62D2"/>
  </w:style>
  <w:style w:type="paragraph" w:customStyle="1" w:styleId="11">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BodyTextIndent2">
    <w:name w:val="Body Text Indent 2"/>
    <w:basedOn w:val="Normal"/>
    <w:link w:val="BodyTextIndent2Char"/>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BodyTextIndent2Char">
    <w:name w:val="Body Text Indent 2 Char"/>
    <w:basedOn w:val="DefaultParagraphFont"/>
    <w:link w:val="BodyTextIndent2"/>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Normal"/>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Normal"/>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2">
    <w:name w:val="1"/>
    <w:basedOn w:val="Normal"/>
    <w:next w:val="NormalWeb"/>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
    <w:name w:val="Основной текст 22"/>
    <w:basedOn w:val="Normal"/>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BodyText3">
    <w:name w:val="Body Text 3"/>
    <w:basedOn w:val="Normal"/>
    <w:link w:val="BodyText3Char"/>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BodyText3Char">
    <w:name w:val="Body Text 3 Char"/>
    <w:basedOn w:val="DefaultParagraphFont"/>
    <w:link w:val="BodyText3"/>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Normal"/>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Heading3Char">
    <w:name w:val="Heading 3 Char"/>
    <w:basedOn w:val="DefaultParagraphFont"/>
    <w:link w:val="Heading3"/>
    <w:uiPriority w:val="9"/>
    <w:semiHidden/>
    <w:rsid w:val="00F2649F"/>
    <w:rPr>
      <w:rFonts w:ascii="Arial" w:eastAsia="Times New Roman" w:hAnsi="Arial" w:cs="Arial"/>
      <w:b/>
      <w:bCs/>
      <w:kern w:val="0"/>
      <w:sz w:val="26"/>
      <w:szCs w:val="26"/>
      <w:lang w:val="kk-KZ" w:eastAsia="ru-RU"/>
      <w14:ligatures w14:val="none"/>
    </w:rPr>
  </w:style>
  <w:style w:type="character" w:customStyle="1" w:styleId="Heading4Char">
    <w:name w:val="Heading 4 Char"/>
    <w:basedOn w:val="DefaultParagraphFont"/>
    <w:link w:val="Heading4"/>
    <w:uiPriority w:val="9"/>
    <w:semiHidden/>
    <w:rsid w:val="00F2649F"/>
    <w:rPr>
      <w:rFonts w:ascii="Times New Roman" w:eastAsia="Times New Roman" w:hAnsi="Times New Roman" w:cs="Times New Roman"/>
      <w:b/>
      <w:bCs/>
      <w:kern w:val="0"/>
      <w:sz w:val="28"/>
      <w:szCs w:val="28"/>
      <w:lang w:val="kk-KZ" w:eastAsia="ru-RU"/>
      <w14:ligatures w14:val="none"/>
    </w:rPr>
  </w:style>
  <w:style w:type="character" w:customStyle="1" w:styleId="Heading5Char">
    <w:name w:val="Heading 5 Char"/>
    <w:basedOn w:val="DefaultParagraphFont"/>
    <w:link w:val="Heading5"/>
    <w:uiPriority w:val="9"/>
    <w:semiHidden/>
    <w:rsid w:val="00F2649F"/>
    <w:rPr>
      <w:rFonts w:ascii="Times New Roman" w:eastAsia="Times New Roman" w:hAnsi="Times New Roman" w:cs="Times New Roman"/>
      <w:b/>
      <w:kern w:val="0"/>
      <w:lang w:val="kk-KZ" w:eastAsia="ru-RU"/>
      <w14:ligatures w14:val="none"/>
    </w:rPr>
  </w:style>
  <w:style w:type="character" w:customStyle="1" w:styleId="Heading6Char">
    <w:name w:val="Heading 6 Char"/>
    <w:basedOn w:val="DefaultParagraphFont"/>
    <w:link w:val="Heading6"/>
    <w:uiPriority w:val="9"/>
    <w:semiHidden/>
    <w:rsid w:val="00F2649F"/>
    <w:rPr>
      <w:rFonts w:ascii="Times New Roman" w:eastAsia="Times New Roman" w:hAnsi="Times New Roman" w:cs="Times New Roman"/>
      <w:b/>
      <w:kern w:val="0"/>
      <w:sz w:val="20"/>
      <w:szCs w:val="20"/>
      <w:lang w:val="kk-KZ" w:eastAsia="ru-RU"/>
      <w14:ligatures w14:val="none"/>
    </w:rPr>
  </w:style>
  <w:style w:type="character" w:customStyle="1" w:styleId="Heading7Char">
    <w:name w:val="Heading 7 Char"/>
    <w:basedOn w:val="DefaultParagraphFont"/>
    <w:link w:val="Heading7"/>
    <w:semiHidden/>
    <w:rsid w:val="00F2649F"/>
    <w:rPr>
      <w:rFonts w:ascii="Times New Roman" w:eastAsia="Times New Roman" w:hAnsi="Times New Roman" w:cs="Times New Roman"/>
      <w:kern w:val="0"/>
      <w:sz w:val="24"/>
      <w:szCs w:val="24"/>
      <w:lang w:val="kk-KZ" w:eastAsia="ru-RU"/>
      <w14:ligatures w14:val="none"/>
    </w:rPr>
  </w:style>
  <w:style w:type="paragraph" w:styleId="HTMLPreformatted">
    <w:name w:val="HTML Preformatted"/>
    <w:basedOn w:val="Normal"/>
    <w:link w:val="HTMLPreformattedChar"/>
    <w:uiPriority w:val="99"/>
    <w:semiHidden/>
    <w:unhideWhenUsed/>
    <w:rsid w:val="00F2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kk-KZ" w:eastAsia="ru-RU"/>
      <w14:ligatures w14:val="none"/>
    </w:rPr>
  </w:style>
  <w:style w:type="character" w:customStyle="1" w:styleId="HTMLPreformattedChar">
    <w:name w:val="HTML Preformatted Char"/>
    <w:basedOn w:val="DefaultParagraphFont"/>
    <w:link w:val="HTMLPreformatted"/>
    <w:uiPriority w:val="99"/>
    <w:semiHidden/>
    <w:rsid w:val="00F2649F"/>
    <w:rPr>
      <w:rFonts w:ascii="Courier New" w:eastAsia="Times New Roman" w:hAnsi="Courier New" w:cs="Times New Roman"/>
      <w:kern w:val="0"/>
      <w:sz w:val="20"/>
      <w:szCs w:val="20"/>
      <w:lang w:val="kk-KZ" w:eastAsia="ru-RU"/>
      <w14:ligatures w14:val="none"/>
    </w:rPr>
  </w:style>
  <w:style w:type="character" w:customStyle="1" w:styleId="TitleChar">
    <w:name w:val="Title Char"/>
    <w:basedOn w:val="DefaultParagraphFont"/>
    <w:link w:val="Title"/>
    <w:uiPriority w:val="10"/>
    <w:locked/>
    <w:rsid w:val="00F2649F"/>
    <w:rPr>
      <w:b/>
      <w:sz w:val="72"/>
      <w:szCs w:val="72"/>
      <w:lang w:eastAsia="ru-RU"/>
    </w:rPr>
  </w:style>
  <w:style w:type="character" w:customStyle="1" w:styleId="SubtitleChar">
    <w:name w:val="Subtitle Char"/>
    <w:basedOn w:val="DefaultParagraphFont"/>
    <w:link w:val="Subtitle"/>
    <w:uiPriority w:val="11"/>
    <w:locked/>
    <w:rsid w:val="00F2649F"/>
    <w:rPr>
      <w:rFonts w:ascii="Georgia" w:eastAsia="Georgia" w:hAnsi="Georgia" w:cs="Georgia"/>
      <w:i/>
      <w:color w:val="666666"/>
      <w:sz w:val="48"/>
      <w:szCs w:val="48"/>
      <w:lang w:eastAsia="ru-RU"/>
    </w:rPr>
  </w:style>
  <w:style w:type="paragraph" w:customStyle="1" w:styleId="author">
    <w:name w:val="author"/>
    <w:basedOn w:val="Normal"/>
    <w:uiPriority w:val="34"/>
    <w:semiHidden/>
    <w:qFormat/>
    <w:rsid w:val="00F2649F"/>
    <w:pPr>
      <w:spacing w:before="100" w:beforeAutospacing="1" w:after="100" w:afterAutospacing="1" w:line="240" w:lineRule="auto"/>
    </w:pPr>
    <w:rPr>
      <w:rFonts w:ascii="Times New Roman" w:eastAsia="Times New Roman" w:hAnsi="Times New Roman" w:cs="Times New Roman"/>
      <w:kern w:val="0"/>
      <w:sz w:val="24"/>
      <w:szCs w:val="24"/>
      <w:lang w:val="kk-KZ" w:eastAsia="ru-RU"/>
      <w14:ligatures w14:val="none"/>
    </w:rPr>
  </w:style>
  <w:style w:type="paragraph" w:customStyle="1" w:styleId="13">
    <w:name w:val="Абзац списка1"/>
    <w:basedOn w:val="Normal"/>
    <w:uiPriority w:val="34"/>
    <w:semiHidden/>
    <w:qFormat/>
    <w:rsid w:val="00F2649F"/>
    <w:pPr>
      <w:spacing w:after="200" w:line="276" w:lineRule="auto"/>
      <w:ind w:left="720"/>
      <w:contextualSpacing/>
    </w:pPr>
    <w:rPr>
      <w:rFonts w:ascii="Calibri" w:eastAsia="Times New Roman" w:hAnsi="Calibri" w:cs="Times New Roman"/>
      <w:kern w:val="0"/>
      <w:lang w:val="kk-KZ" w:eastAsia="ru-RU"/>
      <w14:ligatures w14:val="none"/>
    </w:rPr>
  </w:style>
  <w:style w:type="character" w:customStyle="1" w:styleId="71">
    <w:name w:val="Заголовок 7 Знак1"/>
    <w:basedOn w:val="DefaultParagraphFont"/>
    <w:semiHidden/>
    <w:rsid w:val="00F2649F"/>
    <w:rPr>
      <w:rFonts w:asciiTheme="majorHAnsi" w:eastAsiaTheme="majorEastAsia" w:hAnsiTheme="majorHAnsi" w:cstheme="majorBidi"/>
      <w:i/>
      <w:iCs/>
      <w:color w:val="1F3763" w:themeColor="accent1" w:themeShade="7F"/>
      <w:lang w:eastAsia="ru-RU"/>
    </w:rPr>
  </w:style>
  <w:style w:type="paragraph" w:styleId="Title">
    <w:name w:val="Title"/>
    <w:basedOn w:val="Normal"/>
    <w:next w:val="Normal"/>
    <w:link w:val="TitleChar"/>
    <w:uiPriority w:val="10"/>
    <w:qFormat/>
    <w:rsid w:val="00F2649F"/>
    <w:pPr>
      <w:keepNext/>
      <w:keepLines/>
      <w:spacing w:before="480" w:after="120" w:line="240" w:lineRule="auto"/>
    </w:pPr>
    <w:rPr>
      <w:b/>
      <w:sz w:val="72"/>
      <w:szCs w:val="72"/>
      <w:lang w:eastAsia="ru-RU"/>
    </w:rPr>
  </w:style>
  <w:style w:type="character" w:customStyle="1" w:styleId="14">
    <w:name w:val="Заголовок Знак1"/>
    <w:basedOn w:val="DefaultParagraphFont"/>
    <w:uiPriority w:val="10"/>
    <w:rsid w:val="00F2649F"/>
    <w:rPr>
      <w:rFonts w:asciiTheme="majorHAnsi" w:eastAsiaTheme="majorEastAsia" w:hAnsiTheme="majorHAnsi" w:cstheme="majorBidi"/>
      <w:spacing w:val="-10"/>
      <w:kern w:val="28"/>
      <w:sz w:val="56"/>
      <w:szCs w:val="56"/>
    </w:rPr>
  </w:style>
  <w:style w:type="character" w:customStyle="1" w:styleId="21">
    <w:name w:val="Основной текст 2 Знак1"/>
    <w:basedOn w:val="DefaultParagraphFont"/>
    <w:uiPriority w:val="99"/>
    <w:semiHidden/>
    <w:rsid w:val="00F2649F"/>
    <w:rPr>
      <w:rFonts w:ascii="Times New Roman" w:eastAsia="Times New Roman" w:hAnsi="Times New Roman" w:cs="Times New Roman"/>
      <w:kern w:val="0"/>
      <w:sz w:val="24"/>
      <w:szCs w:val="24"/>
      <w:lang w:val="kk-KZ" w:eastAsia="ru-RU"/>
      <w14:ligatures w14:val="none"/>
    </w:rPr>
  </w:style>
  <w:style w:type="character" w:customStyle="1" w:styleId="15">
    <w:name w:val="Текст Знак1"/>
    <w:basedOn w:val="DefaultParagraphFont"/>
    <w:semiHidden/>
    <w:rsid w:val="00F2649F"/>
    <w:rPr>
      <w:rFonts w:ascii="Consolas" w:eastAsia="Times New Roman" w:hAnsi="Consolas" w:cs="Times New Roman"/>
      <w:kern w:val="0"/>
      <w:sz w:val="21"/>
      <w:szCs w:val="21"/>
      <w:lang w:val="kk-KZ" w:eastAsia="ru-RU"/>
      <w14:ligatures w14:val="none"/>
    </w:rPr>
  </w:style>
  <w:style w:type="character" w:customStyle="1" w:styleId="s1">
    <w:name w:val="s1"/>
    <w:rsid w:val="00F2649F"/>
  </w:style>
  <w:style w:type="character" w:customStyle="1" w:styleId="16">
    <w:name w:val="Основной текст Знак1"/>
    <w:basedOn w:val="DefaultParagraphFont"/>
    <w:semiHidden/>
    <w:rsid w:val="00F2649F"/>
    <w:rPr>
      <w:rFonts w:ascii="Times New Roman" w:eastAsia="Times New Roman" w:hAnsi="Times New Roman" w:cs="Times New Roman"/>
      <w:kern w:val="0"/>
      <w:sz w:val="24"/>
      <w:szCs w:val="24"/>
      <w:lang w:val="kk-KZ" w:eastAsia="ru-RU"/>
      <w14:ligatures w14:val="none"/>
    </w:rPr>
  </w:style>
  <w:style w:type="character" w:customStyle="1" w:styleId="a-size-large">
    <w:name w:val="a-size-large"/>
    <w:basedOn w:val="DefaultParagraphFont"/>
    <w:rsid w:val="00F2649F"/>
  </w:style>
  <w:style w:type="character" w:customStyle="1" w:styleId="a-size-medium">
    <w:name w:val="a-size-medium"/>
    <w:basedOn w:val="DefaultParagraphFont"/>
    <w:rsid w:val="00F2649F"/>
  </w:style>
  <w:style w:type="character" w:customStyle="1" w:styleId="a-declarative">
    <w:name w:val="a-declarative"/>
    <w:basedOn w:val="DefaultParagraphFont"/>
    <w:rsid w:val="00F2649F"/>
  </w:style>
  <w:style w:type="character" w:customStyle="1" w:styleId="a-color-secondary">
    <w:name w:val="a-color-secondary"/>
    <w:basedOn w:val="DefaultParagraphFont"/>
    <w:rsid w:val="00F2649F"/>
  </w:style>
  <w:style w:type="character" w:customStyle="1" w:styleId="17">
    <w:name w:val="Верхний колонтитул Знак1"/>
    <w:basedOn w:val="DefaultParagraphFont"/>
    <w:semiHidden/>
    <w:rsid w:val="00F2649F"/>
    <w:rPr>
      <w:rFonts w:ascii="Times New Roman" w:eastAsia="Times New Roman" w:hAnsi="Times New Roman" w:cs="Times New Roman"/>
      <w:kern w:val="0"/>
      <w:sz w:val="24"/>
      <w:szCs w:val="24"/>
      <w:lang w:val="kk-KZ" w:eastAsia="ru-RU"/>
      <w14:ligatures w14:val="none"/>
    </w:rPr>
  </w:style>
  <w:style w:type="character" w:customStyle="1" w:styleId="18">
    <w:name w:val="Нижний колонтитул Знак1"/>
    <w:basedOn w:val="DefaultParagraphFont"/>
    <w:semiHidden/>
    <w:rsid w:val="00F2649F"/>
    <w:rPr>
      <w:rFonts w:ascii="Times New Roman" w:eastAsia="Times New Roman" w:hAnsi="Times New Roman" w:cs="Times New Roman"/>
      <w:kern w:val="0"/>
      <w:sz w:val="24"/>
      <w:szCs w:val="24"/>
      <w:lang w:val="kk-KZ" w:eastAsia="ru-RU"/>
      <w14:ligatures w14:val="none"/>
    </w:rPr>
  </w:style>
  <w:style w:type="character" w:customStyle="1" w:styleId="2">
    <w:name w:val="Неразрешенное упоминание2"/>
    <w:basedOn w:val="DefaultParagraphFont"/>
    <w:uiPriority w:val="99"/>
    <w:semiHidden/>
    <w:rsid w:val="00F2649F"/>
    <w:rPr>
      <w:color w:val="605E5C"/>
      <w:shd w:val="clear" w:color="auto" w:fill="E1DFDD"/>
    </w:rPr>
  </w:style>
  <w:style w:type="character" w:customStyle="1" w:styleId="3">
    <w:name w:val="Неразрешенное упоминание3"/>
    <w:basedOn w:val="DefaultParagraphFont"/>
    <w:uiPriority w:val="99"/>
    <w:semiHidden/>
    <w:rsid w:val="00F2649F"/>
    <w:rPr>
      <w:color w:val="605E5C"/>
      <w:shd w:val="clear" w:color="auto" w:fill="E1DFDD"/>
    </w:rPr>
  </w:style>
  <w:style w:type="character" w:customStyle="1" w:styleId="w">
    <w:name w:val="w"/>
    <w:basedOn w:val="DefaultParagraphFont"/>
    <w:rsid w:val="00F2649F"/>
  </w:style>
  <w:style w:type="character" w:customStyle="1" w:styleId="apple-converted-space">
    <w:name w:val="apple-converted-space"/>
    <w:basedOn w:val="DefaultParagraphFont"/>
    <w:rsid w:val="00F2649F"/>
  </w:style>
  <w:style w:type="character" w:customStyle="1" w:styleId="19">
    <w:name w:val="Текст выноски Знак1"/>
    <w:basedOn w:val="DefaultParagraphFont"/>
    <w:semiHidden/>
    <w:rsid w:val="00F2649F"/>
    <w:rPr>
      <w:rFonts w:ascii="Segoe UI" w:eastAsia="Times New Roman" w:hAnsi="Segoe UI" w:cs="Segoe UI"/>
      <w:kern w:val="0"/>
      <w:sz w:val="18"/>
      <w:szCs w:val="18"/>
      <w:lang w:val="kk-KZ" w:eastAsia="ru-RU"/>
      <w14:ligatures w14:val="none"/>
    </w:rPr>
  </w:style>
  <w:style w:type="character" w:customStyle="1" w:styleId="4">
    <w:name w:val="Неразрешенное упоминание4"/>
    <w:basedOn w:val="DefaultParagraphFont"/>
    <w:uiPriority w:val="99"/>
    <w:semiHidden/>
    <w:rsid w:val="00F2649F"/>
    <w:rPr>
      <w:color w:val="605E5C"/>
      <w:shd w:val="clear" w:color="auto" w:fill="E1DFDD"/>
    </w:rPr>
  </w:style>
  <w:style w:type="paragraph" w:styleId="Subtitle">
    <w:name w:val="Subtitle"/>
    <w:basedOn w:val="Normal"/>
    <w:next w:val="Normal"/>
    <w:link w:val="SubtitleChar"/>
    <w:uiPriority w:val="11"/>
    <w:qFormat/>
    <w:rsid w:val="00F2649F"/>
    <w:pPr>
      <w:keepNext/>
      <w:keepLines/>
      <w:spacing w:before="360" w:after="80" w:line="240" w:lineRule="auto"/>
    </w:pPr>
    <w:rPr>
      <w:rFonts w:ascii="Georgia" w:eastAsia="Georgia" w:hAnsi="Georgia" w:cs="Georgia"/>
      <w:i/>
      <w:color w:val="666666"/>
      <w:sz w:val="48"/>
      <w:szCs w:val="48"/>
      <w:lang w:eastAsia="ru-RU"/>
    </w:rPr>
  </w:style>
  <w:style w:type="character" w:customStyle="1" w:styleId="1a">
    <w:name w:val="Подзаголовок Знак1"/>
    <w:basedOn w:val="DefaultParagraphFont"/>
    <w:uiPriority w:val="11"/>
    <w:rsid w:val="00F2649F"/>
    <w:rPr>
      <w:rFonts w:eastAsiaTheme="minorEastAsia"/>
      <w:color w:val="5A5A5A" w:themeColor="text1" w:themeTint="A5"/>
      <w:spacing w:val="15"/>
    </w:rPr>
  </w:style>
  <w:style w:type="table" w:customStyle="1" w:styleId="TableNormal1">
    <w:name w:val="Table Normal1"/>
    <w:rsid w:val="00F2649F"/>
    <w:pPr>
      <w:spacing w:after="0" w:line="240" w:lineRule="auto"/>
    </w:pPr>
    <w:rPr>
      <w:rFonts w:ascii="Times New Roman" w:eastAsia="Times New Roman" w:hAnsi="Times New Roman" w:cs="Times New Roman"/>
      <w:kern w:val="0"/>
      <w:sz w:val="24"/>
      <w:szCs w:val="24"/>
      <w:lang w:val="kk-KZ" w:eastAsia="ko-K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64015836">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c/osmosi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youtube.com/c/SciDrugs/video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terskluwer.com/en/solutions/uptodate" TargetMode="External"/><Relationship Id="rId5" Type="http://schemas.openxmlformats.org/officeDocument/2006/relationships/styles" Target="styles.xml"/><Relationship Id="rId15" Type="http://schemas.openxmlformats.org/officeDocument/2006/relationships/hyperlink" Target="https://www.youtube.com/channel/UCbYmF43dpGHz8gi2ugiXr0Q"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3ECACDA9-E351-44D4-B080-E7F459C7E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6696</Words>
  <Characters>38172</Characters>
  <Application>Microsoft Office Word</Application>
  <DocSecurity>0</DocSecurity>
  <Lines>318</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44779</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Madina Maulenova</cp:lastModifiedBy>
  <cp:revision>15</cp:revision>
  <dcterms:created xsi:type="dcterms:W3CDTF">2023-08-26T05:08:00Z</dcterms:created>
  <dcterms:modified xsi:type="dcterms:W3CDTF">2025-01-21T15:49:00Z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